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858" w:rsidRDefault="008A6858">
      <w:pPr>
        <w:rPr>
          <w:rFonts w:ascii="Arial" w:hAnsi="Arial" w:cs="Arial"/>
          <w:b/>
          <w:i/>
        </w:rPr>
      </w:pPr>
    </w:p>
    <w:p w:rsidR="008A6858" w:rsidRDefault="008A6858">
      <w:pPr>
        <w:rPr>
          <w:rFonts w:ascii="Arial" w:hAnsi="Arial" w:cs="Arial"/>
          <w:b/>
          <w:i/>
        </w:rPr>
      </w:pPr>
    </w:p>
    <w:p w:rsidR="008A6858" w:rsidRDefault="008A6858">
      <w:pPr>
        <w:rPr>
          <w:rFonts w:ascii="Arial" w:hAnsi="Arial" w:cs="Arial"/>
          <w:b/>
          <w:i/>
        </w:rPr>
      </w:pPr>
    </w:p>
    <w:p w:rsidR="008A6858" w:rsidRDefault="008A6858">
      <w:pPr>
        <w:jc w:val="both"/>
        <w:rPr>
          <w:rFonts w:ascii="Arial" w:hAnsi="Arial" w:cs="Arial"/>
        </w:rPr>
      </w:pPr>
      <w:r>
        <w:rPr>
          <w:rFonts w:ascii="Arial" w:hAnsi="Arial" w:cs="Arial"/>
          <w:b/>
          <w:i/>
        </w:rPr>
        <w:t>Znak sprawy: ZP.271.</w:t>
      </w:r>
      <w:r w:rsidR="00C769EB">
        <w:rPr>
          <w:rFonts w:ascii="Arial" w:hAnsi="Arial" w:cs="Arial"/>
          <w:b/>
          <w:i/>
          <w:lang w:val="pl-PL"/>
        </w:rPr>
        <w:t>7</w:t>
      </w:r>
      <w:r>
        <w:rPr>
          <w:rFonts w:ascii="Arial" w:hAnsi="Arial" w:cs="Arial"/>
          <w:b/>
          <w:i/>
        </w:rPr>
        <w:t>.2019</w:t>
      </w:r>
      <w:r>
        <w:rPr>
          <w:rFonts w:ascii="Arial" w:hAnsi="Arial" w:cs="Arial"/>
          <w:b/>
          <w:i/>
          <w:vanish/>
        </w:rPr>
        <w:t>&lt;el:nr_sprawy&gt;&lt;/el:nr_sprawy&gt;</w:t>
      </w:r>
    </w:p>
    <w:p w:rsidR="008A6858" w:rsidRDefault="008A6858">
      <w:pPr>
        <w:jc w:val="both"/>
        <w:rPr>
          <w:rFonts w:ascii="Arial" w:hAnsi="Arial" w:cs="Arial"/>
        </w:rPr>
      </w:pPr>
    </w:p>
    <w:p w:rsidR="008A6858" w:rsidRDefault="008A6858">
      <w:pPr>
        <w:rPr>
          <w:rFonts w:ascii="Arial" w:hAnsi="Arial" w:cs="Arial"/>
          <w:szCs w:val="28"/>
        </w:rPr>
      </w:pPr>
    </w:p>
    <w:p w:rsidR="008A6858" w:rsidRDefault="008A6858">
      <w:pPr>
        <w:pStyle w:val="Podtytu"/>
        <w:jc w:val="center"/>
        <w:rPr>
          <w:rFonts w:ascii="Arial" w:hAnsi="Arial" w:cs="Arial"/>
          <w:b w:val="0"/>
          <w:sz w:val="24"/>
          <w:szCs w:val="24"/>
        </w:rPr>
      </w:pPr>
      <w:r>
        <w:rPr>
          <w:rFonts w:ascii="Arial" w:hAnsi="Arial" w:cs="Arial"/>
          <w:szCs w:val="28"/>
        </w:rPr>
        <w:t>SPECYFIKACJA ISTOTNYCH WARUNKÓW ZAMÓWIENIA</w:t>
      </w:r>
    </w:p>
    <w:p w:rsidR="008A6858" w:rsidRDefault="008A6858">
      <w:pPr>
        <w:pStyle w:val="Tekstpodstawowy"/>
        <w:jc w:val="center"/>
        <w:rPr>
          <w:rFonts w:ascii="Arial" w:hAnsi="Arial" w:cs="Arial"/>
          <w:sz w:val="16"/>
        </w:rPr>
      </w:pPr>
      <w:r>
        <w:rPr>
          <w:rFonts w:ascii="Arial" w:hAnsi="Arial" w:cs="Arial"/>
        </w:rPr>
        <w:t>(dalej SIWZ)</w:t>
      </w:r>
    </w:p>
    <w:p w:rsidR="008A6858" w:rsidRDefault="008A6858">
      <w:pPr>
        <w:pStyle w:val="Podtytu"/>
        <w:jc w:val="center"/>
        <w:rPr>
          <w:rFonts w:ascii="Arial" w:hAnsi="Arial" w:cs="Arial"/>
          <w:b w:val="0"/>
          <w:sz w:val="16"/>
          <w:szCs w:val="24"/>
        </w:rPr>
      </w:pPr>
    </w:p>
    <w:p w:rsidR="008A6858" w:rsidRDefault="008A6858">
      <w:pPr>
        <w:pStyle w:val="Podtytu"/>
        <w:spacing w:line="280" w:lineRule="exact"/>
        <w:jc w:val="center"/>
        <w:rPr>
          <w:rFonts w:ascii="Arial" w:hAnsi="Arial" w:cs="Arial"/>
          <w:b w:val="0"/>
          <w:sz w:val="24"/>
        </w:rPr>
      </w:pPr>
      <w:r>
        <w:rPr>
          <w:rFonts w:ascii="Arial" w:hAnsi="Arial" w:cs="Arial"/>
          <w:b w:val="0"/>
          <w:bCs/>
          <w:color w:val="000000"/>
          <w:sz w:val="24"/>
          <w:szCs w:val="24"/>
        </w:rPr>
        <w:t>w postępowaniu o udzielenie zamówienia publicznego na</w:t>
      </w:r>
      <w:r>
        <w:rPr>
          <w:rFonts w:ascii="Arial" w:hAnsi="Arial" w:cs="Arial"/>
          <w:b w:val="0"/>
          <w:bCs/>
          <w:color w:val="000000"/>
        </w:rPr>
        <w:t xml:space="preserve"> </w:t>
      </w:r>
      <w:r>
        <w:rPr>
          <w:rFonts w:ascii="Arial" w:hAnsi="Arial" w:cs="Arial"/>
          <w:b w:val="0"/>
          <w:sz w:val="24"/>
        </w:rPr>
        <w:t>roboty budowlane prowadzonego zgodnie z przepisami ustawy z dnia 29 stycznia 2004r. Prawo zamówień Publicznych (t.j. Dz.U. z 201</w:t>
      </w:r>
      <w:r w:rsidR="00F83253">
        <w:rPr>
          <w:rFonts w:ascii="Arial" w:hAnsi="Arial" w:cs="Arial"/>
          <w:b w:val="0"/>
          <w:sz w:val="24"/>
          <w:lang w:val="pl-PL"/>
        </w:rPr>
        <w:t>8</w:t>
      </w:r>
      <w:r>
        <w:rPr>
          <w:rFonts w:ascii="Arial" w:hAnsi="Arial" w:cs="Arial"/>
          <w:b w:val="0"/>
          <w:sz w:val="24"/>
        </w:rPr>
        <w:t>r., poz. 1</w:t>
      </w:r>
      <w:r w:rsidR="00F83253">
        <w:rPr>
          <w:rFonts w:ascii="Arial" w:hAnsi="Arial" w:cs="Arial"/>
          <w:b w:val="0"/>
          <w:sz w:val="24"/>
          <w:lang w:val="pl-PL"/>
        </w:rPr>
        <w:t xml:space="preserve">986 </w:t>
      </w:r>
      <w:r>
        <w:rPr>
          <w:rFonts w:ascii="Arial" w:hAnsi="Arial" w:cs="Arial"/>
          <w:b w:val="0"/>
          <w:sz w:val="24"/>
        </w:rPr>
        <w:t>z późn. zm.)</w:t>
      </w:r>
    </w:p>
    <w:p w:rsidR="008A6858" w:rsidRDefault="008A6858">
      <w:pPr>
        <w:pStyle w:val="Podtytu"/>
        <w:spacing w:line="280" w:lineRule="exact"/>
        <w:jc w:val="center"/>
      </w:pPr>
      <w:r>
        <w:rPr>
          <w:rFonts w:ascii="Arial" w:hAnsi="Arial" w:cs="Arial"/>
          <w:b w:val="0"/>
          <w:sz w:val="24"/>
        </w:rPr>
        <w:t xml:space="preserve">w procedurze dla zamówienia o wartości szacunkowej mniejszej niż kwoty określone w przepisach wydanych na podstawie art.11 ust.8 ustawy Pzp-  na zdanie pn.: </w:t>
      </w:r>
    </w:p>
    <w:p w:rsidR="008A6858" w:rsidRDefault="008A6858">
      <w:pPr>
        <w:pStyle w:val="Tekstpodstawowy"/>
      </w:pPr>
    </w:p>
    <w:p w:rsidR="008A6858" w:rsidRDefault="008A6858">
      <w:pPr>
        <w:autoSpaceDE w:val="0"/>
        <w:jc w:val="center"/>
        <w:rPr>
          <w:rFonts w:ascii="Arial" w:hAnsi="Arial" w:cs="Arial"/>
        </w:rPr>
      </w:pPr>
      <w:r>
        <w:rPr>
          <w:rFonts w:ascii="Arial" w:hAnsi="Arial" w:cs="Arial"/>
          <w:b/>
          <w:bCs/>
          <w:sz w:val="28"/>
          <w:szCs w:val="28"/>
        </w:rPr>
        <w:t>„Remont cząstkowy nawierzchni bitumicznych i destruktowych dróg gminnych</w:t>
      </w:r>
      <w:r>
        <w:rPr>
          <w:rFonts w:ascii="Arial" w:hAnsi="Arial" w:cs="Arial"/>
          <w:b/>
          <w:bCs/>
          <w:i/>
          <w:sz w:val="28"/>
          <w:szCs w:val="28"/>
        </w:rPr>
        <w:t>”</w:t>
      </w:r>
    </w:p>
    <w:p w:rsidR="008A6858" w:rsidRDefault="008A6858">
      <w:pPr>
        <w:pStyle w:val="Tekstpodstawowy"/>
        <w:rPr>
          <w:rFonts w:ascii="Arial" w:hAnsi="Arial" w:cs="Arial"/>
        </w:rPr>
      </w:pPr>
    </w:p>
    <w:p w:rsidR="008A6858" w:rsidRDefault="008A6858">
      <w:pPr>
        <w:pStyle w:val="Podtytu"/>
        <w:numPr>
          <w:ilvl w:val="0"/>
          <w:numId w:val="2"/>
        </w:numPr>
        <w:tabs>
          <w:tab w:val="left" w:pos="960"/>
        </w:tabs>
        <w:ind w:left="480" w:hanging="480"/>
        <w:rPr>
          <w:rFonts w:ascii="Arial" w:hAnsi="Arial" w:cs="Arial"/>
          <w:sz w:val="24"/>
          <w:szCs w:val="24"/>
        </w:rPr>
      </w:pPr>
      <w:r>
        <w:rPr>
          <w:rFonts w:ascii="Arial" w:hAnsi="Arial" w:cs="Arial"/>
          <w:sz w:val="24"/>
        </w:rPr>
        <w:t>Nazwa i adres Zamawiającego:</w:t>
      </w:r>
    </w:p>
    <w:p w:rsidR="008A6858" w:rsidRDefault="008A6858">
      <w:pPr>
        <w:pStyle w:val="Tekstpodstawowy"/>
        <w:ind w:left="480"/>
        <w:rPr>
          <w:rFonts w:ascii="Arial" w:hAnsi="Arial" w:cs="Arial"/>
        </w:rPr>
      </w:pPr>
      <w:r>
        <w:rPr>
          <w:rFonts w:ascii="Arial" w:hAnsi="Arial" w:cs="Arial"/>
        </w:rPr>
        <w:t>GMINA BEDLNO</w:t>
      </w:r>
    </w:p>
    <w:p w:rsidR="008A6858" w:rsidRDefault="008A6858">
      <w:pPr>
        <w:pStyle w:val="Tekstpodstawowy"/>
        <w:ind w:left="480"/>
        <w:rPr>
          <w:rFonts w:ascii="Arial" w:hAnsi="Arial" w:cs="Arial"/>
        </w:rPr>
      </w:pPr>
      <w:r>
        <w:rPr>
          <w:rFonts w:ascii="Arial" w:hAnsi="Arial" w:cs="Arial"/>
        </w:rPr>
        <w:t>Adres: Bedlno 24, 99-311 Bedlno, pow. kutnowski, woj. łódzkie</w:t>
      </w:r>
    </w:p>
    <w:p w:rsidR="008A6858" w:rsidRDefault="008A6858">
      <w:pPr>
        <w:pStyle w:val="Tekstpodstawowy"/>
        <w:ind w:left="480"/>
        <w:rPr>
          <w:rFonts w:ascii="Arial" w:hAnsi="Arial" w:cs="Arial"/>
        </w:rPr>
      </w:pPr>
      <w:r>
        <w:rPr>
          <w:rFonts w:ascii="Arial" w:hAnsi="Arial" w:cs="Arial"/>
        </w:rPr>
        <w:t>NIP: 775-24-06-180 ; REGON: 611015543</w:t>
      </w:r>
    </w:p>
    <w:p w:rsidR="008A6858" w:rsidRDefault="008A6858">
      <w:pPr>
        <w:pStyle w:val="Tekstpodstawowy"/>
        <w:ind w:left="480"/>
        <w:rPr>
          <w:rFonts w:ascii="Arial" w:hAnsi="Arial" w:cs="Arial"/>
        </w:rPr>
      </w:pPr>
      <w:r>
        <w:rPr>
          <w:rFonts w:ascii="Arial" w:hAnsi="Arial" w:cs="Arial"/>
        </w:rPr>
        <w:t>Telefon: 24 2821783 ; Fax: 24 2821750</w:t>
      </w:r>
    </w:p>
    <w:p w:rsidR="008A6858" w:rsidRDefault="008A6858">
      <w:pPr>
        <w:pStyle w:val="Tekstpodstawowy"/>
        <w:ind w:left="480"/>
        <w:rPr>
          <w:rFonts w:ascii="Arial" w:hAnsi="Arial" w:cs="Arial"/>
        </w:rPr>
      </w:pPr>
      <w:r>
        <w:rPr>
          <w:rFonts w:ascii="Arial" w:hAnsi="Arial" w:cs="Arial"/>
        </w:rPr>
        <w:t xml:space="preserve">Strona internetowa: </w:t>
      </w:r>
      <w:hyperlink r:id="rId8" w:history="1">
        <w:r>
          <w:rPr>
            <w:rStyle w:val="Hipercze"/>
            <w:rFonts w:ascii="Arial" w:hAnsi="Arial" w:cs="Arial"/>
            <w:b/>
          </w:rPr>
          <w:t>www.ugbedlno.bip.org.pl</w:t>
        </w:r>
      </w:hyperlink>
      <w:r>
        <w:rPr>
          <w:rFonts w:ascii="Arial" w:hAnsi="Arial" w:cs="Arial"/>
        </w:rPr>
        <w:t xml:space="preserve"> </w:t>
      </w:r>
    </w:p>
    <w:p w:rsidR="008A6858" w:rsidRDefault="008A6858">
      <w:pPr>
        <w:pStyle w:val="Tekstpodstawowy"/>
        <w:ind w:left="480"/>
        <w:rPr>
          <w:rFonts w:ascii="Arial" w:hAnsi="Arial" w:cs="Arial"/>
        </w:rPr>
      </w:pPr>
      <w:r>
        <w:rPr>
          <w:rFonts w:ascii="Arial" w:hAnsi="Arial" w:cs="Arial"/>
        </w:rPr>
        <w:t>Adres poczty e-mail: ug</w:t>
      </w:r>
      <w:hyperlink r:id="rId9" w:history="1">
        <w:r>
          <w:rPr>
            <w:rStyle w:val="Hipercze"/>
            <w:rFonts w:ascii="Arial" w:hAnsi="Arial" w:cs="Arial"/>
            <w:b/>
          </w:rPr>
          <w:t>@bedlno.pl</w:t>
        </w:r>
      </w:hyperlink>
      <w:r>
        <w:rPr>
          <w:rFonts w:ascii="Arial" w:hAnsi="Arial" w:cs="Arial"/>
        </w:rPr>
        <w:t xml:space="preserve"> </w:t>
      </w:r>
    </w:p>
    <w:p w:rsidR="008A6858" w:rsidRDefault="008A6858">
      <w:pPr>
        <w:pStyle w:val="Tekstpodstawowy"/>
        <w:ind w:left="480"/>
        <w:rPr>
          <w:rFonts w:ascii="Arial" w:hAnsi="Arial" w:cs="Arial"/>
        </w:rPr>
      </w:pPr>
    </w:p>
    <w:p w:rsidR="008A6858" w:rsidRDefault="008A6858">
      <w:pPr>
        <w:pStyle w:val="Podtytu"/>
        <w:numPr>
          <w:ilvl w:val="0"/>
          <w:numId w:val="3"/>
        </w:numPr>
        <w:tabs>
          <w:tab w:val="left" w:pos="840"/>
        </w:tabs>
        <w:ind w:left="360"/>
        <w:rPr>
          <w:rFonts w:ascii="Arial" w:hAnsi="Arial" w:cs="Arial"/>
          <w:b w:val="0"/>
          <w:sz w:val="24"/>
        </w:rPr>
      </w:pPr>
      <w:r>
        <w:rPr>
          <w:rFonts w:ascii="Arial" w:hAnsi="Arial" w:cs="Arial"/>
          <w:sz w:val="24"/>
        </w:rPr>
        <w:t>Tryb udzielenia zamówienia:</w:t>
      </w:r>
    </w:p>
    <w:p w:rsidR="008A6858" w:rsidRDefault="008A6858">
      <w:pPr>
        <w:pStyle w:val="Podtytu"/>
        <w:ind w:firstLine="390"/>
        <w:rPr>
          <w:rFonts w:ascii="Arial" w:hAnsi="Arial" w:cs="Arial"/>
          <w:b w:val="0"/>
          <w:sz w:val="24"/>
        </w:rPr>
      </w:pPr>
      <w:r>
        <w:rPr>
          <w:rFonts w:ascii="Arial" w:hAnsi="Arial" w:cs="Arial"/>
          <w:b w:val="0"/>
          <w:sz w:val="24"/>
        </w:rPr>
        <w:t xml:space="preserve"> Trybem udzielenia zamówienia jest </w:t>
      </w:r>
      <w:r>
        <w:rPr>
          <w:rFonts w:ascii="Arial" w:hAnsi="Arial" w:cs="Arial"/>
          <w:sz w:val="24"/>
        </w:rPr>
        <w:t>przetarg nieograniczony</w:t>
      </w:r>
      <w:r>
        <w:rPr>
          <w:rFonts w:ascii="Arial" w:hAnsi="Arial" w:cs="Arial"/>
          <w:b w:val="0"/>
          <w:sz w:val="24"/>
        </w:rPr>
        <w:t>.</w:t>
      </w:r>
    </w:p>
    <w:p w:rsidR="008A6858" w:rsidRDefault="008A6858">
      <w:pPr>
        <w:pStyle w:val="Podtytu"/>
        <w:rPr>
          <w:rFonts w:ascii="Arial" w:hAnsi="Arial" w:cs="Arial"/>
          <w:b w:val="0"/>
          <w:sz w:val="24"/>
        </w:rPr>
      </w:pPr>
    </w:p>
    <w:p w:rsidR="008A6858" w:rsidRDefault="008A6858">
      <w:pPr>
        <w:pStyle w:val="Podtytu"/>
        <w:numPr>
          <w:ilvl w:val="0"/>
          <w:numId w:val="3"/>
        </w:numPr>
        <w:tabs>
          <w:tab w:val="left" w:pos="840"/>
        </w:tabs>
        <w:ind w:left="360"/>
        <w:rPr>
          <w:rFonts w:ascii="Arial" w:hAnsi="Arial" w:cs="Arial"/>
          <w:sz w:val="24"/>
        </w:rPr>
      </w:pPr>
      <w:r>
        <w:rPr>
          <w:rFonts w:ascii="Arial" w:hAnsi="Arial" w:cs="Arial"/>
          <w:sz w:val="24"/>
        </w:rPr>
        <w:t xml:space="preserve">Opis przedmiotu zamówienia: </w:t>
      </w:r>
    </w:p>
    <w:p w:rsidR="008A6858" w:rsidRDefault="008A6858">
      <w:pPr>
        <w:pStyle w:val="Podtytu"/>
        <w:rPr>
          <w:rFonts w:ascii="Arial" w:hAnsi="Arial" w:cs="Arial"/>
          <w:sz w:val="24"/>
        </w:rPr>
      </w:pPr>
    </w:p>
    <w:p w:rsidR="008A6858" w:rsidRDefault="008A6858">
      <w:pPr>
        <w:pStyle w:val="NormalnyWeb"/>
        <w:numPr>
          <w:ilvl w:val="1"/>
          <w:numId w:val="4"/>
        </w:numPr>
        <w:rPr>
          <w:rFonts w:ascii="Arial" w:hAnsi="Arial" w:cs="Arial"/>
        </w:rPr>
      </w:pPr>
      <w:r>
        <w:rPr>
          <w:rFonts w:ascii="Arial" w:hAnsi="Arial" w:cs="Arial"/>
        </w:rPr>
        <w:t>Przedmiotem zamówienia publicznego są roboty budowlane w zakresie : a)remontu cząstkowego nawierzchni bitumicznych dróg  gminnych polegającego na przywróceniu funkcjonalności drogi i uzupełnieniu dziur  w  nawierzchni bitumicznej mieszanką mineralno-asfaltową na gorąco w miejscowościach określonych w zał. do SIWZ.</w:t>
      </w:r>
    </w:p>
    <w:p w:rsidR="008A6858" w:rsidRDefault="008A6858">
      <w:pPr>
        <w:rPr>
          <w:rFonts w:ascii="Arial" w:hAnsi="Arial" w:cs="Arial"/>
        </w:rPr>
      </w:pPr>
      <w:r>
        <w:rPr>
          <w:rFonts w:ascii="Arial" w:hAnsi="Arial" w:cs="Arial"/>
        </w:rPr>
        <w:t>b)remontu cząstkowego nawierzchni destruktowych dróg gminnych, polegającego na  przywróceniu funkcjonalności drogi i uzupełnienie dziur w nawierzchni destruktowej   mieszanką mineralno-asfaltową na gorąco w miejscowściach określonych w zał. do SIWZ.</w:t>
      </w:r>
    </w:p>
    <w:p w:rsidR="008A6858" w:rsidRDefault="008A6858">
      <w:pPr>
        <w:pStyle w:val="NormalnyWeb"/>
        <w:numPr>
          <w:ilvl w:val="1"/>
          <w:numId w:val="4"/>
        </w:numPr>
        <w:rPr>
          <w:rFonts w:ascii="Arial" w:hAnsi="Arial" w:cs="Arial"/>
        </w:rPr>
      </w:pPr>
      <w:r>
        <w:rPr>
          <w:rFonts w:ascii="Arial" w:hAnsi="Arial" w:cs="Arial"/>
        </w:rPr>
        <w:t>Szczegółowy zakres robót określają: kosztorys inwestorski, specyfikacja techniczna wykonania i odbioru robót. Wykonawca zrealizuje przedmiot umowy w zakresie określonym  w kosztorysie i specyfikacji technicznej wykonania i odbioru robót, zgodnie z zasadami najlepszej wiedzy i sztuki budowlanej.</w:t>
      </w:r>
    </w:p>
    <w:p w:rsidR="008A6858" w:rsidRDefault="008A6858">
      <w:pPr>
        <w:pStyle w:val="NormalnyWeb"/>
        <w:numPr>
          <w:ilvl w:val="1"/>
          <w:numId w:val="4"/>
        </w:numPr>
      </w:pPr>
      <w:r>
        <w:rPr>
          <w:rFonts w:ascii="Arial" w:hAnsi="Arial" w:cs="Arial"/>
        </w:rPr>
        <w:t>Wykonawca powinien zapoznać się z terenem budowy ( wizja w terenie).</w:t>
      </w:r>
    </w:p>
    <w:p w:rsidR="008A6858" w:rsidRDefault="008A6858">
      <w:pPr>
        <w:pStyle w:val="NormalnyWeb"/>
      </w:pPr>
    </w:p>
    <w:p w:rsidR="008A6858" w:rsidRDefault="008A6858">
      <w:pPr>
        <w:pStyle w:val="Tekstpodstawowy21"/>
        <w:numPr>
          <w:ilvl w:val="1"/>
          <w:numId w:val="4"/>
        </w:numPr>
        <w:tabs>
          <w:tab w:val="left" w:pos="960"/>
        </w:tabs>
        <w:ind w:left="480" w:hanging="480"/>
        <w:rPr>
          <w:rFonts w:ascii="Arial" w:hAnsi="Arial" w:cs="Arial"/>
        </w:rPr>
      </w:pPr>
      <w:r>
        <w:rPr>
          <w:rFonts w:ascii="Arial" w:hAnsi="Arial" w:cs="Arial"/>
        </w:rPr>
        <w:t xml:space="preserve">NOMENKLATURA: Wspólny Słownik Zamówień (CPV): </w:t>
      </w:r>
    </w:p>
    <w:p w:rsidR="008A6858" w:rsidRDefault="008A6858">
      <w:pPr>
        <w:pStyle w:val="Tekstpodstawowy21"/>
        <w:tabs>
          <w:tab w:val="left" w:pos="960"/>
        </w:tabs>
        <w:ind w:left="480"/>
        <w:rPr>
          <w:rFonts w:ascii="Arial" w:hAnsi="Arial" w:cs="Arial"/>
          <w:sz w:val="16"/>
        </w:rPr>
      </w:pPr>
      <w:r>
        <w:rPr>
          <w:rFonts w:ascii="Arial" w:hAnsi="Arial" w:cs="Arial"/>
        </w:rPr>
        <w:t>45233142-6 Roboty w zakresie naprawy dróg.</w:t>
      </w:r>
    </w:p>
    <w:p w:rsidR="008A6858" w:rsidRDefault="008A6858">
      <w:pPr>
        <w:pStyle w:val="Tekstpodstawowy21"/>
        <w:tabs>
          <w:tab w:val="left" w:pos="480"/>
        </w:tabs>
        <w:rPr>
          <w:rFonts w:ascii="Arial" w:hAnsi="Arial" w:cs="Arial"/>
          <w:sz w:val="16"/>
        </w:rPr>
      </w:pPr>
    </w:p>
    <w:p w:rsidR="008A6858" w:rsidRDefault="008A6858">
      <w:pPr>
        <w:numPr>
          <w:ilvl w:val="1"/>
          <w:numId w:val="4"/>
        </w:numPr>
        <w:tabs>
          <w:tab w:val="left" w:pos="1020"/>
        </w:tabs>
        <w:ind w:left="540" w:hanging="540"/>
        <w:jc w:val="both"/>
        <w:rPr>
          <w:rFonts w:ascii="Arial" w:hAnsi="Arial" w:cs="Arial"/>
        </w:rPr>
      </w:pPr>
      <w:r>
        <w:rPr>
          <w:rFonts w:ascii="Arial" w:hAnsi="Arial" w:cs="Arial"/>
        </w:rPr>
        <w:t xml:space="preserve">  Wymieniony kosztorys inwestorski stanowi </w:t>
      </w:r>
      <w:r>
        <w:rPr>
          <w:rFonts w:ascii="Arial" w:hAnsi="Arial" w:cs="Arial"/>
          <w:b/>
          <w:bCs/>
        </w:rPr>
        <w:t>Załacznik nr 9 do SIWZ,</w:t>
      </w:r>
      <w:r>
        <w:rPr>
          <w:rFonts w:ascii="Arial" w:hAnsi="Arial" w:cs="Arial"/>
        </w:rPr>
        <w:t xml:space="preserve"> a dokumentacja techniczna stanowi  - </w:t>
      </w:r>
      <w:r>
        <w:rPr>
          <w:rFonts w:ascii="Arial" w:hAnsi="Arial" w:cs="Arial"/>
          <w:b/>
          <w:bCs/>
          <w:i/>
        </w:rPr>
        <w:t>Załączniki Nr 10 do SIWZ.</w:t>
      </w:r>
    </w:p>
    <w:p w:rsidR="008A6858" w:rsidRDefault="008A6858">
      <w:pPr>
        <w:tabs>
          <w:tab w:val="left" w:pos="1020"/>
        </w:tabs>
        <w:ind w:left="540"/>
        <w:jc w:val="both"/>
        <w:rPr>
          <w:rFonts w:ascii="Arial" w:hAnsi="Arial" w:cs="Arial"/>
        </w:rPr>
      </w:pPr>
    </w:p>
    <w:p w:rsidR="008A6858" w:rsidRDefault="008A6858">
      <w:pPr>
        <w:numPr>
          <w:ilvl w:val="1"/>
          <w:numId w:val="4"/>
        </w:numPr>
        <w:tabs>
          <w:tab w:val="left" w:pos="1200"/>
          <w:tab w:val="left" w:pos="2040"/>
        </w:tabs>
        <w:ind w:left="600" w:hanging="600"/>
        <w:jc w:val="both"/>
        <w:rPr>
          <w:rFonts w:ascii="Arial" w:hAnsi="Arial" w:cs="Arial"/>
        </w:rPr>
      </w:pPr>
      <w:r>
        <w:rPr>
          <w:rFonts w:ascii="Arial" w:hAnsi="Arial" w:cs="Arial"/>
          <w:b/>
        </w:rPr>
        <w:t xml:space="preserve">Zamawiający stosownie do art. 29 ust. 3a ustawy z dnia 29 stycznia 2004 roku - Prawo zamówień publicznych, zwanej dalej „ustawą Pzp”, wymaga zatrudnienia przez wykonawcę lub podwykonawcę na podstawie umowy </w:t>
      </w:r>
      <w:r>
        <w:rPr>
          <w:rFonts w:ascii="Arial" w:hAnsi="Arial" w:cs="Arial"/>
          <w:b/>
        </w:rPr>
        <w:br/>
        <w:t>o pracę</w:t>
      </w:r>
      <w:r>
        <w:rPr>
          <w:rFonts w:ascii="Arial" w:hAnsi="Arial" w:cs="Arial"/>
        </w:rPr>
        <w:t xml:space="preserve"> osób wykonujących czynności w zakresie realizacji zamówienia, których wykonanie polega na wykonywaniu pracy w sposób określony w art. 22 </w:t>
      </w:r>
      <w:r>
        <w:rPr>
          <w:rFonts w:ascii="Arial" w:hAnsi="Arial" w:cs="Arial"/>
          <w:bCs/>
          <w:color w:val="000000"/>
        </w:rPr>
        <w:t>§ 1 ustawy z dnia 26 czerwca 1974 r. – Kodeks pracy, określone w pkt 3.1.SIWZ.</w:t>
      </w:r>
    </w:p>
    <w:p w:rsidR="008A6858" w:rsidRDefault="008A6858">
      <w:pPr>
        <w:pStyle w:val="Default"/>
        <w:jc w:val="both"/>
        <w:rPr>
          <w:rFonts w:ascii="Arial" w:hAnsi="Arial" w:cs="Arial"/>
        </w:rPr>
      </w:pPr>
    </w:p>
    <w:p w:rsidR="008A6858" w:rsidRDefault="008A6858">
      <w:pPr>
        <w:pStyle w:val="Podtytu"/>
        <w:numPr>
          <w:ilvl w:val="0"/>
          <w:numId w:val="5"/>
        </w:numPr>
        <w:rPr>
          <w:rFonts w:ascii="Arial" w:hAnsi="Arial" w:cs="Arial"/>
        </w:rPr>
      </w:pPr>
      <w:r>
        <w:rPr>
          <w:rFonts w:ascii="Arial" w:hAnsi="Arial" w:cs="Arial"/>
          <w:sz w:val="24"/>
        </w:rPr>
        <w:t>Podwykonawstwo:</w:t>
      </w:r>
    </w:p>
    <w:p w:rsidR="008A6858" w:rsidRDefault="008A6858">
      <w:pPr>
        <w:pStyle w:val="Tekstpodstawowy21"/>
        <w:numPr>
          <w:ilvl w:val="1"/>
          <w:numId w:val="6"/>
        </w:numPr>
        <w:tabs>
          <w:tab w:val="left" w:pos="1440"/>
        </w:tabs>
        <w:rPr>
          <w:rFonts w:ascii="Arial" w:hAnsi="Arial" w:cs="Arial"/>
        </w:rPr>
      </w:pPr>
      <w:r>
        <w:rPr>
          <w:rFonts w:ascii="Arial" w:hAnsi="Arial" w:cs="Arial"/>
        </w:rPr>
        <w:t>Zamawiający nie wprowadza zastrzeżenia wskazującego na obowiązek osobistego wykonania przez wykonawcę kluczowych części zamówienia. Wykonawca może powierzyć wykonanie części zamówienia podwykonawcy.</w:t>
      </w:r>
    </w:p>
    <w:p w:rsidR="008A6858" w:rsidRDefault="008A6858">
      <w:pPr>
        <w:pStyle w:val="Tekstpodstawowy21"/>
        <w:numPr>
          <w:ilvl w:val="1"/>
          <w:numId w:val="6"/>
        </w:numPr>
        <w:tabs>
          <w:tab w:val="left" w:pos="1440"/>
        </w:tabs>
        <w:rPr>
          <w:rFonts w:ascii="Arial" w:hAnsi="Arial" w:cs="Arial"/>
          <w:b/>
          <w:bCs/>
        </w:rPr>
      </w:pPr>
      <w:r>
        <w:rPr>
          <w:rFonts w:ascii="Arial" w:hAnsi="Arial" w:cs="Arial"/>
        </w:rPr>
        <w:t xml:space="preserve">W przypadku powierzenia wykonania części zamówienia podwykonawcy, Zamawiający </w:t>
      </w:r>
      <w:r>
        <w:rPr>
          <w:rFonts w:ascii="Arial" w:hAnsi="Arial" w:cs="Arial"/>
          <w:u w:val="single"/>
        </w:rPr>
        <w:t>żąda wskazania przez wykonawcę części zamówienia, których wykonanie zamierza powierzyć podwykonawcom i podania przez wykonawcę podwykonawców.</w:t>
      </w:r>
    </w:p>
    <w:p w:rsidR="008A6858" w:rsidRDefault="008A6858">
      <w:pPr>
        <w:pStyle w:val="Tekstpodstawowy21"/>
        <w:numPr>
          <w:ilvl w:val="1"/>
          <w:numId w:val="6"/>
        </w:numPr>
        <w:tabs>
          <w:tab w:val="left" w:pos="1440"/>
        </w:tabs>
        <w:rPr>
          <w:rFonts w:ascii="Arial" w:hAnsi="Arial" w:cs="Arial"/>
          <w:szCs w:val="22"/>
        </w:rPr>
      </w:pPr>
      <w:r>
        <w:rPr>
          <w:rFonts w:ascii="Arial" w:hAnsi="Arial" w:cs="Arial"/>
          <w:b/>
          <w:bCs/>
        </w:rPr>
        <w:t>Wymagania dotyczące umowy o podwykonawstwo,</w:t>
      </w:r>
      <w:r>
        <w:rPr>
          <w:rFonts w:ascii="Arial" w:hAnsi="Arial" w:cs="Arial"/>
        </w:rPr>
        <w:t xml:space="preserve"> której przedmiotem są </w:t>
      </w:r>
      <w:r>
        <w:rPr>
          <w:rFonts w:ascii="Arial" w:hAnsi="Arial" w:cs="Arial"/>
          <w:b/>
          <w:bCs/>
        </w:rPr>
        <w:t>roboty budowlane</w:t>
      </w:r>
      <w:r>
        <w:rPr>
          <w:rFonts w:ascii="Arial" w:hAnsi="Arial" w:cs="Arial"/>
        </w:rPr>
        <w:t xml:space="preserve">, których niespełnienie spowoduje zgłoszenie przez Zamawiającego odpowiednio </w:t>
      </w:r>
      <w:r>
        <w:rPr>
          <w:rFonts w:ascii="Arial" w:hAnsi="Arial" w:cs="Arial"/>
          <w:b/>
          <w:bCs/>
        </w:rPr>
        <w:t>zastrzeżeń lub sprzeciwu</w:t>
      </w:r>
      <w:r>
        <w:rPr>
          <w:rFonts w:ascii="Arial" w:hAnsi="Arial" w:cs="Arial"/>
        </w:rPr>
        <w:t>:</w:t>
      </w:r>
    </w:p>
    <w:p w:rsidR="008A6858" w:rsidRDefault="008A6858">
      <w:pPr>
        <w:pStyle w:val="Tekstpodstawowy21"/>
        <w:tabs>
          <w:tab w:val="left" w:pos="480"/>
        </w:tabs>
        <w:rPr>
          <w:rFonts w:ascii="Arial" w:hAnsi="Arial" w:cs="Arial"/>
        </w:rPr>
      </w:pPr>
      <w:r>
        <w:rPr>
          <w:rFonts w:ascii="Arial" w:hAnsi="Arial" w:cs="Arial"/>
          <w:szCs w:val="22"/>
        </w:rPr>
        <w:t>4.3.1. Umowa o podwykonawstwo musi zawierać m.in.:</w:t>
      </w:r>
    </w:p>
    <w:p w:rsidR="008A6858" w:rsidRDefault="008A6858">
      <w:pPr>
        <w:numPr>
          <w:ilvl w:val="0"/>
          <w:numId w:val="7"/>
        </w:numPr>
        <w:jc w:val="both"/>
        <w:rPr>
          <w:rFonts w:ascii="Arial" w:hAnsi="Arial" w:cs="Arial"/>
        </w:rPr>
      </w:pPr>
      <w:r>
        <w:rPr>
          <w:rFonts w:ascii="Arial" w:hAnsi="Arial" w:cs="Arial"/>
        </w:rPr>
        <w:t>oznaczenie stron umowy,</w:t>
      </w:r>
    </w:p>
    <w:p w:rsidR="008A6858" w:rsidRDefault="008A6858">
      <w:pPr>
        <w:numPr>
          <w:ilvl w:val="0"/>
          <w:numId w:val="7"/>
        </w:numPr>
        <w:jc w:val="both"/>
        <w:rPr>
          <w:rFonts w:ascii="Arial" w:hAnsi="Arial" w:cs="Arial"/>
        </w:rPr>
      </w:pPr>
      <w:r>
        <w:rPr>
          <w:rFonts w:ascii="Arial" w:hAnsi="Arial" w:cs="Arial"/>
        </w:rPr>
        <w:t>zakres robót powierzonych podwykonawcy wraz z dokumentacją projektową obejmującą ten zakres,</w:t>
      </w:r>
    </w:p>
    <w:p w:rsidR="008A6858" w:rsidRDefault="008A6858">
      <w:pPr>
        <w:numPr>
          <w:ilvl w:val="0"/>
          <w:numId w:val="7"/>
        </w:numPr>
        <w:jc w:val="both"/>
        <w:rPr>
          <w:rFonts w:ascii="Arial" w:hAnsi="Arial" w:cs="Arial"/>
        </w:rPr>
      </w:pPr>
      <w:r>
        <w:rPr>
          <w:rFonts w:ascii="Arial" w:hAnsi="Arial" w:cs="Arial"/>
        </w:rPr>
        <w:t>kwotę wynagrodzenia za wykonane roboty w PLN,</w:t>
      </w:r>
    </w:p>
    <w:p w:rsidR="008A6858" w:rsidRDefault="008A6858">
      <w:pPr>
        <w:numPr>
          <w:ilvl w:val="0"/>
          <w:numId w:val="7"/>
        </w:numPr>
        <w:jc w:val="both"/>
        <w:rPr>
          <w:rFonts w:ascii="Arial" w:hAnsi="Arial" w:cs="Arial"/>
        </w:rPr>
      </w:pPr>
      <w:r>
        <w:rPr>
          <w:rFonts w:ascii="Arial" w:hAnsi="Arial" w:cs="Arial"/>
        </w:rPr>
        <w:t>termin wykonania robót powierzonych podwykonawcy,</w:t>
      </w:r>
    </w:p>
    <w:p w:rsidR="008A6858" w:rsidRDefault="008A6858">
      <w:pPr>
        <w:numPr>
          <w:ilvl w:val="0"/>
          <w:numId w:val="7"/>
        </w:numPr>
        <w:jc w:val="both"/>
        <w:rPr>
          <w:rFonts w:ascii="Arial" w:hAnsi="Arial" w:cs="Arial"/>
        </w:rPr>
      </w:pPr>
      <w:r>
        <w:rPr>
          <w:rFonts w:ascii="Arial" w:hAnsi="Arial" w:cs="Arial"/>
        </w:rPr>
        <w:t xml:space="preserve">warunki dokonania płatności wynagrodzenia, </w:t>
      </w:r>
    </w:p>
    <w:p w:rsidR="008A6858" w:rsidRDefault="008A6858">
      <w:pPr>
        <w:numPr>
          <w:ilvl w:val="0"/>
          <w:numId w:val="7"/>
        </w:numPr>
        <w:jc w:val="both"/>
        <w:rPr>
          <w:rFonts w:ascii="Arial" w:hAnsi="Arial" w:cs="Arial"/>
        </w:rPr>
      </w:pPr>
      <w:r>
        <w:rPr>
          <w:rFonts w:ascii="Arial" w:hAnsi="Arial" w:cs="Arial"/>
        </w:rPr>
        <w:t>termin dokonania płatności wynagrodzenia podwykonawcy, który nie może być dłuższy niż 30 dni od dnia doręczenia wykonawcy faktury lub rachunku, potwierdzających wykonanie zleconej podwykonawcy roboty budowlanej</w:t>
      </w:r>
    </w:p>
    <w:p w:rsidR="008A6858" w:rsidRDefault="008A6858">
      <w:pPr>
        <w:numPr>
          <w:ilvl w:val="0"/>
          <w:numId w:val="7"/>
        </w:numPr>
        <w:jc w:val="both"/>
        <w:rPr>
          <w:rFonts w:ascii="Arial" w:hAnsi="Arial" w:cs="Arial"/>
        </w:rPr>
      </w:pPr>
      <w:r>
        <w:rPr>
          <w:rFonts w:ascii="Arial" w:hAnsi="Arial" w:cs="Arial"/>
        </w:rPr>
        <w:t>nr rachunku bankowego na który należy dokonać zapłaty wynagrodzenia.</w:t>
      </w:r>
    </w:p>
    <w:p w:rsidR="008A6858" w:rsidRDefault="008A6858">
      <w:pPr>
        <w:jc w:val="both"/>
        <w:rPr>
          <w:rFonts w:ascii="Arial" w:hAnsi="Arial" w:cs="Arial"/>
        </w:rPr>
      </w:pPr>
      <w:r>
        <w:rPr>
          <w:rFonts w:ascii="Arial" w:hAnsi="Arial" w:cs="Arial"/>
        </w:rPr>
        <w:t>4.3.2. Umowa o podwykonawstwo nie może zawierać postanowień:</w:t>
      </w:r>
    </w:p>
    <w:p w:rsidR="008A6858" w:rsidRDefault="008A6858">
      <w:pPr>
        <w:numPr>
          <w:ilvl w:val="0"/>
          <w:numId w:val="8"/>
        </w:numPr>
        <w:jc w:val="both"/>
        <w:rPr>
          <w:rFonts w:ascii="Arial" w:hAnsi="Arial" w:cs="Arial"/>
        </w:rPr>
      </w:pPr>
      <w:r>
        <w:rPr>
          <w:rFonts w:ascii="Arial" w:hAnsi="Arial" w:cs="Arial"/>
        </w:rPr>
        <w:t>uzależniających uzyskanie przez podwykonawcę płatności od wykonawcy od zapłaty wynagrodzenia przysługującego wykonawcy z tytułu realizacji umowy zawartej z Zamawiającym;</w:t>
      </w:r>
    </w:p>
    <w:p w:rsidR="008A6858" w:rsidRDefault="008A6858">
      <w:pPr>
        <w:numPr>
          <w:ilvl w:val="0"/>
          <w:numId w:val="8"/>
        </w:numPr>
        <w:jc w:val="both"/>
        <w:rPr>
          <w:rFonts w:ascii="Arial" w:hAnsi="Arial" w:cs="Arial"/>
        </w:rPr>
      </w:pPr>
      <w:r>
        <w:rPr>
          <w:rFonts w:ascii="Arial" w:hAnsi="Arial" w:cs="Arial"/>
        </w:rPr>
        <w:t>uzależniających zwrot kwot zabezpieczenia wniesionych przez podwykonawcę na rzecz wykonawcy od zwrotu zabezpieczenia należytego wykonania umowy wniesionego przez wykonawcę na rzecz Zamawiającego;</w:t>
      </w:r>
    </w:p>
    <w:p w:rsidR="008A6858" w:rsidRDefault="008A6858">
      <w:pPr>
        <w:numPr>
          <w:ilvl w:val="0"/>
          <w:numId w:val="8"/>
        </w:numPr>
        <w:jc w:val="both"/>
        <w:rPr>
          <w:rFonts w:ascii="Arial" w:hAnsi="Arial" w:cs="Arial"/>
        </w:rPr>
      </w:pPr>
      <w:r>
        <w:rPr>
          <w:rFonts w:ascii="Arial" w:hAnsi="Arial" w:cs="Arial"/>
        </w:rPr>
        <w:t xml:space="preserve">określających wynagrodzenie za wykonanie robót budowlanych powierzonych do wykonania podwykonawcy lub dalszemu podwykonawcy w sposób przekraczający wartość robót budowlanych określonych w umowie zawartej pomiędzy Zamawiającym, a wykonawcą lub w sposób przekraczający wartość części robót powierzonych podwykonawcy ustaloną na podstawie kosztorysu złożonego przez wykonawcę zgodnie z postanowieniami § 4 ust. 1 pkt 3) projektu umowy, stanowiącego </w:t>
      </w:r>
      <w:r>
        <w:rPr>
          <w:rFonts w:ascii="Arial" w:hAnsi="Arial" w:cs="Arial"/>
          <w:b/>
          <w:i/>
        </w:rPr>
        <w:t>Załącznik  Nr 2 do SIWZ</w:t>
      </w:r>
      <w:r>
        <w:rPr>
          <w:rFonts w:ascii="Arial" w:hAnsi="Arial" w:cs="Arial"/>
        </w:rPr>
        <w:t>;</w:t>
      </w:r>
    </w:p>
    <w:p w:rsidR="008A6858" w:rsidRDefault="008A6858">
      <w:pPr>
        <w:numPr>
          <w:ilvl w:val="0"/>
          <w:numId w:val="8"/>
        </w:numPr>
        <w:jc w:val="both"/>
        <w:rPr>
          <w:rFonts w:ascii="Arial" w:hAnsi="Arial" w:cs="Arial"/>
        </w:rPr>
      </w:pPr>
      <w:r>
        <w:rPr>
          <w:rFonts w:ascii="Arial" w:hAnsi="Arial" w:cs="Arial"/>
        </w:rPr>
        <w:t xml:space="preserve">określających termin realizacji robót budowlanych w sposób uniemożliwiający ich realizację w terminie określonym w umowie zawartej pomiędzy Zamawiającym, </w:t>
      </w:r>
      <w:r>
        <w:rPr>
          <w:rFonts w:ascii="Arial" w:hAnsi="Arial" w:cs="Arial"/>
        </w:rPr>
        <w:br/>
      </w:r>
      <w:r>
        <w:rPr>
          <w:rFonts w:ascii="Arial" w:hAnsi="Arial" w:cs="Arial"/>
        </w:rPr>
        <w:lastRenderedPageBreak/>
        <w:t>a wykonawcą;</w:t>
      </w:r>
    </w:p>
    <w:p w:rsidR="008A6858" w:rsidRDefault="008A6858">
      <w:pPr>
        <w:numPr>
          <w:ilvl w:val="0"/>
          <w:numId w:val="8"/>
        </w:numPr>
        <w:jc w:val="both"/>
        <w:rPr>
          <w:rFonts w:ascii="Arial" w:hAnsi="Arial" w:cs="Arial"/>
        </w:rPr>
      </w:pPr>
      <w:r>
        <w:rPr>
          <w:rFonts w:ascii="Arial" w:hAnsi="Arial" w:cs="Arial"/>
        </w:rPr>
        <w:t>dotyczących sposobu rozliczeń za wykonane roboty uniemożliwiającego rozliczenie tych robót pomiędzy Zamawiającym a wykonawcą na podstawie zawartej między nimi umowy.</w:t>
      </w:r>
    </w:p>
    <w:p w:rsidR="008A6858" w:rsidRDefault="008A6858">
      <w:pPr>
        <w:pStyle w:val="NormalnyWeb"/>
        <w:spacing w:before="0" w:after="0"/>
        <w:jc w:val="both"/>
        <w:rPr>
          <w:rFonts w:ascii="Arial" w:hAnsi="Arial" w:cs="Arial"/>
        </w:rPr>
      </w:pPr>
      <w:r>
        <w:rPr>
          <w:rFonts w:ascii="Arial" w:hAnsi="Arial" w:cs="Arial"/>
        </w:rPr>
        <w:t xml:space="preserve">4.3.3. Do umowy o podwykonawstwo należy dołączyć odpis z Krajowego Rejestru       </w:t>
      </w:r>
      <w:r>
        <w:rPr>
          <w:rFonts w:ascii="Arial" w:hAnsi="Arial" w:cs="Arial"/>
        </w:rPr>
        <w:tab/>
        <w:t xml:space="preserve">Sądowego lub inny dokument właściwy z uwagi na status prawny podwykonawcy, </w:t>
      </w:r>
      <w:r>
        <w:rPr>
          <w:rFonts w:ascii="Arial" w:hAnsi="Arial" w:cs="Arial"/>
        </w:rPr>
        <w:tab/>
        <w:t>potwierdzający uprawnienia osób zawierających umowę w imieniu podwykonawcy.</w:t>
      </w:r>
    </w:p>
    <w:p w:rsidR="008A6858" w:rsidRDefault="008A6858">
      <w:pPr>
        <w:pStyle w:val="NormalnyWeb"/>
        <w:spacing w:before="0" w:after="0"/>
        <w:ind w:hanging="11"/>
        <w:jc w:val="both"/>
        <w:rPr>
          <w:rFonts w:ascii="Arial" w:hAnsi="Arial" w:cs="Arial"/>
          <w:b/>
          <w:bCs/>
        </w:rPr>
      </w:pPr>
      <w:r>
        <w:rPr>
          <w:rFonts w:ascii="Arial" w:hAnsi="Arial" w:cs="Arial"/>
        </w:rPr>
        <w:t xml:space="preserve">4.3.4. Wymagania określone w pkt 4.3. stosuje się do umów o dalsze podwykonawstwo, </w:t>
      </w:r>
      <w:r>
        <w:rPr>
          <w:rFonts w:ascii="Arial" w:hAnsi="Arial" w:cs="Arial"/>
        </w:rPr>
        <w:tab/>
        <w:t>których przedmiotem są roboty budowlane.</w:t>
      </w:r>
    </w:p>
    <w:p w:rsidR="008A6858" w:rsidRDefault="008A6858">
      <w:pPr>
        <w:numPr>
          <w:ilvl w:val="1"/>
          <w:numId w:val="6"/>
        </w:numPr>
        <w:tabs>
          <w:tab w:val="left" w:pos="900"/>
          <w:tab w:val="left" w:pos="1440"/>
        </w:tabs>
        <w:jc w:val="both"/>
        <w:rPr>
          <w:rFonts w:ascii="Arial" w:hAnsi="Arial" w:cs="Arial"/>
        </w:rPr>
      </w:pPr>
      <w:r>
        <w:rPr>
          <w:rFonts w:ascii="Arial" w:hAnsi="Arial" w:cs="Arial"/>
          <w:b/>
          <w:bCs/>
        </w:rPr>
        <w:t>Informacja o umowach o podwykonawstwo</w:t>
      </w:r>
      <w:r>
        <w:rPr>
          <w:rFonts w:ascii="Arial" w:hAnsi="Arial" w:cs="Arial"/>
        </w:rPr>
        <w:t xml:space="preserve">, </w:t>
      </w:r>
      <w:r>
        <w:rPr>
          <w:rFonts w:ascii="Arial" w:hAnsi="Arial" w:cs="Arial"/>
          <w:b/>
          <w:bCs/>
        </w:rPr>
        <w:t>których przedmiotem są dostawy lub usługi</w:t>
      </w:r>
      <w:r>
        <w:rPr>
          <w:rFonts w:ascii="Arial" w:hAnsi="Arial" w:cs="Arial"/>
        </w:rPr>
        <w:t xml:space="preserve">, </w:t>
      </w:r>
      <w:r>
        <w:rPr>
          <w:rFonts w:ascii="Arial" w:hAnsi="Arial" w:cs="Arial"/>
          <w:b/>
          <w:bCs/>
        </w:rPr>
        <w:t>które z uwagi na wartość nie podlegają obowiązkowi przedkładania Zamawiającemu:</w:t>
      </w:r>
    </w:p>
    <w:p w:rsidR="008A6858" w:rsidRDefault="008A6858">
      <w:pPr>
        <w:tabs>
          <w:tab w:val="left" w:pos="900"/>
          <w:tab w:val="left" w:pos="1440"/>
        </w:tabs>
        <w:jc w:val="both"/>
        <w:rPr>
          <w:rFonts w:ascii="Arial" w:hAnsi="Arial" w:cs="Arial"/>
        </w:rPr>
      </w:pPr>
      <w:r>
        <w:rPr>
          <w:rFonts w:ascii="Arial" w:hAnsi="Arial" w:cs="Arial"/>
        </w:rPr>
        <w:t xml:space="preserve">Zamawiający informuje, że umowy o podwykonawstwo, których przedmiotem są dostawy lub usługi o wartości mniejszej niż 0,5% wynagrodzenia wykonawcy określonego w § 7 ust. 1 projektu umowy stanowiącego </w:t>
      </w:r>
      <w:r>
        <w:rPr>
          <w:rFonts w:ascii="Arial" w:hAnsi="Arial" w:cs="Arial"/>
          <w:b/>
          <w:i/>
        </w:rPr>
        <w:t>Załącznik  Nr 2</w:t>
      </w:r>
      <w:r>
        <w:rPr>
          <w:rFonts w:ascii="Arial" w:hAnsi="Arial" w:cs="Arial"/>
        </w:rPr>
        <w:t xml:space="preserve"> </w:t>
      </w:r>
      <w:r>
        <w:rPr>
          <w:rFonts w:ascii="Arial" w:hAnsi="Arial" w:cs="Arial"/>
          <w:b/>
          <w:i/>
        </w:rPr>
        <w:t>do SIWZ</w:t>
      </w:r>
      <w:r>
        <w:rPr>
          <w:rFonts w:ascii="Arial" w:hAnsi="Arial" w:cs="Arial"/>
        </w:rPr>
        <w:t xml:space="preserve"> nie podlegają obowiązkowi przedkładania Zamawiającemu, z wyłączeniem umów </w:t>
      </w:r>
      <w:r>
        <w:rPr>
          <w:rFonts w:ascii="Arial" w:hAnsi="Arial" w:cs="Arial"/>
        </w:rPr>
        <w:br/>
        <w:t xml:space="preserve">o podwykonawstwo, których przedmiotem są dostawy lub usługi o wartości większej niż   </w:t>
      </w:r>
      <w:r>
        <w:rPr>
          <w:rFonts w:ascii="Arial" w:hAnsi="Arial" w:cs="Arial"/>
          <w:b/>
          <w:bCs/>
        </w:rPr>
        <w:t>50 000 zł.</w:t>
      </w:r>
      <w:r>
        <w:rPr>
          <w:rFonts w:ascii="Arial" w:hAnsi="Arial" w:cs="Arial"/>
        </w:rPr>
        <w:t xml:space="preserve"> </w:t>
      </w:r>
    </w:p>
    <w:p w:rsidR="008A6858" w:rsidRDefault="008A6858">
      <w:pPr>
        <w:pStyle w:val="Tekstpodstawowywcity21"/>
        <w:spacing w:after="0" w:line="100" w:lineRule="atLeast"/>
        <w:ind w:left="567"/>
        <w:jc w:val="both"/>
        <w:rPr>
          <w:rFonts w:ascii="Arial" w:hAnsi="Arial" w:cs="Arial"/>
        </w:rPr>
      </w:pPr>
    </w:p>
    <w:p w:rsidR="008A6858" w:rsidRDefault="008A6858">
      <w:pPr>
        <w:pStyle w:val="Podtytu"/>
        <w:numPr>
          <w:ilvl w:val="0"/>
          <w:numId w:val="6"/>
        </w:numPr>
        <w:rPr>
          <w:rFonts w:ascii="Arial" w:hAnsi="Arial" w:cs="Arial"/>
          <w:b w:val="0"/>
          <w:bCs/>
          <w:color w:val="000000"/>
          <w:sz w:val="24"/>
          <w:szCs w:val="24"/>
        </w:rPr>
      </w:pPr>
      <w:r>
        <w:rPr>
          <w:rFonts w:ascii="Arial" w:hAnsi="Arial" w:cs="Arial"/>
          <w:color w:val="000000"/>
          <w:sz w:val="24"/>
          <w:szCs w:val="24"/>
        </w:rPr>
        <w:t>Informacja o przewidywanych zamówieniach, o których mowa w art. 67 ust. 1 pkt 6) ustawy Pzp:</w:t>
      </w:r>
    </w:p>
    <w:p w:rsidR="008A6858" w:rsidRDefault="008A6858">
      <w:pPr>
        <w:pStyle w:val="Podtytu"/>
        <w:ind w:left="426"/>
        <w:rPr>
          <w:rFonts w:ascii="Arial" w:eastAsia="Arial Unicode MS" w:hAnsi="Arial" w:cs="Arial"/>
        </w:rPr>
      </w:pPr>
      <w:r>
        <w:rPr>
          <w:rFonts w:ascii="Arial" w:hAnsi="Arial" w:cs="Arial"/>
          <w:b w:val="0"/>
          <w:bCs/>
          <w:color w:val="000000"/>
          <w:sz w:val="24"/>
          <w:szCs w:val="24"/>
        </w:rPr>
        <w:t xml:space="preserve">Zamawiający informuje, że </w:t>
      </w:r>
      <w:r>
        <w:rPr>
          <w:rFonts w:ascii="Arial" w:hAnsi="Arial" w:cs="Arial"/>
          <w:bCs/>
          <w:color w:val="000000"/>
          <w:sz w:val="24"/>
          <w:szCs w:val="24"/>
        </w:rPr>
        <w:t>nie p</w:t>
      </w:r>
      <w:r>
        <w:rPr>
          <w:rFonts w:ascii="Arial" w:hAnsi="Arial" w:cs="Arial"/>
          <w:color w:val="000000"/>
          <w:sz w:val="24"/>
          <w:szCs w:val="24"/>
        </w:rPr>
        <w:t xml:space="preserve">rzewiduje </w:t>
      </w:r>
      <w:r>
        <w:rPr>
          <w:rFonts w:ascii="Arial" w:hAnsi="Arial" w:cs="Arial"/>
          <w:b w:val="0"/>
          <w:bCs/>
          <w:color w:val="000000"/>
          <w:sz w:val="24"/>
          <w:szCs w:val="24"/>
        </w:rPr>
        <w:t xml:space="preserve">możliwości udzielenia zamówień, </w:t>
      </w:r>
      <w:r>
        <w:rPr>
          <w:rFonts w:ascii="Arial" w:hAnsi="Arial" w:cs="Arial"/>
          <w:b w:val="0"/>
          <w:bCs/>
          <w:color w:val="000000"/>
          <w:sz w:val="24"/>
          <w:szCs w:val="24"/>
        </w:rPr>
        <w:br/>
        <w:t xml:space="preserve">o których mowa w art. 67 ust. 1 pkt 6) ustawy Pzp. </w:t>
      </w:r>
    </w:p>
    <w:p w:rsidR="008A6858" w:rsidRDefault="008A6858">
      <w:pPr>
        <w:pStyle w:val="Tekstpodstawowy"/>
        <w:rPr>
          <w:rFonts w:ascii="Arial" w:eastAsia="Arial Unicode MS" w:hAnsi="Arial" w:cs="Arial"/>
        </w:rPr>
      </w:pPr>
    </w:p>
    <w:p w:rsidR="008A6858" w:rsidRDefault="008A6858">
      <w:pPr>
        <w:pStyle w:val="Podtytu"/>
        <w:numPr>
          <w:ilvl w:val="0"/>
          <w:numId w:val="6"/>
        </w:numPr>
        <w:rPr>
          <w:rFonts w:ascii="Arial" w:hAnsi="Arial" w:cs="Arial"/>
          <w:b w:val="0"/>
          <w:bCs/>
          <w:color w:val="000000"/>
          <w:sz w:val="24"/>
          <w:szCs w:val="24"/>
        </w:rPr>
      </w:pPr>
      <w:r>
        <w:rPr>
          <w:rFonts w:ascii="Arial" w:hAnsi="Arial" w:cs="Arial"/>
          <w:color w:val="000000"/>
          <w:sz w:val="24"/>
          <w:szCs w:val="24"/>
        </w:rPr>
        <w:t>Oferty częściowe oraz wariantowe:</w:t>
      </w:r>
    </w:p>
    <w:p w:rsidR="008A6858" w:rsidRDefault="008A6858">
      <w:pPr>
        <w:pStyle w:val="Podtytu"/>
        <w:tabs>
          <w:tab w:val="left" w:pos="720"/>
          <w:tab w:val="left" w:pos="750"/>
        </w:tabs>
        <w:ind w:left="360" w:hanging="390"/>
        <w:rPr>
          <w:rFonts w:ascii="Arial" w:hAnsi="Arial" w:cs="Arial"/>
          <w:b w:val="0"/>
          <w:bCs/>
          <w:color w:val="000000"/>
          <w:sz w:val="24"/>
          <w:szCs w:val="24"/>
        </w:rPr>
      </w:pPr>
      <w:r>
        <w:rPr>
          <w:rFonts w:ascii="Arial" w:hAnsi="Arial" w:cs="Arial"/>
          <w:b w:val="0"/>
          <w:bCs/>
          <w:color w:val="000000"/>
          <w:sz w:val="24"/>
          <w:szCs w:val="24"/>
        </w:rPr>
        <w:tab/>
        <w:t xml:space="preserve">Zamawiający </w:t>
      </w:r>
      <w:r>
        <w:rPr>
          <w:rFonts w:ascii="Arial" w:hAnsi="Arial" w:cs="Arial"/>
          <w:color w:val="000000"/>
          <w:sz w:val="24"/>
          <w:szCs w:val="24"/>
        </w:rPr>
        <w:t>nie dopuszcza</w:t>
      </w:r>
      <w:r>
        <w:rPr>
          <w:rFonts w:ascii="Arial" w:hAnsi="Arial" w:cs="Arial"/>
          <w:b w:val="0"/>
          <w:bCs/>
          <w:color w:val="000000"/>
          <w:sz w:val="24"/>
          <w:szCs w:val="24"/>
        </w:rPr>
        <w:t xml:space="preserve"> składania przez wykonawców ofert częściowych oraz ofert wariantowych. </w:t>
      </w:r>
    </w:p>
    <w:p w:rsidR="008A6858" w:rsidRDefault="008A6858">
      <w:pPr>
        <w:pStyle w:val="Podtytu"/>
        <w:tabs>
          <w:tab w:val="left" w:pos="360"/>
          <w:tab w:val="left" w:pos="390"/>
        </w:tabs>
        <w:rPr>
          <w:rFonts w:ascii="Arial" w:hAnsi="Arial" w:cs="Arial"/>
          <w:b w:val="0"/>
          <w:bCs/>
          <w:color w:val="000000"/>
          <w:sz w:val="24"/>
          <w:szCs w:val="24"/>
        </w:rPr>
      </w:pPr>
    </w:p>
    <w:p w:rsidR="008A6858" w:rsidRDefault="008A6858">
      <w:pPr>
        <w:pStyle w:val="Podtytu"/>
        <w:numPr>
          <w:ilvl w:val="0"/>
          <w:numId w:val="6"/>
        </w:numPr>
        <w:tabs>
          <w:tab w:val="left" w:pos="360"/>
        </w:tabs>
        <w:rPr>
          <w:rFonts w:ascii="Arial" w:hAnsi="Arial" w:cs="Arial"/>
          <w:b w:val="0"/>
          <w:bCs/>
          <w:color w:val="000000"/>
          <w:sz w:val="24"/>
          <w:szCs w:val="24"/>
        </w:rPr>
      </w:pPr>
      <w:r>
        <w:rPr>
          <w:rFonts w:ascii="Arial" w:hAnsi="Arial" w:cs="Arial"/>
          <w:sz w:val="24"/>
          <w:szCs w:val="24"/>
        </w:rPr>
        <w:t>Termin wykonania zamówienia:</w:t>
      </w:r>
    </w:p>
    <w:p w:rsidR="008A6858" w:rsidRDefault="008A6858">
      <w:pPr>
        <w:pStyle w:val="Podtytu"/>
        <w:ind w:left="360"/>
        <w:rPr>
          <w:rFonts w:ascii="Arial" w:hAnsi="Arial" w:cs="Arial"/>
          <w:sz w:val="24"/>
        </w:rPr>
      </w:pPr>
      <w:r>
        <w:rPr>
          <w:rFonts w:ascii="Arial" w:hAnsi="Arial" w:cs="Arial"/>
          <w:b w:val="0"/>
          <w:bCs/>
          <w:color w:val="000000"/>
          <w:sz w:val="24"/>
          <w:szCs w:val="24"/>
        </w:rPr>
        <w:t xml:space="preserve">Zamówienie publiczne należy wykonać w terminie </w:t>
      </w:r>
      <w:r>
        <w:rPr>
          <w:rFonts w:ascii="Arial" w:hAnsi="Arial" w:cs="Arial"/>
          <w:color w:val="000000"/>
          <w:sz w:val="24"/>
          <w:szCs w:val="24"/>
        </w:rPr>
        <w:t xml:space="preserve">do dnia </w:t>
      </w:r>
      <w:r w:rsidR="00CB2D52">
        <w:rPr>
          <w:rFonts w:ascii="Arial" w:hAnsi="Arial" w:cs="Arial"/>
          <w:color w:val="000000"/>
          <w:sz w:val="24"/>
          <w:szCs w:val="24"/>
          <w:lang w:val="pl-PL"/>
        </w:rPr>
        <w:t>15</w:t>
      </w:r>
      <w:r w:rsidR="00512B2F">
        <w:rPr>
          <w:rFonts w:ascii="Arial" w:hAnsi="Arial" w:cs="Arial"/>
          <w:color w:val="000000"/>
          <w:sz w:val="24"/>
          <w:szCs w:val="24"/>
          <w:lang w:val="pl-PL"/>
        </w:rPr>
        <w:t xml:space="preserve"> </w:t>
      </w:r>
      <w:r w:rsidR="00CB2D52">
        <w:rPr>
          <w:rFonts w:ascii="Arial" w:hAnsi="Arial" w:cs="Arial"/>
          <w:color w:val="000000"/>
          <w:sz w:val="24"/>
          <w:szCs w:val="24"/>
          <w:lang w:val="pl-PL"/>
        </w:rPr>
        <w:t>sierpień</w:t>
      </w:r>
      <w:r>
        <w:rPr>
          <w:rFonts w:ascii="Arial" w:hAnsi="Arial" w:cs="Arial"/>
          <w:color w:val="000000"/>
          <w:sz w:val="24"/>
          <w:szCs w:val="24"/>
        </w:rPr>
        <w:t xml:space="preserve"> 2019 roku.</w:t>
      </w:r>
    </w:p>
    <w:p w:rsidR="008A6858" w:rsidRDefault="008A6858">
      <w:pPr>
        <w:pStyle w:val="Podtytu"/>
        <w:ind w:left="360"/>
        <w:rPr>
          <w:rFonts w:ascii="Arial" w:hAnsi="Arial" w:cs="Arial"/>
          <w:sz w:val="24"/>
        </w:rPr>
      </w:pPr>
    </w:p>
    <w:p w:rsidR="008A6858" w:rsidRDefault="008A6858">
      <w:pPr>
        <w:pStyle w:val="Podtytu"/>
        <w:numPr>
          <w:ilvl w:val="0"/>
          <w:numId w:val="9"/>
        </w:numPr>
        <w:rPr>
          <w:rFonts w:ascii="Arial" w:hAnsi="Arial" w:cs="Arial"/>
          <w:sz w:val="24"/>
        </w:rPr>
      </w:pPr>
      <w:r>
        <w:rPr>
          <w:rFonts w:ascii="Arial" w:hAnsi="Arial" w:cs="Arial"/>
          <w:sz w:val="24"/>
        </w:rPr>
        <w:t>Warunki udziału w postępowaniu:</w:t>
      </w:r>
    </w:p>
    <w:p w:rsidR="008A6858" w:rsidRDefault="008A6858">
      <w:pPr>
        <w:pStyle w:val="Podtytu"/>
        <w:rPr>
          <w:rFonts w:ascii="Arial" w:hAnsi="Arial" w:cs="Arial"/>
          <w:sz w:val="24"/>
        </w:rPr>
      </w:pPr>
    </w:p>
    <w:p w:rsidR="008A6858" w:rsidRDefault="008A6858">
      <w:pPr>
        <w:pStyle w:val="Podtytu"/>
        <w:numPr>
          <w:ilvl w:val="1"/>
          <w:numId w:val="9"/>
        </w:numPr>
        <w:tabs>
          <w:tab w:val="left" w:pos="1020"/>
        </w:tabs>
        <w:ind w:left="540" w:hanging="540"/>
        <w:rPr>
          <w:rFonts w:ascii="Arial" w:hAnsi="Arial" w:cs="Arial"/>
          <w:b w:val="0"/>
          <w:bCs/>
          <w:color w:val="000000"/>
          <w:sz w:val="24"/>
          <w:szCs w:val="24"/>
        </w:rPr>
      </w:pPr>
      <w:r>
        <w:rPr>
          <w:rFonts w:ascii="Arial" w:hAnsi="Arial" w:cs="Arial"/>
          <w:b w:val="0"/>
          <w:bCs/>
          <w:color w:val="000000"/>
          <w:sz w:val="24"/>
          <w:szCs w:val="24"/>
        </w:rPr>
        <w:t>O udzielenie zamówienia publicznego mogą ubiegać się wykonawcy którzy:</w:t>
      </w:r>
    </w:p>
    <w:p w:rsidR="008A6858" w:rsidRDefault="008A6858">
      <w:pPr>
        <w:pStyle w:val="Podtytu"/>
        <w:tabs>
          <w:tab w:val="left" w:pos="1080"/>
        </w:tabs>
        <w:rPr>
          <w:rFonts w:ascii="Arial" w:hAnsi="Arial" w:cs="Arial"/>
          <w:b w:val="0"/>
          <w:bCs/>
          <w:color w:val="000000"/>
          <w:sz w:val="24"/>
          <w:szCs w:val="24"/>
        </w:rPr>
      </w:pPr>
    </w:p>
    <w:p w:rsidR="008A6858" w:rsidRDefault="008A6858">
      <w:pPr>
        <w:pStyle w:val="Podtytu"/>
        <w:tabs>
          <w:tab w:val="left" w:pos="480"/>
        </w:tabs>
        <w:rPr>
          <w:rFonts w:ascii="Arial" w:hAnsi="Arial" w:cs="Arial"/>
          <w:color w:val="000000"/>
          <w:sz w:val="24"/>
        </w:rPr>
      </w:pPr>
      <w:r>
        <w:rPr>
          <w:rFonts w:ascii="Arial" w:hAnsi="Arial" w:cs="Arial"/>
          <w:b w:val="0"/>
          <w:bCs/>
          <w:color w:val="000000"/>
          <w:sz w:val="24"/>
          <w:szCs w:val="24"/>
          <w:u w:val="single"/>
        </w:rPr>
        <w:t>8.1.1. spełniają warunki udziału w postępowaniu dotyczące:</w:t>
      </w:r>
    </w:p>
    <w:p w:rsidR="008A6858" w:rsidRDefault="008A6858">
      <w:pPr>
        <w:pStyle w:val="Tekstpodstawowy31"/>
        <w:jc w:val="both"/>
        <w:rPr>
          <w:rFonts w:ascii="Arial" w:hAnsi="Arial" w:cs="Arial"/>
          <w:color w:val="000000"/>
          <w:sz w:val="24"/>
          <w:szCs w:val="20"/>
        </w:rPr>
      </w:pPr>
    </w:p>
    <w:p w:rsidR="008A6858" w:rsidRDefault="008A6858">
      <w:pPr>
        <w:pStyle w:val="Tekstpodstawowy31"/>
        <w:numPr>
          <w:ilvl w:val="0"/>
          <w:numId w:val="10"/>
        </w:numPr>
        <w:tabs>
          <w:tab w:val="left" w:pos="960"/>
          <w:tab w:val="left" w:pos="1320"/>
        </w:tabs>
        <w:spacing w:after="0"/>
        <w:ind w:left="480" w:hanging="480"/>
        <w:jc w:val="both"/>
        <w:rPr>
          <w:rFonts w:ascii="Arial" w:hAnsi="Arial" w:cs="Arial"/>
          <w:b/>
          <w:color w:val="000000"/>
          <w:sz w:val="24"/>
          <w:szCs w:val="24"/>
        </w:rPr>
      </w:pPr>
      <w:r>
        <w:rPr>
          <w:rFonts w:ascii="Arial" w:hAnsi="Arial" w:cs="Arial"/>
          <w:b/>
          <w:color w:val="000000"/>
          <w:sz w:val="24"/>
          <w:szCs w:val="24"/>
        </w:rPr>
        <w:t>kompetencji lub uprawnień do prowadzenia określonej działalności      zawodowej, o ile wynika to z odrębnych przepisów,</w:t>
      </w:r>
    </w:p>
    <w:p w:rsidR="008A6858" w:rsidRDefault="008A6858">
      <w:pPr>
        <w:pStyle w:val="Tekstpodstawowy31"/>
        <w:tabs>
          <w:tab w:val="left" w:pos="480"/>
          <w:tab w:val="left" w:pos="840"/>
        </w:tabs>
        <w:spacing w:after="0"/>
        <w:jc w:val="both"/>
        <w:rPr>
          <w:rFonts w:ascii="Arial" w:hAnsi="Arial" w:cs="Arial"/>
          <w:b/>
          <w:bCs/>
        </w:rPr>
      </w:pPr>
      <w:r>
        <w:rPr>
          <w:rFonts w:ascii="Arial" w:hAnsi="Arial" w:cs="Arial"/>
          <w:b/>
          <w:color w:val="000000"/>
          <w:sz w:val="24"/>
          <w:szCs w:val="24"/>
        </w:rPr>
        <w:t>2)     sytuacji ekonomicznej lub finansowej</w:t>
      </w:r>
      <w:r>
        <w:rPr>
          <w:rFonts w:ascii="Arial" w:hAnsi="Arial" w:cs="Arial"/>
          <w:b/>
          <w:color w:val="000000"/>
          <w:sz w:val="24"/>
        </w:rPr>
        <w:t>,</w:t>
      </w:r>
    </w:p>
    <w:p w:rsidR="008A6858" w:rsidRDefault="008A6858">
      <w:pPr>
        <w:tabs>
          <w:tab w:val="right" w:pos="0"/>
          <w:tab w:val="right" w:pos="480"/>
        </w:tabs>
        <w:jc w:val="both"/>
        <w:rPr>
          <w:rFonts w:ascii="Arial" w:hAnsi="Arial" w:cs="Arial"/>
        </w:rPr>
      </w:pPr>
      <w:r>
        <w:rPr>
          <w:rFonts w:ascii="Arial" w:hAnsi="Arial" w:cs="Arial"/>
          <w:b/>
          <w:bCs/>
        </w:rPr>
        <w:t>3)     zdolności technicznej lub zawodowej:</w:t>
      </w:r>
    </w:p>
    <w:p w:rsidR="008A6858" w:rsidRDefault="008A6858">
      <w:pPr>
        <w:tabs>
          <w:tab w:val="right" w:pos="0"/>
          <w:tab w:val="right" w:pos="480"/>
        </w:tabs>
        <w:jc w:val="both"/>
        <w:rPr>
          <w:rFonts w:ascii="Arial" w:hAnsi="Arial" w:cs="Arial"/>
        </w:rPr>
      </w:pPr>
    </w:p>
    <w:p w:rsidR="008A6858" w:rsidRDefault="008A6858">
      <w:pPr>
        <w:pStyle w:val="NormalnyWeb"/>
        <w:numPr>
          <w:ilvl w:val="1"/>
          <w:numId w:val="97"/>
        </w:numPr>
        <w:tabs>
          <w:tab w:val="left" w:pos="960"/>
        </w:tabs>
        <w:spacing w:before="0" w:after="0"/>
        <w:ind w:left="480" w:hanging="480"/>
        <w:jc w:val="both"/>
        <w:rPr>
          <w:rFonts w:ascii="Arial" w:hAnsi="Arial" w:cs="Arial"/>
          <w:b/>
          <w:bCs/>
          <w:i/>
          <w:iCs/>
          <w:color w:val="000000"/>
          <w:szCs w:val="22"/>
          <w:u w:val="single"/>
        </w:rPr>
      </w:pPr>
      <w:r>
        <w:rPr>
          <w:rFonts w:ascii="Arial" w:hAnsi="Arial" w:cs="Arial"/>
        </w:rPr>
        <w:t xml:space="preserve">Zamawiający uzna powyższy warunek za spełniony, jeżeli wykonawca wykaże, że </w:t>
      </w:r>
      <w:r>
        <w:rPr>
          <w:rFonts w:ascii="Arial" w:hAnsi="Arial" w:cs="Arial"/>
        </w:rPr>
        <w:br/>
        <w:t xml:space="preserve">w okresie ostatnich 5 lat przed upływem terminu składania ofert, a jeżeli okres prowadzenia działalności jest krótszy – w tym okresie, wykonał należycie </w:t>
      </w:r>
      <w:r>
        <w:rPr>
          <w:rFonts w:ascii="Arial" w:hAnsi="Arial" w:cs="Arial"/>
        </w:rPr>
        <w:br/>
        <w:t xml:space="preserve">co najmniej </w:t>
      </w:r>
      <w:r>
        <w:rPr>
          <w:rFonts w:ascii="Arial" w:hAnsi="Arial" w:cs="Arial"/>
          <w:b/>
          <w:bCs/>
        </w:rPr>
        <w:t>2 (dwa) zadania inwestycyjne</w:t>
      </w:r>
      <w:r>
        <w:rPr>
          <w:rFonts w:ascii="Arial" w:hAnsi="Arial" w:cs="Arial"/>
        </w:rPr>
        <w:t xml:space="preserve"> polegające na budowie lub przebudowie drogi/dróg lub placu/placów o wartości minimum </w:t>
      </w:r>
      <w:r>
        <w:rPr>
          <w:rFonts w:ascii="Arial" w:hAnsi="Arial" w:cs="Arial"/>
          <w:b/>
          <w:bCs/>
        </w:rPr>
        <w:t>20 000,00 PLN brutto każde</w:t>
      </w:r>
      <w:r>
        <w:rPr>
          <w:rFonts w:ascii="Arial" w:hAnsi="Arial" w:cs="Arial"/>
        </w:rPr>
        <w:t>.</w:t>
      </w:r>
    </w:p>
    <w:p w:rsidR="008A6858" w:rsidRDefault="008A6858">
      <w:pPr>
        <w:pStyle w:val="Tekstpodstawowy31"/>
        <w:jc w:val="both"/>
        <w:rPr>
          <w:rFonts w:ascii="Arial" w:hAnsi="Arial" w:cs="Arial"/>
          <w:b/>
          <w:bCs/>
          <w:i/>
          <w:iCs/>
          <w:color w:val="000000"/>
          <w:sz w:val="24"/>
          <w:szCs w:val="22"/>
          <w:u w:val="single"/>
        </w:rPr>
      </w:pPr>
    </w:p>
    <w:p w:rsidR="008A6858" w:rsidRDefault="008A6858">
      <w:pPr>
        <w:pStyle w:val="Tekstpodstawowy31"/>
        <w:numPr>
          <w:ilvl w:val="1"/>
          <w:numId w:val="97"/>
        </w:numPr>
        <w:tabs>
          <w:tab w:val="right" w:pos="960"/>
        </w:tabs>
        <w:ind w:left="480" w:hanging="480"/>
        <w:jc w:val="both"/>
        <w:rPr>
          <w:rFonts w:ascii="Arial" w:hAnsi="Arial" w:cs="Arial"/>
          <w:b/>
          <w:bCs/>
          <w:color w:val="000000"/>
        </w:rPr>
      </w:pPr>
      <w:r>
        <w:rPr>
          <w:rFonts w:ascii="Arial" w:hAnsi="Arial" w:cs="Arial"/>
          <w:sz w:val="24"/>
        </w:rPr>
        <w:t>Zamawiający uzna powyższy warunek za spełniony, jeżeli w</w:t>
      </w:r>
      <w:r>
        <w:rPr>
          <w:rFonts w:ascii="Arial" w:hAnsi="Arial" w:cs="Arial"/>
          <w:sz w:val="24"/>
          <w:szCs w:val="22"/>
        </w:rPr>
        <w:t xml:space="preserve">ykonawca wykaże, że dysponuje osobą/osobami, skierowaną/ymi przez wykonawcę do realizacji zamówienia publicznego, odpowiedzialną/ymi za kierowanie robotami budowlanymi, która/e  </w:t>
      </w:r>
      <w:r>
        <w:rPr>
          <w:rFonts w:ascii="Arial" w:hAnsi="Arial" w:cs="Arial"/>
          <w:sz w:val="24"/>
          <w:szCs w:val="22"/>
        </w:rPr>
        <w:lastRenderedPageBreak/>
        <w:t xml:space="preserve">posiada/ją uprawnienia – prawo do pełnienia na terytorium Rzeczypospolitej Polskiej samodzielnych funkcji technicznych w budownictwie w zakresie </w:t>
      </w:r>
      <w:r>
        <w:rPr>
          <w:rFonts w:ascii="Arial" w:hAnsi="Arial" w:cs="Arial"/>
          <w:b/>
          <w:bCs/>
          <w:sz w:val="24"/>
          <w:szCs w:val="22"/>
        </w:rPr>
        <w:t>kierowania robotami budowlanymi</w:t>
      </w:r>
      <w:r>
        <w:rPr>
          <w:rFonts w:ascii="Arial" w:hAnsi="Arial" w:cs="Arial"/>
          <w:sz w:val="24"/>
          <w:szCs w:val="22"/>
        </w:rPr>
        <w:t xml:space="preserve"> w specjalności: </w:t>
      </w:r>
      <w:r>
        <w:rPr>
          <w:rFonts w:ascii="Arial" w:hAnsi="Arial" w:cs="Arial"/>
          <w:sz w:val="24"/>
          <w:szCs w:val="24"/>
        </w:rPr>
        <w:t>inżynieryjnej drogowej.</w:t>
      </w:r>
    </w:p>
    <w:p w:rsidR="008A6858" w:rsidRDefault="008A6858">
      <w:pPr>
        <w:tabs>
          <w:tab w:val="left" w:pos="2280"/>
        </w:tabs>
        <w:ind w:left="720"/>
        <w:jc w:val="both"/>
        <w:rPr>
          <w:rFonts w:ascii="Arial" w:hAnsi="Arial" w:cs="Arial"/>
          <w:b/>
          <w:bCs/>
          <w:color w:val="000000"/>
          <w:sz w:val="16"/>
        </w:rPr>
      </w:pPr>
    </w:p>
    <w:p w:rsidR="008A6858" w:rsidRDefault="008A6858">
      <w:pPr>
        <w:pStyle w:val="Podtytu"/>
        <w:ind w:left="480"/>
        <w:rPr>
          <w:rFonts w:ascii="Arial" w:hAnsi="Arial" w:cs="Arial"/>
          <w:b w:val="0"/>
          <w:bCs/>
          <w:color w:val="000000"/>
          <w:sz w:val="24"/>
          <w:szCs w:val="24"/>
        </w:rPr>
      </w:pPr>
      <w:r>
        <w:rPr>
          <w:rFonts w:ascii="Arial" w:hAnsi="Arial" w:cs="Arial"/>
          <w:b w:val="0"/>
          <w:bCs/>
          <w:color w:val="000000"/>
          <w:sz w:val="24"/>
          <w:szCs w:val="24"/>
        </w:rPr>
        <w:t xml:space="preserve">Przez wskazane w lit. B. uprawnienia należy rozumieć uprawnienia budowlane </w:t>
      </w:r>
      <w:r>
        <w:rPr>
          <w:rFonts w:ascii="Arial" w:hAnsi="Arial" w:cs="Arial"/>
          <w:b w:val="0"/>
          <w:bCs/>
          <w:color w:val="000000"/>
          <w:sz w:val="24"/>
          <w:szCs w:val="24"/>
        </w:rPr>
        <w:br/>
        <w:t xml:space="preserve">w rozumieniu przepisów ustawy z dnia 7 lipca 1994 r. Prawo budowlane (tj. Dz. U. </w:t>
      </w:r>
      <w:r>
        <w:rPr>
          <w:rFonts w:ascii="Arial" w:hAnsi="Arial" w:cs="Arial"/>
          <w:b w:val="0"/>
          <w:bCs/>
          <w:color w:val="000000"/>
          <w:sz w:val="24"/>
          <w:szCs w:val="24"/>
        </w:rPr>
        <w:br/>
        <w:t xml:space="preserve">z 2016 r., poz. 290) lub inne odpowiadające tym uprawnieniom, które zostały wydane na podstawie wcześniej obowiązujących przepisów i aktualny wpis na listę członków właściwej izby samorządu zawodowego. </w:t>
      </w:r>
    </w:p>
    <w:p w:rsidR="008A6858" w:rsidRDefault="008A6858">
      <w:pPr>
        <w:pStyle w:val="Podtytu"/>
        <w:ind w:left="480"/>
        <w:rPr>
          <w:rFonts w:ascii="Arial" w:hAnsi="Arial" w:cs="Arial"/>
          <w:b w:val="0"/>
          <w:bCs/>
          <w:color w:val="000000"/>
          <w:sz w:val="24"/>
          <w:szCs w:val="24"/>
        </w:rPr>
      </w:pPr>
      <w:r>
        <w:rPr>
          <w:rFonts w:ascii="Arial" w:hAnsi="Arial" w:cs="Arial"/>
          <w:b w:val="0"/>
          <w:bCs/>
          <w:color w:val="000000"/>
          <w:sz w:val="24"/>
          <w:szCs w:val="24"/>
        </w:rPr>
        <w:t xml:space="preserve">Dopuszcza się również kwalifikacje zdobyte w innych państwach, na zasadach określonych w art. 12a ustawy z dnia 7 lipca 1994 r. Prawo budowlane, </w:t>
      </w:r>
      <w:r>
        <w:rPr>
          <w:rFonts w:ascii="Arial" w:hAnsi="Arial" w:cs="Arial"/>
          <w:b w:val="0"/>
          <w:bCs/>
          <w:color w:val="000000"/>
          <w:sz w:val="24"/>
          <w:szCs w:val="24"/>
        </w:rPr>
        <w:br/>
        <w:t xml:space="preserve">z uwzględnieniem postanowień ustawy z dnia 18 marca 2008 r. o zasadach uznawania kwalifikacji zawodowych nabytych w państwach członkowskich UE </w:t>
      </w:r>
      <w:r>
        <w:rPr>
          <w:rFonts w:ascii="Arial" w:hAnsi="Arial" w:cs="Arial"/>
          <w:b w:val="0"/>
          <w:bCs/>
          <w:color w:val="000000"/>
          <w:sz w:val="24"/>
          <w:szCs w:val="24"/>
        </w:rPr>
        <w:br/>
        <w:t>(Dz. U. 2008 r. Nr 63, poz. 394 z późn. zm.), przez co należy rozumieć:</w:t>
      </w:r>
    </w:p>
    <w:p w:rsidR="008A6858" w:rsidRDefault="008A6858">
      <w:pPr>
        <w:pStyle w:val="Podtytu"/>
        <w:ind w:left="851" w:hanging="371"/>
        <w:rPr>
          <w:rFonts w:ascii="Arial" w:hAnsi="Arial" w:cs="Arial"/>
          <w:b w:val="0"/>
          <w:bCs/>
          <w:color w:val="000000"/>
          <w:sz w:val="24"/>
          <w:szCs w:val="24"/>
        </w:rPr>
      </w:pPr>
      <w:r>
        <w:rPr>
          <w:rFonts w:ascii="Arial" w:hAnsi="Arial" w:cs="Arial"/>
          <w:b w:val="0"/>
          <w:bCs/>
          <w:color w:val="000000"/>
          <w:sz w:val="24"/>
          <w:szCs w:val="24"/>
        </w:rPr>
        <w:t>a) decyzję o uznaniu kwalifikacji zawodowych i aktualny wpis na listę członków właściwej izby samorządu zawodowego;</w:t>
      </w:r>
    </w:p>
    <w:p w:rsidR="008A6858" w:rsidRDefault="008A6858">
      <w:pPr>
        <w:pStyle w:val="Podtytu"/>
        <w:ind w:left="840"/>
        <w:rPr>
          <w:rFonts w:ascii="Arial" w:hAnsi="Arial" w:cs="Arial"/>
          <w:b w:val="0"/>
          <w:bCs/>
          <w:color w:val="000000"/>
          <w:sz w:val="24"/>
          <w:szCs w:val="24"/>
        </w:rPr>
      </w:pPr>
      <w:r>
        <w:rPr>
          <w:rFonts w:ascii="Arial" w:hAnsi="Arial" w:cs="Arial"/>
          <w:b w:val="0"/>
          <w:bCs/>
          <w:color w:val="000000"/>
          <w:sz w:val="24"/>
          <w:szCs w:val="24"/>
        </w:rPr>
        <w:t>albo</w:t>
      </w:r>
    </w:p>
    <w:p w:rsidR="008A6858" w:rsidRDefault="008A6858">
      <w:pPr>
        <w:pStyle w:val="Podtytu"/>
        <w:numPr>
          <w:ilvl w:val="0"/>
          <w:numId w:val="11"/>
        </w:numPr>
        <w:jc w:val="left"/>
        <w:rPr>
          <w:rFonts w:ascii="Arial" w:hAnsi="Arial" w:cs="Arial"/>
        </w:rPr>
      </w:pPr>
      <w:r>
        <w:rPr>
          <w:rFonts w:ascii="Arial" w:hAnsi="Arial" w:cs="Arial"/>
          <w:b w:val="0"/>
          <w:bCs/>
          <w:color w:val="000000"/>
          <w:sz w:val="24"/>
          <w:szCs w:val="24"/>
        </w:rPr>
        <w:t>prawo do świadczenia usług transgranicznych i tymczasowy wpis na listę członków właściwej izby samorządu zawodowego albo z uwzględnieniem przepisów ustawy z dnia 22 grudnia 2015 r. o zasadach uznawania kwalifikacji zawodowych nabytych w państwach członkowskich UE (Dz. U. z 2016 r., poz. 65).</w:t>
      </w:r>
    </w:p>
    <w:p w:rsidR="008A6858" w:rsidRDefault="008A6858">
      <w:pPr>
        <w:tabs>
          <w:tab w:val="right" w:pos="0"/>
        </w:tabs>
        <w:rPr>
          <w:rFonts w:ascii="Arial" w:hAnsi="Arial" w:cs="Arial"/>
        </w:rPr>
      </w:pPr>
    </w:p>
    <w:p w:rsidR="008A6858" w:rsidRDefault="008A6858">
      <w:pPr>
        <w:pStyle w:val="Podtytu"/>
        <w:rPr>
          <w:rFonts w:ascii="Arial" w:hAnsi="Arial" w:cs="Arial"/>
          <w:b w:val="0"/>
          <w:bCs/>
          <w:color w:val="000000"/>
          <w:sz w:val="16"/>
          <w:szCs w:val="24"/>
        </w:rPr>
      </w:pPr>
    </w:p>
    <w:p w:rsidR="008A6858" w:rsidRDefault="008A6858">
      <w:pPr>
        <w:pStyle w:val="Podtytu"/>
        <w:numPr>
          <w:ilvl w:val="2"/>
          <w:numId w:val="12"/>
        </w:numPr>
        <w:tabs>
          <w:tab w:val="left" w:pos="1440"/>
          <w:tab w:val="left" w:pos="2880"/>
        </w:tabs>
        <w:ind w:left="720" w:hanging="720"/>
        <w:rPr>
          <w:rFonts w:ascii="Arial" w:hAnsi="Arial" w:cs="Arial"/>
          <w:b w:val="0"/>
          <w:bCs/>
          <w:sz w:val="24"/>
          <w:szCs w:val="24"/>
          <w:u w:val="single"/>
        </w:rPr>
      </w:pPr>
      <w:r>
        <w:rPr>
          <w:rFonts w:ascii="Arial" w:hAnsi="Arial" w:cs="Arial"/>
          <w:bCs/>
          <w:sz w:val="24"/>
          <w:szCs w:val="24"/>
          <w:u w:val="single"/>
        </w:rPr>
        <w:t>nie podlegają wykluczeniu na podstawie</w:t>
      </w:r>
      <w:r>
        <w:rPr>
          <w:rFonts w:ascii="Arial" w:hAnsi="Arial" w:cs="Arial"/>
          <w:b w:val="0"/>
          <w:bCs/>
          <w:sz w:val="24"/>
          <w:szCs w:val="24"/>
          <w:u w:val="single"/>
        </w:rPr>
        <w:t xml:space="preserve"> </w:t>
      </w:r>
      <w:r>
        <w:rPr>
          <w:rFonts w:ascii="Arial" w:hAnsi="Arial" w:cs="Arial"/>
          <w:bCs/>
          <w:sz w:val="24"/>
          <w:szCs w:val="24"/>
          <w:u w:val="single"/>
        </w:rPr>
        <w:t>art. 24 ust. 1 pkt 12) - 23) i 24 ust. 5 pkt 1) i 8) ustawy Pzp.</w:t>
      </w:r>
    </w:p>
    <w:p w:rsidR="008A6858" w:rsidRDefault="008A6858">
      <w:pPr>
        <w:pStyle w:val="Podtytu"/>
        <w:tabs>
          <w:tab w:val="left" w:pos="480"/>
          <w:tab w:val="left" w:pos="540"/>
        </w:tabs>
        <w:rPr>
          <w:rFonts w:ascii="Arial" w:hAnsi="Arial" w:cs="Arial"/>
          <w:b w:val="0"/>
          <w:bCs/>
          <w:sz w:val="24"/>
          <w:szCs w:val="24"/>
          <w:u w:val="single"/>
        </w:rPr>
      </w:pPr>
    </w:p>
    <w:p w:rsidR="008A6858" w:rsidRDefault="008A6858">
      <w:pPr>
        <w:pStyle w:val="Tekstpodstawowy21"/>
        <w:rPr>
          <w:rFonts w:ascii="Arial" w:hAnsi="Arial" w:cs="Arial"/>
          <w:szCs w:val="25"/>
        </w:rPr>
      </w:pPr>
      <w:r>
        <w:rPr>
          <w:rFonts w:ascii="Arial" w:hAnsi="Arial" w:cs="Arial"/>
          <w:szCs w:val="25"/>
        </w:rPr>
        <w:t xml:space="preserve">Zamawiający wskazuje, że z postępowania o udzielenie zamówienia wykluczy wykonawcę na podstawie art. 24 ust. 1 pkt 12) – 23) ustawy Pzp, a także wykluczy wykonawcę na podstawie art. 24 ust. 5 pkt 1) i 8) ustawy Pzp: </w:t>
      </w:r>
    </w:p>
    <w:p w:rsidR="008A6858" w:rsidRDefault="008A6858">
      <w:pPr>
        <w:numPr>
          <w:ilvl w:val="1"/>
          <w:numId w:val="10"/>
        </w:numPr>
        <w:tabs>
          <w:tab w:val="left" w:pos="1200"/>
        </w:tabs>
        <w:ind w:left="600" w:hanging="600"/>
        <w:jc w:val="both"/>
        <w:rPr>
          <w:rFonts w:ascii="Arial" w:hAnsi="Arial" w:cs="Arial"/>
          <w:szCs w:val="25"/>
        </w:rPr>
      </w:pPr>
      <w:r>
        <w:rPr>
          <w:rFonts w:ascii="Arial" w:hAnsi="Arial" w:cs="Arial"/>
          <w:szCs w:val="25"/>
        </w:rPr>
        <w:t xml:space="preserve">w stosunku do którego otwarto likwidację, w zatwierdzonym przez sąd układzie </w:t>
      </w:r>
      <w:r>
        <w:rPr>
          <w:rFonts w:ascii="Arial" w:hAnsi="Arial" w:cs="Arial"/>
          <w:szCs w:val="25"/>
        </w:rPr>
        <w:br/>
        <w:t xml:space="preserve">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t>
      </w:r>
      <w:r>
        <w:rPr>
          <w:rFonts w:ascii="Arial" w:hAnsi="Arial" w:cs="Arial"/>
          <w:szCs w:val="25"/>
        </w:rPr>
        <w:br/>
        <w:t>w trybie art. 366 ust. 1 ustawy z dnia 28 lutego 2003 r. – Prawo upadłościowe (Dz. U. z 2015 r. poz. 233, z późn. zm.); (…)</w:t>
      </w:r>
    </w:p>
    <w:p w:rsidR="008A6858" w:rsidRDefault="008A6858">
      <w:pPr>
        <w:numPr>
          <w:ilvl w:val="1"/>
          <w:numId w:val="10"/>
        </w:numPr>
        <w:tabs>
          <w:tab w:val="left" w:pos="1167"/>
          <w:tab w:val="left" w:pos="1467"/>
        </w:tabs>
        <w:ind w:left="567" w:hanging="567"/>
        <w:jc w:val="both"/>
        <w:rPr>
          <w:rFonts w:ascii="Arial" w:hAnsi="Arial" w:cs="Arial"/>
        </w:rPr>
      </w:pPr>
      <w:r>
        <w:rPr>
          <w:rFonts w:ascii="Arial" w:hAnsi="Arial" w:cs="Arial"/>
          <w:szCs w:val="25"/>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zawarł wiążące porozumienie w sprawie spłaty tych należności. </w:t>
      </w:r>
    </w:p>
    <w:p w:rsidR="008A6858" w:rsidRDefault="008A6858">
      <w:pPr>
        <w:tabs>
          <w:tab w:val="left" w:pos="1020"/>
        </w:tabs>
        <w:ind w:left="540"/>
        <w:jc w:val="both"/>
        <w:rPr>
          <w:rFonts w:ascii="Arial" w:hAnsi="Arial" w:cs="Arial"/>
        </w:rPr>
      </w:pPr>
    </w:p>
    <w:p w:rsidR="008A6858" w:rsidRDefault="008A6858">
      <w:pPr>
        <w:numPr>
          <w:ilvl w:val="1"/>
          <w:numId w:val="12"/>
        </w:numPr>
        <w:tabs>
          <w:tab w:val="left" w:pos="1200"/>
          <w:tab w:val="left" w:pos="2040"/>
        </w:tabs>
        <w:ind w:left="600" w:hanging="600"/>
        <w:jc w:val="both"/>
        <w:rPr>
          <w:rFonts w:ascii="Arial" w:hAnsi="Arial" w:cs="Arial"/>
          <w:sz w:val="16"/>
        </w:rPr>
      </w:pPr>
      <w:r>
        <w:rPr>
          <w:rFonts w:ascii="Arial" w:hAnsi="Arial" w:cs="Arial"/>
        </w:rPr>
        <w:t xml:space="preserve">Wykonawcy wspólnie ubiegający się o udzielenie niniejszego zamówienia </w:t>
      </w:r>
      <w:r>
        <w:rPr>
          <w:rFonts w:ascii="Arial" w:hAnsi="Arial" w:cs="Arial"/>
        </w:rPr>
        <w:br/>
        <w:t>(np. konsorcjum, spółka cywilna) muszą wykazać, że łącznie spełniają warunki określone w pkt 8.1.1. siwz.</w:t>
      </w:r>
    </w:p>
    <w:p w:rsidR="008A6858" w:rsidRDefault="008A6858">
      <w:pPr>
        <w:tabs>
          <w:tab w:val="left" w:pos="1080"/>
          <w:tab w:val="left" w:pos="1140"/>
        </w:tabs>
        <w:ind w:left="540" w:hanging="540"/>
        <w:jc w:val="both"/>
        <w:rPr>
          <w:rFonts w:ascii="Arial" w:hAnsi="Arial" w:cs="Arial"/>
          <w:sz w:val="16"/>
        </w:rPr>
      </w:pPr>
    </w:p>
    <w:p w:rsidR="008A6858" w:rsidRDefault="008A6858">
      <w:pPr>
        <w:numPr>
          <w:ilvl w:val="1"/>
          <w:numId w:val="12"/>
        </w:numPr>
        <w:tabs>
          <w:tab w:val="left" w:pos="1200"/>
          <w:tab w:val="left" w:pos="2040"/>
        </w:tabs>
        <w:ind w:left="600" w:hanging="600"/>
        <w:jc w:val="both"/>
        <w:rPr>
          <w:rFonts w:ascii="Arial" w:hAnsi="Arial" w:cs="Arial"/>
        </w:rPr>
      </w:pPr>
      <w:r>
        <w:rPr>
          <w:rFonts w:ascii="Arial" w:hAnsi="Arial" w:cs="Arial"/>
        </w:rPr>
        <w:t>Warunek określony w pkt 8.1.2. siwz powinien spełniać każdy z wykonawców samodzielnie.</w:t>
      </w:r>
    </w:p>
    <w:p w:rsidR="008A6858" w:rsidRDefault="008A6858">
      <w:pPr>
        <w:pStyle w:val="Podtytu"/>
        <w:rPr>
          <w:rFonts w:ascii="Arial" w:hAnsi="Arial" w:cs="Arial"/>
          <w:sz w:val="24"/>
        </w:rPr>
      </w:pPr>
    </w:p>
    <w:p w:rsidR="008A6858" w:rsidRDefault="008A6858">
      <w:pPr>
        <w:pStyle w:val="Podtytu"/>
        <w:numPr>
          <w:ilvl w:val="0"/>
          <w:numId w:val="12"/>
        </w:numPr>
        <w:autoSpaceDE w:val="0"/>
        <w:ind w:left="120" w:firstLine="0"/>
        <w:rPr>
          <w:rFonts w:ascii="Arial" w:hAnsi="Arial" w:cs="Arial"/>
          <w:color w:val="000000"/>
          <w:sz w:val="24"/>
        </w:rPr>
      </w:pPr>
      <w:r>
        <w:rPr>
          <w:rFonts w:ascii="Arial" w:hAnsi="Arial" w:cs="Arial"/>
          <w:sz w:val="24"/>
        </w:rPr>
        <w:t xml:space="preserve">Wykaz oświadczeń lub dokumentów potwierdzających spełnianie warunków udziału w postępowaniu oraz brak podstaw wykluczenia: </w:t>
      </w:r>
    </w:p>
    <w:p w:rsidR="008A6858" w:rsidRDefault="008A6858">
      <w:pPr>
        <w:pStyle w:val="Podtytu"/>
        <w:autoSpaceDE w:val="0"/>
        <w:rPr>
          <w:rFonts w:ascii="Arial" w:hAnsi="Arial" w:cs="Arial"/>
          <w:color w:val="000000"/>
          <w:sz w:val="24"/>
        </w:rPr>
      </w:pPr>
    </w:p>
    <w:p w:rsidR="008A6858" w:rsidRDefault="008A6858">
      <w:pPr>
        <w:numPr>
          <w:ilvl w:val="1"/>
          <w:numId w:val="12"/>
        </w:numPr>
        <w:tabs>
          <w:tab w:val="left" w:pos="1200"/>
        </w:tabs>
        <w:autoSpaceDE w:val="0"/>
        <w:ind w:left="600" w:hanging="600"/>
        <w:jc w:val="both"/>
        <w:rPr>
          <w:rFonts w:ascii="Arial" w:hAnsi="Arial" w:cs="Arial"/>
          <w:b/>
          <w:bCs/>
          <w:i/>
          <w:iCs/>
          <w:color w:val="000000"/>
          <w:u w:val="single"/>
        </w:rPr>
      </w:pPr>
      <w:r>
        <w:rPr>
          <w:rFonts w:ascii="Arial" w:hAnsi="Arial" w:cs="Arial"/>
          <w:b/>
          <w:bCs/>
          <w:i/>
          <w:iCs/>
          <w:color w:val="000000"/>
          <w:u w:val="single"/>
        </w:rPr>
        <w:t>W celu wstępnego potwierdzenia, że wykonawca nie podlega wykluczeniu i spełnia warunki udziału w postępowaniu, zobowiązany jest złożyć:</w:t>
      </w:r>
    </w:p>
    <w:p w:rsidR="008A6858" w:rsidRDefault="008A6858">
      <w:pPr>
        <w:tabs>
          <w:tab w:val="left" w:pos="600"/>
        </w:tabs>
        <w:autoSpaceDE w:val="0"/>
        <w:jc w:val="both"/>
        <w:rPr>
          <w:rFonts w:ascii="Arial" w:hAnsi="Arial" w:cs="Arial"/>
          <w:b/>
          <w:bCs/>
          <w:i/>
          <w:iCs/>
          <w:color w:val="000000"/>
          <w:u w:val="single"/>
        </w:rPr>
      </w:pPr>
    </w:p>
    <w:p w:rsidR="008A6858" w:rsidRDefault="008A6858">
      <w:pPr>
        <w:numPr>
          <w:ilvl w:val="2"/>
          <w:numId w:val="10"/>
        </w:numPr>
        <w:tabs>
          <w:tab w:val="left" w:pos="1560"/>
          <w:tab w:val="left" w:pos="2160"/>
          <w:tab w:val="left" w:pos="3240"/>
        </w:tabs>
        <w:autoSpaceDE w:val="0"/>
        <w:ind w:left="1080" w:hanging="480"/>
        <w:jc w:val="both"/>
        <w:rPr>
          <w:rFonts w:ascii="Arial" w:hAnsi="Arial" w:cs="Arial"/>
          <w:bCs/>
          <w:iCs/>
          <w:color w:val="000000"/>
        </w:rPr>
      </w:pPr>
      <w:r>
        <w:rPr>
          <w:rFonts w:ascii="Arial" w:hAnsi="Arial" w:cs="Arial"/>
          <w:bCs/>
          <w:iCs/>
          <w:color w:val="000000"/>
        </w:rPr>
        <w:t xml:space="preserve">oświadczenie o spełnianiu warunków udziału w postępowaniu – </w:t>
      </w:r>
      <w:r>
        <w:rPr>
          <w:rFonts w:ascii="Arial" w:hAnsi="Arial" w:cs="Arial"/>
          <w:b/>
          <w:bCs/>
          <w:i/>
          <w:iCs/>
          <w:color w:val="000000"/>
        </w:rPr>
        <w:t xml:space="preserve">Załącznik </w:t>
      </w:r>
      <w:r>
        <w:rPr>
          <w:rFonts w:ascii="Arial" w:hAnsi="Arial" w:cs="Arial"/>
          <w:b/>
          <w:bCs/>
          <w:i/>
          <w:iCs/>
          <w:color w:val="000000"/>
        </w:rPr>
        <w:br/>
        <w:t>Nr 4 do SIWZ;</w:t>
      </w:r>
    </w:p>
    <w:p w:rsidR="008A6858" w:rsidRDefault="008A6858">
      <w:pPr>
        <w:numPr>
          <w:ilvl w:val="2"/>
          <w:numId w:val="10"/>
        </w:numPr>
        <w:tabs>
          <w:tab w:val="left" w:pos="1560"/>
          <w:tab w:val="left" w:pos="2160"/>
          <w:tab w:val="left" w:pos="3240"/>
        </w:tabs>
        <w:autoSpaceDE w:val="0"/>
        <w:ind w:left="1080" w:hanging="480"/>
        <w:jc w:val="both"/>
        <w:rPr>
          <w:rFonts w:ascii="Arial" w:hAnsi="Arial" w:cs="Arial"/>
          <w:b/>
          <w:bCs/>
          <w:i/>
          <w:iCs/>
          <w:color w:val="000000"/>
          <w:u w:val="single"/>
        </w:rPr>
      </w:pPr>
      <w:r>
        <w:rPr>
          <w:rFonts w:ascii="Arial" w:hAnsi="Arial" w:cs="Arial"/>
          <w:bCs/>
          <w:iCs/>
          <w:color w:val="000000"/>
        </w:rPr>
        <w:t xml:space="preserve">oświadczenie o niepodleganiu wykluczeniu – </w:t>
      </w:r>
      <w:r>
        <w:rPr>
          <w:rFonts w:ascii="Arial" w:hAnsi="Arial" w:cs="Arial"/>
          <w:b/>
          <w:bCs/>
          <w:i/>
          <w:iCs/>
          <w:color w:val="000000"/>
        </w:rPr>
        <w:t>Załącznik Nr 3 do SIWZ</w:t>
      </w:r>
      <w:r>
        <w:rPr>
          <w:rFonts w:ascii="Arial" w:hAnsi="Arial" w:cs="Arial"/>
          <w:i/>
          <w:iCs/>
          <w:color w:val="000000"/>
        </w:rPr>
        <w:t>.</w:t>
      </w:r>
    </w:p>
    <w:p w:rsidR="008A6858" w:rsidRDefault="008A6858">
      <w:pPr>
        <w:tabs>
          <w:tab w:val="left" w:pos="1740"/>
          <w:tab w:val="left" w:pos="2340"/>
        </w:tabs>
        <w:autoSpaceDE w:val="0"/>
        <w:ind w:left="1260"/>
        <w:jc w:val="both"/>
        <w:rPr>
          <w:rFonts w:ascii="Arial" w:hAnsi="Arial" w:cs="Arial"/>
          <w:b/>
          <w:bCs/>
          <w:i/>
          <w:iCs/>
          <w:color w:val="000000"/>
          <w:u w:val="single"/>
        </w:rPr>
      </w:pPr>
    </w:p>
    <w:p w:rsidR="008A6858" w:rsidRDefault="008A6858">
      <w:pPr>
        <w:tabs>
          <w:tab w:val="left" w:pos="1080"/>
          <w:tab w:val="left" w:pos="1680"/>
        </w:tabs>
        <w:autoSpaceDE w:val="0"/>
        <w:ind w:left="600"/>
        <w:jc w:val="both"/>
        <w:rPr>
          <w:rFonts w:ascii="Arial" w:hAnsi="Arial" w:cs="Arial"/>
          <w:b/>
          <w:bCs/>
          <w:i/>
          <w:iCs/>
          <w:color w:val="000000"/>
          <w:u w:val="single"/>
        </w:rPr>
      </w:pPr>
      <w:r>
        <w:rPr>
          <w:rFonts w:ascii="Arial" w:hAnsi="Arial" w:cs="Arial"/>
          <w:bCs/>
          <w:iCs/>
          <w:color w:val="000000"/>
        </w:rPr>
        <w:t xml:space="preserve">Wykonawca, który powołuje się na zasoby innych podmiotów, w celu wykazania braku istnienia wobec nich podstaw wykluczenia oraz spełniania, w zakresie, </w:t>
      </w:r>
      <w:r>
        <w:rPr>
          <w:rFonts w:ascii="Arial" w:hAnsi="Arial" w:cs="Arial"/>
          <w:bCs/>
          <w:iCs/>
          <w:color w:val="000000"/>
        </w:rPr>
        <w:br/>
        <w:t xml:space="preserve">w jakim powołuje się na ich zasoby, warunków udziału w postępowaniu </w:t>
      </w:r>
      <w:r>
        <w:rPr>
          <w:rFonts w:ascii="Arial" w:hAnsi="Arial" w:cs="Arial"/>
          <w:bCs/>
          <w:iCs/>
          <w:color w:val="000000"/>
          <w:u w:val="single"/>
        </w:rPr>
        <w:t>zamieszcza informacje o tych podmiotach w oświadczeniach, o których mowa wyżej.</w:t>
      </w:r>
    </w:p>
    <w:p w:rsidR="008A6858" w:rsidRDefault="008A6858">
      <w:pPr>
        <w:tabs>
          <w:tab w:val="left" w:pos="1740"/>
          <w:tab w:val="left" w:pos="2340"/>
        </w:tabs>
        <w:autoSpaceDE w:val="0"/>
        <w:ind w:left="1260"/>
        <w:jc w:val="both"/>
        <w:rPr>
          <w:rFonts w:ascii="Arial" w:hAnsi="Arial" w:cs="Arial"/>
          <w:b/>
          <w:bCs/>
          <w:i/>
          <w:iCs/>
          <w:color w:val="000000"/>
          <w:u w:val="single"/>
        </w:rPr>
      </w:pPr>
    </w:p>
    <w:p w:rsidR="008A6858" w:rsidRDefault="008A6858">
      <w:pPr>
        <w:numPr>
          <w:ilvl w:val="1"/>
          <w:numId w:val="12"/>
        </w:numPr>
        <w:autoSpaceDE w:val="0"/>
        <w:jc w:val="both"/>
        <w:rPr>
          <w:rFonts w:ascii="Arial" w:hAnsi="Arial" w:cs="Arial"/>
          <w:b/>
          <w:bCs/>
          <w:i/>
          <w:iCs/>
          <w:color w:val="000000"/>
          <w:u w:val="single"/>
        </w:rPr>
      </w:pPr>
      <w:r>
        <w:rPr>
          <w:rFonts w:ascii="Arial" w:hAnsi="Arial" w:cs="Arial"/>
          <w:b/>
          <w:bCs/>
          <w:i/>
          <w:iCs/>
          <w:color w:val="000000"/>
          <w:u w:val="single"/>
        </w:rPr>
        <w:t xml:space="preserve">Wykaz oświadczeń lub dokumentów składanych na wezwanie Zamawiającego, przez wykonawcę którego oferta została najwyżej oceniona w celu potwierdzenia spełnienia warunków udziału </w:t>
      </w:r>
      <w:r>
        <w:rPr>
          <w:rFonts w:ascii="Arial" w:hAnsi="Arial" w:cs="Arial"/>
          <w:b/>
          <w:bCs/>
          <w:i/>
          <w:iCs/>
          <w:color w:val="000000"/>
          <w:u w:val="single"/>
        </w:rPr>
        <w:br/>
        <w:t>w postępowaniu, o których mowa w pkt 8.1.1. SIWZ:</w:t>
      </w:r>
    </w:p>
    <w:p w:rsidR="008A6858" w:rsidRDefault="008A6858">
      <w:pPr>
        <w:tabs>
          <w:tab w:val="left" w:pos="720"/>
        </w:tabs>
        <w:autoSpaceDE w:val="0"/>
        <w:jc w:val="both"/>
        <w:rPr>
          <w:rFonts w:ascii="Arial" w:hAnsi="Arial" w:cs="Arial"/>
          <w:b/>
          <w:bCs/>
          <w:i/>
          <w:iCs/>
          <w:color w:val="000000"/>
          <w:u w:val="single"/>
        </w:rPr>
      </w:pPr>
    </w:p>
    <w:p w:rsidR="008A6858" w:rsidRDefault="008A6858">
      <w:pPr>
        <w:numPr>
          <w:ilvl w:val="4"/>
          <w:numId w:val="10"/>
        </w:numPr>
        <w:tabs>
          <w:tab w:val="left" w:pos="840"/>
          <w:tab w:val="left" w:pos="3600"/>
        </w:tabs>
        <w:autoSpaceDE w:val="0"/>
        <w:jc w:val="both"/>
        <w:rPr>
          <w:rFonts w:ascii="Arial" w:hAnsi="Arial" w:cs="Arial"/>
          <w:color w:val="000000"/>
        </w:rPr>
      </w:pPr>
      <w:r>
        <w:rPr>
          <w:rFonts w:ascii="Arial" w:hAnsi="Arial" w:cs="Arial"/>
          <w:color w:val="000000"/>
        </w:rPr>
        <w:t xml:space="preserve">wykaz robót budowlanych wykonanych nie wcześniej niż w okresie ostatnich pięciu lat przed upływem terminu składania ofert albo wniosków o dopuszczenie do udziału w postępowaniu, a jeżeli okres prowadzenia działalności jest krótszy – </w:t>
      </w:r>
      <w:r>
        <w:rPr>
          <w:rFonts w:ascii="Arial" w:hAnsi="Arial" w:cs="Arial"/>
          <w:color w:val="000000"/>
        </w:rPr>
        <w:br/>
        <w:t xml:space="preserve">w tym okresie, wraz z podaniem ich rodzaju, wartości, daty, miejsca wykonania </w:t>
      </w:r>
      <w:r>
        <w:rPr>
          <w:rFonts w:ascii="Arial" w:hAnsi="Arial" w:cs="Arial"/>
          <w:color w:val="000000"/>
        </w:rPr>
        <w:br/>
        <w:t xml:space="preserve">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wykonał należycie co najmniej </w:t>
      </w:r>
      <w:r>
        <w:rPr>
          <w:rFonts w:ascii="Arial" w:hAnsi="Arial" w:cs="Arial"/>
          <w:b/>
          <w:bCs/>
          <w:color w:val="000000"/>
        </w:rPr>
        <w:t>2 (dwa) zadania inwestycyjne</w:t>
      </w:r>
      <w:r>
        <w:rPr>
          <w:rFonts w:ascii="Arial" w:hAnsi="Arial" w:cs="Arial"/>
          <w:color w:val="000000"/>
        </w:rPr>
        <w:t xml:space="preserve"> polegające na budowie lub przebudowie drogi/dróg lub placu/placów o wartości minimum </w:t>
      </w:r>
      <w:r>
        <w:rPr>
          <w:rFonts w:ascii="Arial" w:hAnsi="Arial" w:cs="Arial"/>
          <w:b/>
          <w:bCs/>
          <w:color w:val="000000"/>
        </w:rPr>
        <w:t>20 000,00 PLN brutto każde</w:t>
      </w:r>
      <w:r>
        <w:rPr>
          <w:rFonts w:ascii="Arial" w:hAnsi="Arial" w:cs="Arial"/>
          <w:color w:val="000000"/>
        </w:rPr>
        <w:t>.przy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Pr>
          <w:rFonts w:ascii="Arial" w:hAnsi="Arial" w:cs="Arial"/>
          <w:b/>
          <w:bCs/>
          <w:color w:val="000000"/>
        </w:rPr>
        <w:t xml:space="preserve"> w zakresie informacji określonych </w:t>
      </w:r>
      <w:r>
        <w:rPr>
          <w:rFonts w:ascii="Arial" w:hAnsi="Arial" w:cs="Arial"/>
          <w:b/>
          <w:bCs/>
          <w:color w:val="000000"/>
        </w:rPr>
        <w:br/>
        <w:t>w</w:t>
      </w:r>
      <w:r>
        <w:rPr>
          <w:rFonts w:ascii="Arial" w:hAnsi="Arial" w:cs="Arial"/>
          <w:color w:val="000000"/>
        </w:rPr>
        <w:t xml:space="preserve"> </w:t>
      </w:r>
      <w:r>
        <w:rPr>
          <w:rFonts w:ascii="Arial" w:hAnsi="Arial" w:cs="Arial"/>
          <w:b/>
          <w:bCs/>
          <w:i/>
          <w:color w:val="000000"/>
        </w:rPr>
        <w:t>Załączniku Nr 5 do SIWZ</w:t>
      </w:r>
      <w:r>
        <w:rPr>
          <w:rFonts w:ascii="Arial" w:hAnsi="Arial" w:cs="Arial"/>
          <w:b/>
          <w:bCs/>
          <w:color w:val="000000"/>
        </w:rPr>
        <w:t xml:space="preserve"> </w:t>
      </w:r>
      <w:r>
        <w:rPr>
          <w:rFonts w:ascii="Arial" w:hAnsi="Arial" w:cs="Arial"/>
          <w:color w:val="000000"/>
        </w:rPr>
        <w:t>(</w:t>
      </w:r>
      <w:r>
        <w:rPr>
          <w:rFonts w:ascii="Arial" w:hAnsi="Arial" w:cs="Arial"/>
          <w:b/>
          <w:bCs/>
          <w:i/>
          <w:iCs/>
          <w:color w:val="000000"/>
        </w:rPr>
        <w:t>„Doświadczenie Wykonawcy”</w:t>
      </w:r>
      <w:r>
        <w:rPr>
          <w:rFonts w:ascii="Arial" w:hAnsi="Arial" w:cs="Arial"/>
          <w:i/>
          <w:iCs/>
          <w:color w:val="000000"/>
        </w:rPr>
        <w:t>)</w:t>
      </w:r>
      <w:r>
        <w:rPr>
          <w:rFonts w:ascii="Arial" w:hAnsi="Arial" w:cs="Arial"/>
          <w:color w:val="000000"/>
        </w:rPr>
        <w:t>.</w:t>
      </w:r>
    </w:p>
    <w:p w:rsidR="008A6858" w:rsidRDefault="008A6858">
      <w:pPr>
        <w:tabs>
          <w:tab w:val="left" w:pos="1680"/>
        </w:tabs>
        <w:autoSpaceDE w:val="0"/>
        <w:ind w:left="840" w:hanging="360"/>
        <w:jc w:val="both"/>
        <w:rPr>
          <w:rFonts w:ascii="Arial" w:hAnsi="Arial" w:cs="Arial"/>
          <w:color w:val="000000"/>
        </w:rPr>
      </w:pPr>
    </w:p>
    <w:p w:rsidR="008A6858" w:rsidRDefault="008A6858">
      <w:pPr>
        <w:numPr>
          <w:ilvl w:val="4"/>
          <w:numId w:val="10"/>
        </w:numPr>
        <w:tabs>
          <w:tab w:val="left" w:pos="1680"/>
          <w:tab w:val="left" w:pos="4440"/>
        </w:tabs>
        <w:autoSpaceDE w:val="0"/>
        <w:ind w:left="840"/>
        <w:jc w:val="both"/>
        <w:rPr>
          <w:rFonts w:ascii="Arial" w:hAnsi="Arial" w:cs="Arial"/>
          <w:b/>
          <w:bCs/>
          <w:i/>
          <w:iCs/>
          <w:color w:val="000000"/>
          <w:u w:val="single"/>
        </w:rPr>
      </w:pPr>
      <w:r>
        <w:rPr>
          <w:rFonts w:ascii="Arial" w:hAnsi="Arial" w:cs="Arial"/>
          <w:color w:val="000000"/>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Pr>
          <w:rFonts w:ascii="Arial" w:hAnsi="Arial" w:cs="Arial"/>
          <w:b/>
          <w:bCs/>
          <w:color w:val="000000"/>
        </w:rPr>
        <w:t xml:space="preserve"> </w:t>
      </w:r>
      <w:r>
        <w:rPr>
          <w:rFonts w:ascii="Arial" w:hAnsi="Arial" w:cs="Arial"/>
          <w:b/>
          <w:bCs/>
          <w:color w:val="000000"/>
        </w:rPr>
        <w:br/>
        <w:t>w zakresie informacji określonych w</w:t>
      </w:r>
      <w:r>
        <w:rPr>
          <w:rFonts w:ascii="Arial" w:hAnsi="Arial" w:cs="Arial"/>
          <w:color w:val="000000"/>
        </w:rPr>
        <w:t xml:space="preserve"> </w:t>
      </w:r>
      <w:r>
        <w:rPr>
          <w:rFonts w:ascii="Arial" w:hAnsi="Arial" w:cs="Arial"/>
          <w:b/>
          <w:bCs/>
          <w:i/>
          <w:color w:val="000000"/>
        </w:rPr>
        <w:t>Załączniku Nr 6 do SIWZ</w:t>
      </w:r>
      <w:r>
        <w:rPr>
          <w:rFonts w:ascii="Arial" w:hAnsi="Arial" w:cs="Arial"/>
          <w:color w:val="000000"/>
        </w:rPr>
        <w:t xml:space="preserve"> </w:t>
      </w:r>
      <w:r>
        <w:rPr>
          <w:rFonts w:ascii="Arial" w:hAnsi="Arial" w:cs="Arial"/>
          <w:b/>
          <w:bCs/>
          <w:i/>
          <w:iCs/>
          <w:color w:val="000000"/>
        </w:rPr>
        <w:t>(„Wykaz osób, skierowanych przez Wykonawcę do zamówienia publicznego”)</w:t>
      </w:r>
      <w:r>
        <w:rPr>
          <w:rFonts w:ascii="Arial" w:hAnsi="Arial" w:cs="Arial"/>
          <w:color w:val="000000"/>
        </w:rPr>
        <w:t>.</w:t>
      </w:r>
    </w:p>
    <w:p w:rsidR="008A6858" w:rsidRDefault="008A6858">
      <w:pPr>
        <w:pStyle w:val="Akapitzlist"/>
        <w:rPr>
          <w:rFonts w:ascii="Arial" w:hAnsi="Arial" w:cs="Arial"/>
          <w:b/>
          <w:bCs/>
          <w:i/>
          <w:iCs/>
          <w:color w:val="000000"/>
          <w:u w:val="single"/>
        </w:rPr>
      </w:pPr>
    </w:p>
    <w:p w:rsidR="008A6858" w:rsidRDefault="008A6858">
      <w:pPr>
        <w:tabs>
          <w:tab w:val="left" w:pos="1680"/>
          <w:tab w:val="left" w:pos="4440"/>
        </w:tabs>
        <w:autoSpaceDE w:val="0"/>
        <w:ind w:left="840"/>
        <w:jc w:val="both"/>
        <w:rPr>
          <w:rFonts w:ascii="Arial" w:hAnsi="Arial" w:cs="Arial"/>
          <w:b/>
          <w:bCs/>
          <w:i/>
          <w:iCs/>
          <w:color w:val="000000"/>
          <w:u w:val="single"/>
        </w:rPr>
      </w:pPr>
    </w:p>
    <w:p w:rsidR="008A6858" w:rsidRDefault="008A6858">
      <w:pPr>
        <w:numPr>
          <w:ilvl w:val="1"/>
          <w:numId w:val="12"/>
        </w:numPr>
        <w:tabs>
          <w:tab w:val="left" w:pos="1080"/>
          <w:tab w:val="left" w:pos="1440"/>
        </w:tabs>
        <w:autoSpaceDE w:val="0"/>
        <w:jc w:val="both"/>
        <w:rPr>
          <w:rFonts w:ascii="Arial" w:hAnsi="Arial" w:cs="Arial"/>
          <w:b/>
          <w:bCs/>
          <w:i/>
          <w:iCs/>
          <w:color w:val="000000"/>
          <w:u w:val="single"/>
        </w:rPr>
      </w:pPr>
      <w:r>
        <w:rPr>
          <w:rFonts w:ascii="Arial" w:hAnsi="Arial" w:cs="Arial"/>
          <w:b/>
          <w:bCs/>
          <w:i/>
          <w:iCs/>
          <w:color w:val="000000"/>
          <w:u w:val="single"/>
        </w:rPr>
        <w:t xml:space="preserve">Wykaz oświadczeń lub dokumentów składanych na wezwanie Zamawiającego, przez wykonawcę którego oferta została najwyżej oceniona w celu potwierdzenia braku podstaw wykluczenia, </w:t>
      </w:r>
      <w:r>
        <w:rPr>
          <w:rFonts w:ascii="Arial" w:hAnsi="Arial" w:cs="Arial"/>
          <w:b/>
          <w:bCs/>
          <w:i/>
          <w:iCs/>
          <w:color w:val="000000"/>
          <w:u w:val="single"/>
        </w:rPr>
        <w:br/>
      </w:r>
      <w:r>
        <w:rPr>
          <w:rFonts w:ascii="Arial" w:hAnsi="Arial" w:cs="Arial"/>
          <w:b/>
          <w:bCs/>
          <w:i/>
          <w:iCs/>
          <w:color w:val="000000"/>
          <w:u w:val="single"/>
        </w:rPr>
        <w:lastRenderedPageBreak/>
        <w:t>w okolicznościach wskazanych w pkt 8.1.2. siwz:</w:t>
      </w:r>
    </w:p>
    <w:p w:rsidR="008A6858" w:rsidRDefault="008A6858">
      <w:pPr>
        <w:tabs>
          <w:tab w:val="left" w:pos="1380"/>
          <w:tab w:val="left" w:pos="1800"/>
          <w:tab w:val="left" w:pos="1980"/>
        </w:tabs>
        <w:autoSpaceDE w:val="0"/>
        <w:ind w:left="900"/>
        <w:jc w:val="both"/>
        <w:rPr>
          <w:rFonts w:ascii="Arial" w:hAnsi="Arial" w:cs="Arial"/>
          <w:b/>
          <w:bCs/>
          <w:i/>
          <w:iCs/>
          <w:color w:val="000000"/>
          <w:u w:val="single"/>
        </w:rPr>
      </w:pPr>
    </w:p>
    <w:p w:rsidR="008A6858" w:rsidRDefault="008A6858">
      <w:pPr>
        <w:numPr>
          <w:ilvl w:val="2"/>
          <w:numId w:val="10"/>
        </w:numPr>
        <w:tabs>
          <w:tab w:val="left" w:pos="1680"/>
          <w:tab w:val="left" w:pos="3000"/>
        </w:tabs>
        <w:autoSpaceDE w:val="0"/>
        <w:ind w:left="840"/>
        <w:jc w:val="both"/>
        <w:rPr>
          <w:rFonts w:ascii="Arial" w:hAnsi="Arial" w:cs="Arial"/>
          <w:color w:val="000000"/>
        </w:rPr>
      </w:pPr>
      <w:r>
        <w:rPr>
          <w:rFonts w:ascii="Arial" w:hAnsi="Arial" w:cs="Arial"/>
          <w:color w:val="000000"/>
        </w:rPr>
        <w:t xml:space="preserve">zaświadczenie właściwego naczelnika urzędu skarbowego potwierdzające, że wykonawca nie zalega z opłacaniem podatków </w:t>
      </w:r>
      <w:r>
        <w:rPr>
          <w:rFonts w:ascii="Arial" w:hAnsi="Arial" w:cs="Arial"/>
          <w:b/>
          <w:color w:val="000000"/>
        </w:rPr>
        <w:t>wystawione nie wcześniej niż 3 miesiące przed upływem terminu składania ofert</w:t>
      </w:r>
      <w:r>
        <w:rPr>
          <w:rFonts w:ascii="Arial" w:hAnsi="Arial" w:cs="Arial"/>
          <w:color w:val="000000"/>
        </w:rPr>
        <w:t xml:space="preserve"> albo wniosków </w:t>
      </w:r>
      <w:r>
        <w:rPr>
          <w:rFonts w:ascii="Arial" w:hAnsi="Arial" w:cs="Arial"/>
          <w:color w:val="000000"/>
        </w:rPr>
        <w:br/>
        <w:t xml:space="preserve">o dopuszczenie do udziału w postępowaniu, lub inny dokument potwierdzający, że wykonawca zawarł porozumienie z właściwym organem podatkowym </w:t>
      </w:r>
      <w:r>
        <w:rPr>
          <w:rFonts w:ascii="Arial" w:hAnsi="Arial" w:cs="Arial"/>
          <w:color w:val="000000"/>
        </w:rPr>
        <w:br/>
        <w:t>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A6858" w:rsidRDefault="008A6858">
      <w:pPr>
        <w:tabs>
          <w:tab w:val="left" w:pos="1680"/>
        </w:tabs>
        <w:autoSpaceDE w:val="0"/>
        <w:ind w:left="840" w:hanging="360"/>
        <w:jc w:val="both"/>
        <w:rPr>
          <w:rFonts w:ascii="Arial" w:hAnsi="Arial" w:cs="Arial"/>
          <w:color w:val="000000"/>
        </w:rPr>
      </w:pPr>
    </w:p>
    <w:p w:rsidR="008A6858" w:rsidRDefault="008A6858">
      <w:pPr>
        <w:numPr>
          <w:ilvl w:val="2"/>
          <w:numId w:val="10"/>
        </w:numPr>
        <w:tabs>
          <w:tab w:val="left" w:pos="1680"/>
          <w:tab w:val="left" w:pos="3000"/>
        </w:tabs>
        <w:autoSpaceDE w:val="0"/>
        <w:ind w:left="840"/>
        <w:jc w:val="both"/>
        <w:rPr>
          <w:rFonts w:ascii="Arial" w:hAnsi="Arial" w:cs="Arial"/>
          <w:color w:val="000000"/>
        </w:rPr>
      </w:pPr>
      <w:r>
        <w:rPr>
          <w:rFonts w:ascii="Arial" w:hAnsi="Arial" w:cs="Arial"/>
          <w:szCs w:val="20"/>
        </w:rPr>
        <w:t xml:space="preserve">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w:t>
      </w:r>
      <w:r>
        <w:rPr>
          <w:rFonts w:ascii="Arial" w:hAnsi="Arial" w:cs="Arial"/>
          <w:b/>
          <w:color w:val="000000"/>
        </w:rPr>
        <w:t>nie wcześniej niż 3 miesiące przed upływem terminu składania ofer</w:t>
      </w:r>
      <w:r>
        <w:rPr>
          <w:rFonts w:ascii="Arial" w:hAnsi="Arial" w:cs="Arial"/>
          <w:color w:val="000000"/>
        </w:rPr>
        <w:t xml:space="preserve">t albo wniosków </w:t>
      </w:r>
      <w:r>
        <w:rPr>
          <w:rFonts w:ascii="Arial" w:hAnsi="Arial" w:cs="Arial"/>
          <w:color w:val="000000"/>
        </w:rPr>
        <w:br/>
        <w:t>o dopuszczenie do udziału w postępowaniu,</w:t>
      </w:r>
      <w:r>
        <w:rPr>
          <w:rFonts w:ascii="Arial" w:hAnsi="Arial" w:cs="Arial"/>
          <w:szCs w:val="20"/>
        </w:rPr>
        <w:t xml:space="preserve">  lub inny dokument potwierdzający, </w:t>
      </w:r>
      <w:r>
        <w:rPr>
          <w:rFonts w:ascii="Arial" w:hAnsi="Arial" w:cs="Arial"/>
          <w:color w:val="000000"/>
        </w:rPr>
        <w:t>że wykonawca zawarł porozumienie z właściwym organem w sprawie spłat tych należności</w:t>
      </w:r>
      <w:r>
        <w:rPr>
          <w:rFonts w:ascii="Arial" w:hAnsi="Arial" w:cs="Arial"/>
          <w:szCs w:val="20"/>
        </w:rPr>
        <w:t xml:space="preserve"> </w:t>
      </w:r>
      <w:r>
        <w:rPr>
          <w:rFonts w:ascii="Arial" w:hAnsi="Arial" w:cs="Arial"/>
          <w:color w:val="000000"/>
        </w:rPr>
        <w:t>wraz z ewentualnymi odsetkami lub grzywnami, w szczególności  uzyskał przewidziane prawem zwolnienie, odroczenie lub rozłożenie na raty zaległych płatności lub wstrzymanie w całości wykonania decyzji właściwego organu;</w:t>
      </w:r>
    </w:p>
    <w:p w:rsidR="008A6858" w:rsidRDefault="008A6858">
      <w:pPr>
        <w:autoSpaceDE w:val="0"/>
        <w:jc w:val="both"/>
        <w:rPr>
          <w:rFonts w:ascii="Arial" w:hAnsi="Arial" w:cs="Arial"/>
          <w:color w:val="000000"/>
        </w:rPr>
      </w:pPr>
    </w:p>
    <w:p w:rsidR="008A6858" w:rsidRDefault="008A6858">
      <w:pPr>
        <w:numPr>
          <w:ilvl w:val="2"/>
          <w:numId w:val="10"/>
        </w:numPr>
        <w:tabs>
          <w:tab w:val="left" w:pos="1680"/>
          <w:tab w:val="left" w:pos="3000"/>
        </w:tabs>
        <w:autoSpaceDE w:val="0"/>
        <w:ind w:left="840"/>
        <w:jc w:val="both"/>
        <w:rPr>
          <w:rFonts w:ascii="Arial" w:hAnsi="Arial" w:cs="Arial"/>
          <w:color w:val="000000"/>
        </w:rPr>
      </w:pPr>
      <w:r>
        <w:rPr>
          <w:rFonts w:ascii="Arial" w:hAnsi="Arial" w:cs="Arial"/>
          <w:color w:val="000000"/>
        </w:rPr>
        <w:t xml:space="preserve">odpis z właściwego rejestru lub z centralnej ewidencji i informacji </w:t>
      </w:r>
      <w:r>
        <w:rPr>
          <w:rFonts w:ascii="Arial" w:hAnsi="Arial" w:cs="Arial"/>
          <w:color w:val="000000"/>
        </w:rPr>
        <w:br/>
        <w:t>o działalności gospodarczej, jeżeli odrębne przepisy wymagają wpisu do rejestru lub ewidencji, w celu potwierdzenia braku podstaw do wykluczenia na podstawie art. 24 ust. 5 pkt 1) ustawy Prawo zamówień publicznych.</w:t>
      </w:r>
    </w:p>
    <w:p w:rsidR="008A6858" w:rsidRDefault="008A6858">
      <w:pPr>
        <w:autoSpaceDE w:val="0"/>
        <w:jc w:val="both"/>
        <w:rPr>
          <w:rFonts w:ascii="Arial" w:hAnsi="Arial" w:cs="Arial"/>
          <w:color w:val="000000"/>
        </w:rPr>
      </w:pPr>
    </w:p>
    <w:p w:rsidR="008A6858" w:rsidRDefault="008A6858">
      <w:pPr>
        <w:numPr>
          <w:ilvl w:val="1"/>
          <w:numId w:val="12"/>
        </w:numPr>
        <w:autoSpaceDE w:val="0"/>
        <w:jc w:val="both"/>
        <w:rPr>
          <w:rFonts w:ascii="Arial" w:hAnsi="Arial" w:cs="Arial"/>
          <w:b/>
          <w:bCs/>
          <w:sz w:val="16"/>
        </w:rPr>
      </w:pPr>
      <w:r>
        <w:rPr>
          <w:rFonts w:ascii="Arial" w:hAnsi="Arial" w:cs="Arial"/>
          <w:b/>
          <w:bCs/>
          <w:i/>
          <w:u w:val="single"/>
        </w:rPr>
        <w:t>Dokumenty potwierdzaj</w:t>
      </w:r>
      <w:r>
        <w:rPr>
          <w:rFonts w:ascii="Arial" w:hAnsi="Arial" w:cs="Arial"/>
          <w:b/>
          <w:i/>
          <w:u w:val="single"/>
        </w:rPr>
        <w:t>ą</w:t>
      </w:r>
      <w:r>
        <w:rPr>
          <w:rFonts w:ascii="Arial" w:hAnsi="Arial" w:cs="Arial"/>
          <w:b/>
          <w:bCs/>
          <w:i/>
          <w:u w:val="single"/>
        </w:rPr>
        <w:t xml:space="preserve">ce brak podstaw do wykluczenia </w:t>
      </w:r>
      <w:r>
        <w:rPr>
          <w:rFonts w:ascii="Arial" w:hAnsi="Arial" w:cs="Arial"/>
          <w:b/>
          <w:bCs/>
          <w:i/>
          <w:u w:val="single"/>
        </w:rPr>
        <w:br/>
        <w:t>z post</w:t>
      </w:r>
      <w:r>
        <w:rPr>
          <w:rFonts w:ascii="Arial" w:hAnsi="Arial" w:cs="Arial"/>
          <w:b/>
          <w:i/>
          <w:u w:val="single"/>
        </w:rPr>
        <w:t>ę</w:t>
      </w:r>
      <w:r>
        <w:rPr>
          <w:rFonts w:ascii="Arial" w:hAnsi="Arial" w:cs="Arial"/>
          <w:b/>
          <w:bCs/>
          <w:i/>
          <w:u w:val="single"/>
        </w:rPr>
        <w:t>powania Wykonawców maj</w:t>
      </w:r>
      <w:r>
        <w:rPr>
          <w:rFonts w:ascii="Arial" w:hAnsi="Arial" w:cs="Arial"/>
          <w:b/>
          <w:i/>
          <w:u w:val="single"/>
        </w:rPr>
        <w:t>ą</w:t>
      </w:r>
      <w:r>
        <w:rPr>
          <w:rFonts w:ascii="Arial" w:hAnsi="Arial" w:cs="Arial"/>
          <w:b/>
          <w:bCs/>
          <w:i/>
          <w:u w:val="single"/>
        </w:rPr>
        <w:t>cych siedzib</w:t>
      </w:r>
      <w:r>
        <w:rPr>
          <w:rFonts w:ascii="Arial" w:hAnsi="Arial" w:cs="Arial"/>
          <w:b/>
          <w:i/>
          <w:u w:val="single"/>
        </w:rPr>
        <w:t xml:space="preserve">ę </w:t>
      </w:r>
      <w:r>
        <w:rPr>
          <w:rFonts w:ascii="Arial" w:hAnsi="Arial" w:cs="Arial"/>
          <w:b/>
          <w:bCs/>
          <w:i/>
          <w:u w:val="single"/>
        </w:rPr>
        <w:t>za granic</w:t>
      </w:r>
      <w:r>
        <w:rPr>
          <w:rFonts w:ascii="Arial" w:hAnsi="Arial" w:cs="Arial"/>
          <w:b/>
          <w:i/>
          <w:u w:val="single"/>
        </w:rPr>
        <w:t>ą</w:t>
      </w:r>
      <w:r>
        <w:rPr>
          <w:rFonts w:ascii="Arial" w:hAnsi="Arial" w:cs="Arial"/>
          <w:b/>
          <w:bCs/>
          <w:i/>
          <w:u w:val="single"/>
        </w:rPr>
        <w:t>.</w:t>
      </w:r>
    </w:p>
    <w:p w:rsidR="008A6858" w:rsidRDefault="008A6858">
      <w:pPr>
        <w:tabs>
          <w:tab w:val="left" w:pos="0"/>
        </w:tabs>
        <w:autoSpaceDE w:val="0"/>
        <w:jc w:val="both"/>
        <w:rPr>
          <w:rFonts w:ascii="Arial" w:hAnsi="Arial" w:cs="Arial"/>
          <w:b/>
          <w:bCs/>
          <w:sz w:val="16"/>
        </w:rPr>
      </w:pPr>
    </w:p>
    <w:p w:rsidR="008A6858" w:rsidRDefault="008A6858">
      <w:pPr>
        <w:numPr>
          <w:ilvl w:val="2"/>
          <w:numId w:val="10"/>
        </w:numPr>
        <w:tabs>
          <w:tab w:val="left" w:pos="840"/>
          <w:tab w:val="left" w:pos="1680"/>
          <w:tab w:val="left" w:pos="3000"/>
        </w:tabs>
        <w:autoSpaceDE w:val="0"/>
        <w:ind w:left="840"/>
        <w:jc w:val="both"/>
        <w:rPr>
          <w:rFonts w:ascii="Arial" w:hAnsi="Arial" w:cs="Arial"/>
        </w:rPr>
      </w:pPr>
      <w:r>
        <w:rPr>
          <w:rFonts w:ascii="Arial" w:hAnsi="Arial" w:cs="Arial"/>
        </w:rPr>
        <w:t>Jeżeli Wykonawca ma siedzib</w:t>
      </w:r>
      <w:r>
        <w:rPr>
          <w:rFonts w:ascii="Arial" w:eastAsia="TTE1AE4AC0t00" w:hAnsi="Arial" w:cs="Arial"/>
        </w:rPr>
        <w:t xml:space="preserve">ę </w:t>
      </w:r>
      <w:r>
        <w:rPr>
          <w:rFonts w:ascii="Arial" w:hAnsi="Arial" w:cs="Arial"/>
        </w:rPr>
        <w:t xml:space="preserve">lub miejsce zamieszkania poza terytorium Rzeczypospolitej Polskiej, zamiast dokumentów, o których mowa w punktach 9.3. ppkt 3) – 5) SIWZ składa dokument lub dokumenty, wystawione w kraju, </w:t>
      </w:r>
      <w:r>
        <w:rPr>
          <w:rFonts w:ascii="Arial" w:hAnsi="Arial" w:cs="Arial"/>
        </w:rPr>
        <w:br/>
        <w:t>w którym ma siedzib</w:t>
      </w:r>
      <w:r>
        <w:rPr>
          <w:rFonts w:ascii="Arial" w:eastAsia="TTE1AE4AC0t00" w:hAnsi="Arial" w:cs="Arial"/>
        </w:rPr>
        <w:t xml:space="preserve">ę </w:t>
      </w:r>
      <w:r>
        <w:rPr>
          <w:rFonts w:ascii="Arial" w:hAnsi="Arial" w:cs="Arial"/>
        </w:rPr>
        <w:t>lub miejsce zamieszkania, potwierdzaj</w:t>
      </w:r>
      <w:r>
        <w:rPr>
          <w:rFonts w:ascii="Arial" w:eastAsia="TTE1AE4AC0t00" w:hAnsi="Arial" w:cs="Arial"/>
        </w:rPr>
        <w:t>ą</w:t>
      </w:r>
      <w:r>
        <w:rPr>
          <w:rFonts w:ascii="Arial" w:hAnsi="Arial" w:cs="Arial"/>
        </w:rPr>
        <w:t xml:space="preserve">ce odpowiednio, </w:t>
      </w:r>
      <w:r>
        <w:rPr>
          <w:rFonts w:ascii="Arial" w:eastAsia="TTE1AE4AC0t00" w:hAnsi="Arial" w:cs="Arial"/>
        </w:rPr>
        <w:t>ż</w:t>
      </w:r>
      <w:r>
        <w:rPr>
          <w:rFonts w:ascii="Arial" w:hAnsi="Arial" w:cs="Arial"/>
        </w:rPr>
        <w:t>e:</w:t>
      </w:r>
    </w:p>
    <w:p w:rsidR="008A6858" w:rsidRDefault="008A6858">
      <w:pPr>
        <w:pStyle w:val="Podtytu"/>
        <w:numPr>
          <w:ilvl w:val="0"/>
          <w:numId w:val="13"/>
        </w:numPr>
        <w:rPr>
          <w:rFonts w:ascii="Arial" w:hAnsi="Arial" w:cs="Arial"/>
          <w:b w:val="0"/>
          <w:sz w:val="24"/>
          <w:szCs w:val="24"/>
        </w:rPr>
      </w:pPr>
      <w:r>
        <w:rPr>
          <w:rFonts w:ascii="Arial" w:hAnsi="Arial" w:cs="Arial"/>
          <w:b w:val="0"/>
          <w:sz w:val="24"/>
          <w:szCs w:val="24"/>
        </w:rPr>
        <w:t>nie zalega z opłacaniem podatków, opłat, składek na ubezpieczenie społeczne</w:t>
      </w:r>
      <w:r>
        <w:rPr>
          <w:rFonts w:ascii="Arial" w:hAnsi="Arial" w:cs="Arial"/>
          <w:b w:val="0"/>
          <w:sz w:val="24"/>
          <w:szCs w:val="24"/>
        </w:rPr>
        <w:br/>
        <w:t xml:space="preserve">lub  zdrowotne albo że  zawarł porozumienie z właściwym organem w sprawie spłat tych należności wraz z ewentualnymi odsetkami lub grzywnami, </w:t>
      </w:r>
      <w:r>
        <w:rPr>
          <w:rFonts w:ascii="Arial" w:hAnsi="Arial" w:cs="Arial"/>
          <w:b w:val="0"/>
          <w:sz w:val="24"/>
          <w:szCs w:val="24"/>
        </w:rPr>
        <w:br/>
        <w:t>w szczególności uzyskał przewidziane prawem zwolnienie, odroczenie lub rozłożenie na raty zaległych płatności lub wstrzymanie w całości wykonania decyzji właściwego organu;</w:t>
      </w:r>
    </w:p>
    <w:p w:rsidR="008A6858" w:rsidRDefault="008A6858">
      <w:pPr>
        <w:pStyle w:val="Podtytu"/>
        <w:numPr>
          <w:ilvl w:val="0"/>
          <w:numId w:val="13"/>
        </w:numPr>
        <w:rPr>
          <w:rFonts w:ascii="Arial" w:hAnsi="Arial" w:cs="Arial"/>
        </w:rPr>
      </w:pPr>
      <w:r>
        <w:rPr>
          <w:rFonts w:ascii="Arial" w:hAnsi="Arial" w:cs="Arial"/>
          <w:b w:val="0"/>
          <w:sz w:val="24"/>
          <w:szCs w:val="24"/>
        </w:rPr>
        <w:t>nie otwarto jego likwidacji ani nie ogłoszono upadło</w:t>
      </w:r>
      <w:r>
        <w:rPr>
          <w:rFonts w:ascii="Arial" w:eastAsia="TTE1AE4AC0t00" w:hAnsi="Arial" w:cs="Arial"/>
          <w:b w:val="0"/>
          <w:sz w:val="24"/>
          <w:szCs w:val="24"/>
        </w:rPr>
        <w:t>ś</w:t>
      </w:r>
      <w:r>
        <w:rPr>
          <w:rFonts w:ascii="Arial" w:hAnsi="Arial" w:cs="Arial"/>
          <w:b w:val="0"/>
          <w:sz w:val="24"/>
          <w:szCs w:val="24"/>
        </w:rPr>
        <w:t>ci.</w:t>
      </w:r>
    </w:p>
    <w:p w:rsidR="008A6858" w:rsidRDefault="008A6858">
      <w:pPr>
        <w:pStyle w:val="Tekstpodstawowy"/>
        <w:rPr>
          <w:rFonts w:ascii="Arial" w:hAnsi="Arial" w:cs="Arial"/>
        </w:rPr>
      </w:pPr>
    </w:p>
    <w:p w:rsidR="008A6858" w:rsidRDefault="008A6858">
      <w:pPr>
        <w:pStyle w:val="Podtytu"/>
        <w:numPr>
          <w:ilvl w:val="2"/>
          <w:numId w:val="10"/>
        </w:numPr>
        <w:tabs>
          <w:tab w:val="left" w:pos="1680"/>
          <w:tab w:val="left" w:pos="3000"/>
        </w:tabs>
        <w:ind w:left="840"/>
        <w:rPr>
          <w:rFonts w:ascii="Arial" w:hAnsi="Arial" w:cs="Arial"/>
          <w:b w:val="0"/>
          <w:sz w:val="24"/>
          <w:szCs w:val="24"/>
        </w:rPr>
      </w:pPr>
      <w:r>
        <w:rPr>
          <w:rFonts w:ascii="Arial" w:hAnsi="Arial" w:cs="Arial"/>
          <w:b w:val="0"/>
          <w:sz w:val="24"/>
          <w:szCs w:val="24"/>
        </w:rPr>
        <w:t xml:space="preserve">Dokument, o którym mowa w pkt 6) lit. b) SIWZ powinien być wystawiony nie wcześniej niż 6 miesięcy przed upływem terminu  składania ofert. Dokument, </w:t>
      </w:r>
      <w:r>
        <w:rPr>
          <w:rFonts w:ascii="Arial" w:hAnsi="Arial" w:cs="Arial"/>
          <w:b w:val="0"/>
          <w:sz w:val="24"/>
          <w:szCs w:val="24"/>
        </w:rPr>
        <w:br/>
        <w:t>o którym mowa w pkt 6) lit. a) SIWZ powinien być wystawiony nie wcześniej niż 3 miesiące przed upływem terminu składania ofert.</w:t>
      </w:r>
    </w:p>
    <w:p w:rsidR="008A6858" w:rsidRDefault="008A6858">
      <w:pPr>
        <w:pStyle w:val="Podtytu"/>
        <w:tabs>
          <w:tab w:val="left" w:pos="1320"/>
        </w:tabs>
        <w:ind w:left="480"/>
        <w:rPr>
          <w:rFonts w:ascii="Arial" w:hAnsi="Arial" w:cs="Arial"/>
          <w:b w:val="0"/>
          <w:sz w:val="24"/>
          <w:szCs w:val="24"/>
        </w:rPr>
      </w:pPr>
    </w:p>
    <w:p w:rsidR="008A6858" w:rsidRDefault="008A6858">
      <w:pPr>
        <w:pStyle w:val="Podtytu"/>
        <w:numPr>
          <w:ilvl w:val="2"/>
          <w:numId w:val="10"/>
        </w:numPr>
        <w:tabs>
          <w:tab w:val="left" w:pos="1680"/>
          <w:tab w:val="left" w:pos="3000"/>
        </w:tabs>
        <w:ind w:left="840"/>
        <w:rPr>
          <w:rFonts w:ascii="Arial" w:hAnsi="Arial" w:cs="Arial"/>
          <w:b w:val="0"/>
          <w:sz w:val="24"/>
          <w:szCs w:val="24"/>
        </w:rPr>
      </w:pPr>
      <w:r>
        <w:rPr>
          <w:rFonts w:ascii="Arial" w:hAnsi="Arial" w:cs="Arial"/>
          <w:b w:val="0"/>
          <w:bCs/>
          <w:sz w:val="24"/>
        </w:rPr>
        <w:t>Je</w:t>
      </w:r>
      <w:r>
        <w:rPr>
          <w:rFonts w:ascii="Arial" w:eastAsia="TTE1AE4AC0t00" w:hAnsi="Arial" w:cs="Arial"/>
          <w:b w:val="0"/>
          <w:bCs/>
          <w:sz w:val="24"/>
        </w:rPr>
        <w:t>ż</w:t>
      </w:r>
      <w:r>
        <w:rPr>
          <w:rFonts w:ascii="Arial" w:hAnsi="Arial" w:cs="Arial"/>
          <w:b w:val="0"/>
          <w:bCs/>
          <w:sz w:val="24"/>
        </w:rPr>
        <w:t>eli w kraju, w którym wykonawca ma siedzibę lub miejsce zamieszkania lub miejsce zamieszkania ma osoba, której dokument dotyczy nie wydaje si</w:t>
      </w:r>
      <w:r>
        <w:rPr>
          <w:rFonts w:ascii="Arial" w:eastAsia="TTE1AE4AC0t00" w:hAnsi="Arial" w:cs="Arial"/>
          <w:b w:val="0"/>
          <w:bCs/>
          <w:sz w:val="24"/>
        </w:rPr>
        <w:t xml:space="preserve">ę </w:t>
      </w:r>
      <w:r>
        <w:rPr>
          <w:rFonts w:ascii="Arial" w:hAnsi="Arial" w:cs="Arial"/>
          <w:b w:val="0"/>
          <w:bCs/>
          <w:sz w:val="24"/>
        </w:rPr>
        <w:t>dokumentów, o których mowa w pkt 6) SIWZ zast</w:t>
      </w:r>
      <w:r>
        <w:rPr>
          <w:rFonts w:ascii="Arial" w:eastAsia="TTE1AE4AC0t00" w:hAnsi="Arial" w:cs="Arial"/>
          <w:b w:val="0"/>
          <w:bCs/>
          <w:sz w:val="24"/>
        </w:rPr>
        <w:t>ę</w:t>
      </w:r>
      <w:r>
        <w:rPr>
          <w:rFonts w:ascii="Arial" w:hAnsi="Arial" w:cs="Arial"/>
          <w:b w:val="0"/>
          <w:bCs/>
          <w:sz w:val="24"/>
        </w:rPr>
        <w:t>puje si</w:t>
      </w:r>
      <w:r>
        <w:rPr>
          <w:rFonts w:ascii="Arial" w:eastAsia="TTE1AE4AC0t00" w:hAnsi="Arial" w:cs="Arial"/>
          <w:b w:val="0"/>
          <w:bCs/>
          <w:sz w:val="24"/>
        </w:rPr>
        <w:t>ę je</w:t>
      </w:r>
      <w:r>
        <w:rPr>
          <w:rFonts w:ascii="Arial" w:hAnsi="Arial" w:cs="Arial"/>
          <w:b w:val="0"/>
          <w:bCs/>
          <w:sz w:val="24"/>
        </w:rPr>
        <w:t xml:space="preserve"> dokumentem </w:t>
      </w:r>
      <w:r>
        <w:rPr>
          <w:rFonts w:ascii="Arial" w:hAnsi="Arial" w:cs="Arial"/>
          <w:b w:val="0"/>
          <w:bCs/>
          <w:sz w:val="24"/>
        </w:rPr>
        <w:lastRenderedPageBreak/>
        <w:t>zawierającym odpowiednio  o</w:t>
      </w:r>
      <w:r>
        <w:rPr>
          <w:rFonts w:ascii="Arial" w:eastAsia="TTE1AE4AC0t00" w:hAnsi="Arial" w:cs="Arial"/>
          <w:b w:val="0"/>
          <w:bCs/>
          <w:sz w:val="24"/>
        </w:rPr>
        <w:t>ś</w:t>
      </w:r>
      <w:r>
        <w:rPr>
          <w:rFonts w:ascii="Arial" w:hAnsi="Arial" w:cs="Arial"/>
          <w:b w:val="0"/>
          <w:bCs/>
          <w:sz w:val="24"/>
        </w:rPr>
        <w:t>wiadczenie wykonawcy, ze wskazaniem osoby albo osób uprawnionych do jego reprezentacji, lub oświadczenie osoby, której dokument miał dotyczyć, złożone przed notariuszem lub przed organem s</w:t>
      </w:r>
      <w:r>
        <w:rPr>
          <w:rFonts w:ascii="Arial" w:eastAsia="TTE1AE4AC0t00" w:hAnsi="Arial" w:cs="Arial"/>
          <w:b w:val="0"/>
          <w:bCs/>
          <w:sz w:val="24"/>
        </w:rPr>
        <w:t>ą</w:t>
      </w:r>
      <w:r>
        <w:rPr>
          <w:rFonts w:ascii="Arial" w:hAnsi="Arial" w:cs="Arial"/>
          <w:b w:val="0"/>
          <w:bCs/>
          <w:sz w:val="24"/>
        </w:rPr>
        <w:t>dowym, administracyjnym albo organem samorz</w:t>
      </w:r>
      <w:r>
        <w:rPr>
          <w:rFonts w:ascii="Arial" w:eastAsia="TTE1AE4AC0t00" w:hAnsi="Arial" w:cs="Arial"/>
          <w:b w:val="0"/>
          <w:bCs/>
          <w:sz w:val="24"/>
        </w:rPr>
        <w:t>ą</w:t>
      </w:r>
      <w:r>
        <w:rPr>
          <w:rFonts w:ascii="Arial" w:hAnsi="Arial" w:cs="Arial"/>
          <w:b w:val="0"/>
          <w:bCs/>
          <w:sz w:val="24"/>
        </w:rPr>
        <w:t xml:space="preserve">du zawodowego lub gospodarczego właściwym ze względu na siedzibę lub miejsce zamieszkania wykonawcy lub miejsce zamieszkania tej osoby.  Postanowienia pkt 7) SIWZ stosuje się. </w:t>
      </w:r>
    </w:p>
    <w:p w:rsidR="008A6858" w:rsidRDefault="008A6858">
      <w:pPr>
        <w:pStyle w:val="Podtytu"/>
        <w:rPr>
          <w:rFonts w:ascii="Arial" w:hAnsi="Arial" w:cs="Arial"/>
          <w:b w:val="0"/>
          <w:sz w:val="24"/>
          <w:szCs w:val="24"/>
        </w:rPr>
      </w:pPr>
    </w:p>
    <w:p w:rsidR="008A6858" w:rsidRDefault="008A6858">
      <w:pPr>
        <w:pStyle w:val="Podtytu"/>
        <w:numPr>
          <w:ilvl w:val="2"/>
          <w:numId w:val="10"/>
        </w:numPr>
        <w:tabs>
          <w:tab w:val="left" w:pos="1680"/>
          <w:tab w:val="left" w:pos="3000"/>
        </w:tabs>
        <w:ind w:left="840"/>
        <w:rPr>
          <w:rFonts w:ascii="Arial" w:hAnsi="Arial" w:cs="Arial"/>
          <w:color w:val="000000"/>
        </w:rPr>
      </w:pPr>
      <w:r>
        <w:rPr>
          <w:rFonts w:ascii="Arial" w:hAnsi="Arial" w:cs="Arial"/>
          <w:b w:val="0"/>
          <w:bCs/>
          <w:sz w:val="24"/>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8A6858" w:rsidRDefault="008A6858">
      <w:pPr>
        <w:tabs>
          <w:tab w:val="left" w:pos="1140"/>
        </w:tabs>
        <w:ind w:left="540"/>
        <w:jc w:val="both"/>
        <w:rPr>
          <w:rFonts w:ascii="Arial" w:hAnsi="Arial" w:cs="Arial"/>
          <w:color w:val="000000"/>
        </w:rPr>
      </w:pPr>
      <w:r>
        <w:rPr>
          <w:rFonts w:ascii="Arial" w:hAnsi="Arial" w:cs="Arial"/>
          <w:color w:val="000000"/>
        </w:rPr>
        <w:t xml:space="preserve">   </w:t>
      </w:r>
    </w:p>
    <w:p w:rsidR="008A6858" w:rsidRDefault="008A6858">
      <w:pPr>
        <w:numPr>
          <w:ilvl w:val="1"/>
          <w:numId w:val="12"/>
        </w:numPr>
        <w:tabs>
          <w:tab w:val="left" w:pos="600"/>
        </w:tabs>
        <w:autoSpaceDE w:val="0"/>
        <w:jc w:val="both"/>
        <w:rPr>
          <w:rFonts w:ascii="Arial" w:hAnsi="Arial" w:cs="Arial"/>
          <w:b/>
          <w:bCs/>
        </w:rPr>
      </w:pPr>
      <w:r>
        <w:rPr>
          <w:rFonts w:ascii="Arial" w:hAnsi="Arial" w:cs="Arial"/>
          <w:color w:val="000000"/>
        </w:rPr>
        <w:t xml:space="preserve"> W celu potwierdzenia braku podstaw do wykluczenia na podstawie art. 24 ust. 1 pkt 23) ustawy Pzp wykonawca zobowiązany jest złożyć </w:t>
      </w:r>
      <w:r>
        <w:rPr>
          <w:rFonts w:ascii="Arial" w:hAnsi="Arial" w:cs="Arial"/>
          <w:b/>
          <w:color w:val="000000"/>
        </w:rPr>
        <w:t xml:space="preserve">oświadczenie </w:t>
      </w:r>
      <w:r>
        <w:rPr>
          <w:rFonts w:ascii="Arial" w:hAnsi="Arial" w:cs="Arial"/>
          <w:b/>
          <w:color w:val="000000"/>
        </w:rPr>
        <w:br/>
        <w:t>o przynależności albo braku przynależności do tej samej grupy kapitałowej,</w:t>
      </w:r>
      <w:r>
        <w:rPr>
          <w:rFonts w:ascii="Arial" w:hAnsi="Arial" w:cs="Arial"/>
          <w:color w:val="000000"/>
        </w:rPr>
        <w:t xml:space="preserve"> według wzoru stanowiącego </w:t>
      </w:r>
      <w:r>
        <w:rPr>
          <w:rFonts w:ascii="Arial" w:hAnsi="Arial" w:cs="Arial"/>
          <w:b/>
          <w:bCs/>
          <w:i/>
          <w:color w:val="000000"/>
        </w:rPr>
        <w:t>Załącznik Nr 8 do SIWZ</w:t>
      </w:r>
      <w:r>
        <w:rPr>
          <w:rFonts w:ascii="Arial" w:hAnsi="Arial" w:cs="Arial"/>
          <w:color w:val="000000"/>
        </w:rPr>
        <w:t xml:space="preserve">. </w:t>
      </w:r>
      <w:r>
        <w:rPr>
          <w:rFonts w:ascii="Arial" w:hAnsi="Arial" w:cs="Arial"/>
          <w:color w:val="000000"/>
          <w:u w:val="single"/>
        </w:rPr>
        <w:t>Wraz ze złożeniem oświadczenia o przynależności do tej samej grupy kapitałowej wykonawca może przedstawić dowody, że powiązania z innym wykonawcą nie prowadzą do zakłócenia konkurencji w postępowaniu o udzielenie zamówienia.</w:t>
      </w:r>
    </w:p>
    <w:p w:rsidR="008A6858" w:rsidRDefault="008A6858">
      <w:pPr>
        <w:autoSpaceDE w:val="0"/>
        <w:jc w:val="both"/>
        <w:rPr>
          <w:rFonts w:ascii="Arial" w:hAnsi="Arial" w:cs="Arial"/>
          <w:b/>
          <w:bCs/>
        </w:rPr>
      </w:pPr>
    </w:p>
    <w:p w:rsidR="008A6858" w:rsidRDefault="008A6858">
      <w:pPr>
        <w:numPr>
          <w:ilvl w:val="1"/>
          <w:numId w:val="12"/>
        </w:numPr>
        <w:tabs>
          <w:tab w:val="left" w:pos="993"/>
        </w:tabs>
        <w:jc w:val="both"/>
        <w:rPr>
          <w:rFonts w:ascii="Arial" w:hAnsi="Arial" w:cs="Arial"/>
          <w:color w:val="000000"/>
        </w:rPr>
      </w:pPr>
      <w:r>
        <w:rPr>
          <w:rFonts w:ascii="Arial" w:hAnsi="Arial" w:cs="Arial"/>
          <w:b/>
          <w:bCs/>
        </w:rPr>
        <w:t>Informacja dla wykonawców wspólnie ubiegających się o udzielenie zamówienia publicznego.</w:t>
      </w:r>
    </w:p>
    <w:p w:rsidR="008A6858" w:rsidRDefault="008A6858">
      <w:pPr>
        <w:tabs>
          <w:tab w:val="left" w:pos="1140"/>
        </w:tabs>
        <w:ind w:left="540"/>
        <w:jc w:val="both"/>
        <w:rPr>
          <w:rFonts w:ascii="Arial" w:hAnsi="Arial" w:cs="Arial"/>
          <w:color w:val="000000"/>
        </w:rPr>
      </w:pPr>
    </w:p>
    <w:p w:rsidR="008A6858" w:rsidRDefault="008A6858">
      <w:pPr>
        <w:tabs>
          <w:tab w:val="left" w:pos="1680"/>
        </w:tabs>
        <w:ind w:left="720"/>
        <w:jc w:val="both"/>
        <w:rPr>
          <w:rFonts w:ascii="Arial" w:hAnsi="Arial" w:cs="Arial"/>
          <w:b/>
          <w:color w:val="000000"/>
        </w:rPr>
      </w:pPr>
      <w:r>
        <w:rPr>
          <w:rFonts w:ascii="Arial" w:hAnsi="Arial" w:cs="Arial"/>
          <w:color w:val="000000"/>
        </w:rPr>
        <w:t xml:space="preserve">W przypadku składania </w:t>
      </w:r>
      <w:r>
        <w:rPr>
          <w:rFonts w:ascii="Arial" w:hAnsi="Arial" w:cs="Arial"/>
          <w:b/>
          <w:bCs/>
          <w:color w:val="000000"/>
        </w:rPr>
        <w:t xml:space="preserve">oferty wspólnej </w:t>
      </w:r>
      <w:r>
        <w:rPr>
          <w:rFonts w:ascii="Arial" w:hAnsi="Arial" w:cs="Arial"/>
          <w:color w:val="000000"/>
        </w:rPr>
        <w:t>(przez konsorcjum, spółkę cywilną)</w:t>
      </w:r>
      <w:r>
        <w:rPr>
          <w:rFonts w:ascii="Arial" w:hAnsi="Arial" w:cs="Arial"/>
          <w:b/>
          <w:bCs/>
          <w:color w:val="000000"/>
        </w:rPr>
        <w:t xml:space="preserve"> </w:t>
      </w:r>
      <w:r>
        <w:rPr>
          <w:rFonts w:ascii="Arial" w:hAnsi="Arial" w:cs="Arial"/>
          <w:color w:val="000000"/>
        </w:rPr>
        <w:t xml:space="preserve">każdy z wykonawców wspólnie ubiegających się o zamówienie </w:t>
      </w:r>
      <w:r>
        <w:rPr>
          <w:rFonts w:ascii="Arial" w:hAnsi="Arial" w:cs="Arial"/>
          <w:b/>
          <w:bCs/>
          <w:color w:val="000000"/>
        </w:rPr>
        <w:t>musi złożyć odrębne:</w:t>
      </w:r>
    </w:p>
    <w:p w:rsidR="008A6858" w:rsidRDefault="008A6858">
      <w:pPr>
        <w:numPr>
          <w:ilvl w:val="4"/>
          <w:numId w:val="10"/>
        </w:numPr>
        <w:tabs>
          <w:tab w:val="left" w:pos="960"/>
        </w:tabs>
        <w:jc w:val="both"/>
        <w:rPr>
          <w:rFonts w:ascii="Arial" w:hAnsi="Arial" w:cs="Arial"/>
          <w:b/>
          <w:color w:val="000000"/>
        </w:rPr>
      </w:pPr>
      <w:r>
        <w:rPr>
          <w:rFonts w:ascii="Arial" w:hAnsi="Arial" w:cs="Arial"/>
          <w:b/>
          <w:color w:val="000000"/>
        </w:rPr>
        <w:t xml:space="preserve">oświadczenie, o którym mowa w </w:t>
      </w:r>
      <w:r>
        <w:rPr>
          <w:rFonts w:ascii="Arial" w:hAnsi="Arial" w:cs="Arial"/>
          <w:b/>
          <w:bCs/>
        </w:rPr>
        <w:t>pkt 9.1. ppkt 1) SIWZ</w:t>
      </w:r>
      <w:r>
        <w:rPr>
          <w:rFonts w:ascii="Arial" w:hAnsi="Arial" w:cs="Arial"/>
        </w:rPr>
        <w:t xml:space="preserve"> w zakresie, </w:t>
      </w:r>
      <w:r>
        <w:rPr>
          <w:rFonts w:ascii="Arial" w:hAnsi="Arial" w:cs="Arial"/>
        </w:rPr>
        <w:br/>
        <w:t xml:space="preserve">w którym każdy z wykonawców wykazuje spełnianie warunków udziału </w:t>
      </w:r>
      <w:r>
        <w:rPr>
          <w:rFonts w:ascii="Arial" w:hAnsi="Arial" w:cs="Arial"/>
        </w:rPr>
        <w:br/>
        <w:t xml:space="preserve">w postępowaniu oraz </w:t>
      </w:r>
      <w:r>
        <w:rPr>
          <w:rFonts w:ascii="Arial" w:hAnsi="Arial" w:cs="Arial"/>
          <w:b/>
          <w:bCs/>
        </w:rPr>
        <w:t xml:space="preserve">odrębne oświadczenie, o którym mowa w pkt 9.1. ppkt 2) SIWZ </w:t>
      </w:r>
      <w:r>
        <w:rPr>
          <w:rFonts w:ascii="Arial" w:hAnsi="Arial" w:cs="Arial"/>
        </w:rPr>
        <w:t xml:space="preserve">o braku podstaw wykluczenia i oświadczenie z </w:t>
      </w:r>
      <w:r>
        <w:rPr>
          <w:rFonts w:ascii="Arial" w:hAnsi="Arial" w:cs="Arial"/>
          <w:b/>
        </w:rPr>
        <w:t>pkt 9.5. SIWZ,</w:t>
      </w:r>
    </w:p>
    <w:p w:rsidR="008A6858" w:rsidRDefault="008A6858">
      <w:pPr>
        <w:numPr>
          <w:ilvl w:val="4"/>
          <w:numId w:val="10"/>
        </w:numPr>
        <w:tabs>
          <w:tab w:val="left" w:pos="960"/>
        </w:tabs>
        <w:jc w:val="both"/>
        <w:rPr>
          <w:rFonts w:ascii="Arial" w:hAnsi="Arial" w:cs="Arial"/>
          <w:color w:val="000000"/>
        </w:rPr>
      </w:pPr>
      <w:r>
        <w:rPr>
          <w:rFonts w:ascii="Arial" w:hAnsi="Arial" w:cs="Arial"/>
          <w:b/>
          <w:color w:val="000000"/>
        </w:rPr>
        <w:t>dokumenty potwierdzające brak podstaw wykluczenia, o których mowa w pkt 9.3. SIWZ.</w:t>
      </w:r>
      <w:r>
        <w:rPr>
          <w:rFonts w:ascii="Arial" w:hAnsi="Arial" w:cs="Arial"/>
          <w:b/>
        </w:rPr>
        <w:t xml:space="preserve">  </w:t>
      </w:r>
      <w:r>
        <w:rPr>
          <w:rFonts w:ascii="Arial" w:hAnsi="Arial" w:cs="Arial"/>
          <w:b/>
          <w:color w:val="000000"/>
        </w:rPr>
        <w:t xml:space="preserve">    </w:t>
      </w:r>
    </w:p>
    <w:p w:rsidR="008A6858" w:rsidRDefault="008A6858">
      <w:pPr>
        <w:tabs>
          <w:tab w:val="left" w:pos="1260"/>
          <w:tab w:val="left" w:pos="1680"/>
        </w:tabs>
        <w:ind w:left="720"/>
        <w:jc w:val="both"/>
        <w:rPr>
          <w:rFonts w:ascii="Arial" w:hAnsi="Arial" w:cs="Arial"/>
          <w:szCs w:val="22"/>
          <w:u w:val="single"/>
        </w:rPr>
      </w:pPr>
      <w:r>
        <w:rPr>
          <w:rFonts w:ascii="Arial" w:hAnsi="Arial" w:cs="Arial"/>
          <w:color w:val="000000"/>
        </w:rPr>
        <w:t xml:space="preserve">W przypadku składania oferty przez spółkę cywilną dokumenty, o których mowa </w:t>
      </w:r>
      <w:r>
        <w:rPr>
          <w:rFonts w:ascii="Arial" w:hAnsi="Arial" w:cs="Arial"/>
          <w:color w:val="000000"/>
        </w:rPr>
        <w:br/>
      </w:r>
      <w:r>
        <w:rPr>
          <w:rFonts w:ascii="Arial" w:hAnsi="Arial" w:cs="Arial"/>
          <w:b/>
          <w:bCs/>
          <w:color w:val="000000"/>
        </w:rPr>
        <w:t>w pkt 9.3. ppkt 3) i 4) SIWZ</w:t>
      </w:r>
      <w:r>
        <w:rPr>
          <w:rFonts w:ascii="Arial" w:hAnsi="Arial" w:cs="Arial"/>
          <w:color w:val="000000"/>
        </w:rPr>
        <w:t xml:space="preserve"> należy złożyć zarówno na każdego ze wspólników, jak i na spółkę cywilną, z zastrzeżeniem poniższych przypadków:</w:t>
      </w:r>
    </w:p>
    <w:p w:rsidR="008A6858" w:rsidRDefault="008A6858">
      <w:pPr>
        <w:tabs>
          <w:tab w:val="left" w:pos="2160"/>
        </w:tabs>
        <w:autoSpaceDE w:val="0"/>
        <w:ind w:left="720"/>
        <w:rPr>
          <w:rFonts w:ascii="Arial" w:hAnsi="Arial" w:cs="Arial"/>
          <w:szCs w:val="22"/>
        </w:rPr>
      </w:pPr>
      <w:r>
        <w:rPr>
          <w:rFonts w:ascii="Arial" w:hAnsi="Arial" w:cs="Arial"/>
          <w:szCs w:val="22"/>
          <w:u w:val="single"/>
        </w:rPr>
        <w:t>zaświadczenie z  ZUS:</w:t>
      </w:r>
    </w:p>
    <w:p w:rsidR="008A6858" w:rsidRDefault="008A6858">
      <w:pPr>
        <w:numPr>
          <w:ilvl w:val="0"/>
          <w:numId w:val="14"/>
        </w:numPr>
        <w:tabs>
          <w:tab w:val="left" w:pos="2160"/>
          <w:tab w:val="left" w:pos="3960"/>
        </w:tabs>
        <w:autoSpaceDE w:val="0"/>
        <w:ind w:left="1080"/>
        <w:jc w:val="both"/>
        <w:rPr>
          <w:rFonts w:ascii="Arial" w:hAnsi="Arial" w:cs="Arial"/>
          <w:szCs w:val="22"/>
        </w:rPr>
      </w:pPr>
      <w:r>
        <w:rPr>
          <w:rFonts w:ascii="Arial" w:hAnsi="Arial" w:cs="Arial"/>
          <w:szCs w:val="22"/>
        </w:rPr>
        <w:t>w sytuacji, kiedy wspólnicy sami odprowadzają swoje składki i nie zatrudniają pracowników - zaświadczenie ZUS wystawione na wspólników spółki cywilnej,</w:t>
      </w:r>
    </w:p>
    <w:p w:rsidR="008A6858" w:rsidRDefault="008A6858">
      <w:pPr>
        <w:numPr>
          <w:ilvl w:val="0"/>
          <w:numId w:val="14"/>
        </w:numPr>
        <w:tabs>
          <w:tab w:val="left" w:pos="2160"/>
          <w:tab w:val="left" w:pos="3960"/>
        </w:tabs>
        <w:autoSpaceDE w:val="0"/>
        <w:ind w:left="1080"/>
        <w:jc w:val="both"/>
        <w:rPr>
          <w:rFonts w:ascii="Arial" w:hAnsi="Arial" w:cs="Arial"/>
          <w:color w:val="000000"/>
        </w:rPr>
      </w:pPr>
      <w:r>
        <w:rPr>
          <w:rFonts w:ascii="Arial" w:hAnsi="Arial" w:cs="Arial"/>
          <w:szCs w:val="22"/>
        </w:rPr>
        <w:t>w sytuacji, kiedy zarówno wspólnicy, jak i pracownicy są zatrudnieni - zaświadczenie ZUS wystawione na spółkę cywilną.</w:t>
      </w:r>
    </w:p>
    <w:p w:rsidR="008A6858" w:rsidRDefault="008A6858">
      <w:pPr>
        <w:tabs>
          <w:tab w:val="left" w:pos="600"/>
        </w:tabs>
        <w:jc w:val="both"/>
        <w:rPr>
          <w:rFonts w:ascii="Arial" w:hAnsi="Arial" w:cs="Arial"/>
          <w:color w:val="000000"/>
        </w:rPr>
      </w:pPr>
    </w:p>
    <w:p w:rsidR="008A6858" w:rsidRDefault="008A6858">
      <w:pPr>
        <w:numPr>
          <w:ilvl w:val="1"/>
          <w:numId w:val="12"/>
        </w:numPr>
        <w:jc w:val="both"/>
        <w:rPr>
          <w:rFonts w:ascii="Arial" w:hAnsi="Arial" w:cs="Arial"/>
          <w:b/>
          <w:bCs/>
          <w:color w:val="000000"/>
        </w:rPr>
      </w:pPr>
      <w:r>
        <w:rPr>
          <w:rFonts w:ascii="Arial" w:hAnsi="Arial" w:cs="Arial"/>
          <w:b/>
          <w:bCs/>
          <w:color w:val="000000"/>
        </w:rPr>
        <w:t>Dysponowanie zasobami innego podmiotu.</w:t>
      </w:r>
    </w:p>
    <w:p w:rsidR="008A6858" w:rsidRDefault="008A6858">
      <w:pPr>
        <w:ind w:left="720" w:hanging="360"/>
        <w:jc w:val="both"/>
        <w:rPr>
          <w:rFonts w:ascii="Arial" w:hAnsi="Arial" w:cs="Arial"/>
          <w:b/>
          <w:bCs/>
          <w:color w:val="000000"/>
        </w:rPr>
      </w:pPr>
    </w:p>
    <w:p w:rsidR="008A6858" w:rsidRDefault="008A6858">
      <w:pPr>
        <w:numPr>
          <w:ilvl w:val="0"/>
          <w:numId w:val="15"/>
        </w:numPr>
        <w:ind w:left="720"/>
        <w:jc w:val="both"/>
        <w:rPr>
          <w:rFonts w:ascii="Arial" w:hAnsi="Arial" w:cs="Arial"/>
          <w:color w:val="000000"/>
        </w:rPr>
      </w:pPr>
      <w:r>
        <w:rPr>
          <w:rFonts w:ascii="Arial" w:hAnsi="Arial" w:cs="Arial"/>
          <w:color w:val="000000"/>
        </w:rPr>
        <w:t xml:space="preserve">Wykonawca może w celu potwierdzenia spełniania warunków, o których mowa </w:t>
      </w:r>
      <w:r>
        <w:rPr>
          <w:rFonts w:ascii="Arial" w:hAnsi="Arial" w:cs="Arial"/>
          <w:color w:val="000000"/>
        </w:rPr>
        <w:br/>
        <w:t>w pkt 8.1.1. ppkt 2) i 3) SIWZ, w stosownych sytuacjach oraz w odniesieniu do przedmiotowego zamówienia, polegać na zdolnościach technicznych  lub zawodowych lub sytuacji finansowej lub ekonomicznej innych podmiotów, niezależnie od charakteru prawnego łączących go z nim stosunków prawnych.</w:t>
      </w:r>
    </w:p>
    <w:p w:rsidR="008A6858" w:rsidRDefault="008A6858">
      <w:pPr>
        <w:ind w:left="720" w:hanging="360"/>
        <w:jc w:val="both"/>
        <w:rPr>
          <w:rFonts w:ascii="Arial" w:hAnsi="Arial" w:cs="Arial"/>
          <w:color w:val="000000"/>
        </w:rPr>
      </w:pPr>
    </w:p>
    <w:p w:rsidR="008A6858" w:rsidRDefault="008A6858">
      <w:pPr>
        <w:numPr>
          <w:ilvl w:val="0"/>
          <w:numId w:val="15"/>
        </w:numPr>
        <w:ind w:left="720"/>
        <w:jc w:val="both"/>
        <w:rPr>
          <w:rFonts w:ascii="Arial" w:hAnsi="Arial" w:cs="Arial"/>
          <w:color w:val="000000"/>
        </w:rPr>
      </w:pPr>
      <w:r>
        <w:rPr>
          <w:rFonts w:ascii="Arial" w:hAnsi="Arial" w:cs="Arial"/>
        </w:rPr>
        <w:t xml:space="preserve">W sytuacji, gdy wykonawca wykazując spełnianie warunków, o których mowa </w:t>
      </w:r>
      <w:r>
        <w:rPr>
          <w:rFonts w:ascii="Arial" w:hAnsi="Arial" w:cs="Arial"/>
        </w:rPr>
        <w:br/>
        <w:t>w  pkt 8.1.1. ppkt 2) i 3) SIWZ</w:t>
      </w:r>
      <w:r>
        <w:rPr>
          <w:rFonts w:ascii="Arial" w:hAnsi="Arial" w:cs="Arial"/>
          <w:b/>
        </w:rPr>
        <w:t xml:space="preserve"> </w:t>
      </w:r>
      <w:r>
        <w:rPr>
          <w:rFonts w:ascii="Arial" w:hAnsi="Arial" w:cs="Arial"/>
          <w:u w:val="single"/>
        </w:rPr>
        <w:t>polega na zasobach innych podmiotów</w:t>
      </w:r>
      <w:r>
        <w:rPr>
          <w:rFonts w:ascii="Arial" w:hAnsi="Arial" w:cs="Arial"/>
        </w:rPr>
        <w:t xml:space="preserve">, musi udowodnić Zamawiającemu, że realizując zamówienie, będzie dysponował </w:t>
      </w:r>
      <w:r>
        <w:rPr>
          <w:rFonts w:ascii="Arial" w:hAnsi="Arial" w:cs="Arial"/>
        </w:rPr>
        <w:lastRenderedPageBreak/>
        <w:t>niezbędnymi zasobami tych podmiotów, w szczególności przedstawiając</w:t>
      </w:r>
      <w:r>
        <w:rPr>
          <w:rFonts w:ascii="Arial" w:hAnsi="Arial" w:cs="Arial"/>
          <w:b/>
          <w:bCs/>
        </w:rPr>
        <w:t xml:space="preserve"> zobowiązanie tych podmiotów do oddania mu do dyspozycji niezbędnych zasobów </w:t>
      </w:r>
      <w:r>
        <w:rPr>
          <w:rFonts w:ascii="Arial" w:hAnsi="Arial" w:cs="Arial"/>
          <w:bCs/>
        </w:rPr>
        <w:t>na potrzeby realizacji zamówienia,</w:t>
      </w:r>
      <w:r>
        <w:rPr>
          <w:rFonts w:ascii="Arial" w:hAnsi="Arial" w:cs="Arial"/>
          <w:b/>
          <w:bCs/>
        </w:rPr>
        <w:t xml:space="preserve"> </w:t>
      </w:r>
      <w:r>
        <w:rPr>
          <w:rFonts w:ascii="Arial" w:hAnsi="Arial" w:cs="Arial"/>
        </w:rPr>
        <w:t xml:space="preserve">według wzoru stanowiącego </w:t>
      </w:r>
      <w:r>
        <w:rPr>
          <w:rFonts w:ascii="Arial" w:hAnsi="Arial" w:cs="Arial"/>
          <w:b/>
          <w:bCs/>
          <w:i/>
        </w:rPr>
        <w:t>Załącznik Nr 7 do SIWZ.</w:t>
      </w:r>
    </w:p>
    <w:p w:rsidR="008A6858" w:rsidRDefault="008A6858">
      <w:pPr>
        <w:ind w:left="720" w:hanging="360"/>
        <w:jc w:val="both"/>
        <w:rPr>
          <w:rFonts w:ascii="Arial" w:hAnsi="Arial" w:cs="Arial"/>
          <w:color w:val="000000"/>
        </w:rPr>
      </w:pPr>
    </w:p>
    <w:p w:rsidR="008A6858" w:rsidRDefault="008A6858">
      <w:pPr>
        <w:numPr>
          <w:ilvl w:val="0"/>
          <w:numId w:val="15"/>
        </w:numPr>
        <w:ind w:left="720"/>
        <w:jc w:val="both"/>
        <w:rPr>
          <w:rFonts w:ascii="Arial" w:hAnsi="Arial" w:cs="Arial"/>
        </w:rPr>
      </w:pPr>
      <w:r>
        <w:rPr>
          <w:rFonts w:ascii="Arial" w:hAnsi="Arial" w:cs="Arial"/>
        </w:rPr>
        <w:t>Jeżeli zdolności techniczne lub zawodowe lub sytuacja ekonomiczna lub finansowa, podmiotu, na zasobach którego polega wykonawca, nie potwierdzają spełnienia przez wykonawcę warunków udziału w postępowaniu lub zachodzą wobec tych podmiotów podstawy wykluczenia, zamawiający żąda, aby wykonawca w terminie określonym przez Zamawiającego:</w:t>
      </w:r>
    </w:p>
    <w:p w:rsidR="008A6858" w:rsidRDefault="008A6858">
      <w:pPr>
        <w:numPr>
          <w:ilvl w:val="1"/>
          <w:numId w:val="16"/>
        </w:numPr>
        <w:tabs>
          <w:tab w:val="left" w:pos="2160"/>
        </w:tabs>
        <w:ind w:left="1080"/>
        <w:rPr>
          <w:rFonts w:ascii="Arial" w:hAnsi="Arial" w:cs="Arial"/>
        </w:rPr>
      </w:pPr>
      <w:r>
        <w:rPr>
          <w:rFonts w:ascii="Arial" w:hAnsi="Arial" w:cs="Arial"/>
        </w:rPr>
        <w:t>zastąpił ten podmiot innym podmiotem lub podmiotami lub</w:t>
      </w:r>
    </w:p>
    <w:p w:rsidR="008A6858" w:rsidRDefault="008A6858">
      <w:pPr>
        <w:numPr>
          <w:ilvl w:val="1"/>
          <w:numId w:val="16"/>
        </w:numPr>
        <w:tabs>
          <w:tab w:val="left" w:pos="2160"/>
        </w:tabs>
        <w:ind w:left="1080"/>
        <w:jc w:val="both"/>
        <w:rPr>
          <w:rFonts w:ascii="Arial" w:hAnsi="Arial" w:cs="Arial"/>
          <w:color w:val="000000"/>
        </w:rPr>
      </w:pPr>
      <w:r>
        <w:rPr>
          <w:rFonts w:ascii="Arial" w:hAnsi="Arial" w:cs="Arial"/>
        </w:rPr>
        <w:t>zobowiązał się do osobistego wykonania odpowiedniej części zamówienia, jeżeli wykaże zdolności techniczne lub zawodowe lub sytuację finansową lub ekonomiczną, o których mowa w pkt 8.1.1 ppkt 2) i 3) SIWZ.</w:t>
      </w:r>
    </w:p>
    <w:p w:rsidR="008A6858" w:rsidRDefault="008A6858">
      <w:pPr>
        <w:jc w:val="both"/>
        <w:rPr>
          <w:rFonts w:ascii="Arial" w:hAnsi="Arial" w:cs="Arial"/>
          <w:color w:val="000000"/>
        </w:rPr>
      </w:pPr>
    </w:p>
    <w:p w:rsidR="008A6858" w:rsidRDefault="008A6858">
      <w:pPr>
        <w:numPr>
          <w:ilvl w:val="0"/>
          <w:numId w:val="15"/>
        </w:numPr>
        <w:ind w:left="720"/>
        <w:jc w:val="both"/>
        <w:rPr>
          <w:rFonts w:ascii="Arial" w:hAnsi="Arial" w:cs="Arial"/>
          <w:color w:val="000000"/>
        </w:rPr>
      </w:pPr>
      <w:r>
        <w:rPr>
          <w:rFonts w:ascii="Arial" w:hAnsi="Arial" w:cs="Arial"/>
          <w:color w:val="000000"/>
        </w:rPr>
        <w:t xml:space="preserve">Jeżeli wykonawca polega na zdolnościach lub sytuacji innych podmiotów na zasadach określonych powyżej, </w:t>
      </w:r>
      <w:r>
        <w:rPr>
          <w:rFonts w:ascii="Arial" w:hAnsi="Arial" w:cs="Arial"/>
          <w:b/>
          <w:color w:val="000000"/>
        </w:rPr>
        <w:t xml:space="preserve">Zamawiający żąda od wykonawcy przedstawienia w odniesieniu do tych podmiotów dokumentów wymienionych w </w:t>
      </w:r>
      <w:r>
        <w:rPr>
          <w:rFonts w:ascii="Arial" w:hAnsi="Arial" w:cs="Arial"/>
          <w:b/>
          <w:bCs/>
          <w:color w:val="000000"/>
        </w:rPr>
        <w:t>pkt 9.3. SIWZ</w:t>
      </w:r>
      <w:r>
        <w:rPr>
          <w:rFonts w:ascii="Arial" w:hAnsi="Arial" w:cs="Arial"/>
          <w:color w:val="000000"/>
        </w:rPr>
        <w:t xml:space="preserve">. W przypadku gdy wykonawca polega na zasobach innych podmiotów, które mają siedzibę lub miejsce zamieszkania poza </w:t>
      </w:r>
      <w:r>
        <w:rPr>
          <w:rFonts w:ascii="Arial" w:hAnsi="Arial" w:cs="Arial"/>
        </w:rPr>
        <w:t>terytorium Rzeczypospolitej Polskiej stosuje się odpowiednio postanowienia pkt 9.4. SIWZ.</w:t>
      </w:r>
    </w:p>
    <w:p w:rsidR="008A6858" w:rsidRDefault="008A6858">
      <w:pPr>
        <w:jc w:val="both"/>
        <w:rPr>
          <w:rFonts w:ascii="Arial" w:hAnsi="Arial" w:cs="Arial"/>
          <w:color w:val="000000"/>
        </w:rPr>
      </w:pPr>
    </w:p>
    <w:p w:rsidR="008A6858" w:rsidRDefault="008A6858">
      <w:pPr>
        <w:numPr>
          <w:ilvl w:val="1"/>
          <w:numId w:val="12"/>
        </w:numPr>
        <w:autoSpaceDE w:val="0"/>
        <w:jc w:val="both"/>
        <w:rPr>
          <w:rFonts w:ascii="Arial" w:hAnsi="Arial" w:cs="Arial"/>
        </w:rPr>
      </w:pPr>
      <w:r>
        <w:rPr>
          <w:rFonts w:ascii="Arial" w:hAnsi="Arial" w:cs="Arial"/>
          <w:b/>
        </w:rPr>
        <w:t>Zasady składania oświadczeń i dokumentów.</w:t>
      </w:r>
    </w:p>
    <w:p w:rsidR="008A6858" w:rsidRDefault="008A6858">
      <w:pPr>
        <w:autoSpaceDE w:val="0"/>
        <w:ind w:left="540"/>
        <w:jc w:val="both"/>
        <w:rPr>
          <w:rFonts w:ascii="Arial" w:hAnsi="Arial" w:cs="Arial"/>
        </w:rPr>
      </w:pPr>
    </w:p>
    <w:p w:rsidR="008A6858" w:rsidRDefault="008A6858">
      <w:pPr>
        <w:numPr>
          <w:ilvl w:val="0"/>
          <w:numId w:val="95"/>
        </w:numPr>
        <w:autoSpaceDE w:val="0"/>
        <w:ind w:left="720"/>
        <w:jc w:val="both"/>
        <w:rPr>
          <w:rFonts w:ascii="Arial" w:hAnsi="Arial" w:cs="Arial"/>
        </w:rPr>
      </w:pPr>
      <w:r>
        <w:rPr>
          <w:rFonts w:ascii="Arial" w:hAnsi="Arial" w:cs="Arial"/>
          <w:bCs/>
          <w:color w:val="000000"/>
        </w:rPr>
        <w:t>Każdy z wykonawców ubiegających się o udzielenie zamówienia składa w</w:t>
      </w:r>
      <w:r>
        <w:rPr>
          <w:rFonts w:ascii="Arial" w:hAnsi="Arial" w:cs="Arial"/>
        </w:rPr>
        <w:t>ypełniony i podpisany przez osoby upowa</w:t>
      </w:r>
      <w:r>
        <w:rPr>
          <w:rFonts w:ascii="Arial" w:eastAsia="TTE1AE4AC0t00" w:hAnsi="Arial" w:cs="Arial"/>
        </w:rPr>
        <w:t>ż</w:t>
      </w:r>
      <w:r>
        <w:rPr>
          <w:rFonts w:ascii="Arial" w:hAnsi="Arial" w:cs="Arial"/>
        </w:rPr>
        <w:t>nione do reprezentowania wykonawcy formularz</w:t>
      </w:r>
      <w:r>
        <w:rPr>
          <w:rFonts w:ascii="Arial" w:hAnsi="Arial" w:cs="Arial"/>
          <w:b/>
          <w:bCs/>
        </w:rPr>
        <w:t xml:space="preserve"> </w:t>
      </w:r>
      <w:r>
        <w:rPr>
          <w:rFonts w:ascii="Arial" w:hAnsi="Arial" w:cs="Arial"/>
          <w:b/>
          <w:bCs/>
          <w:i/>
          <w:iCs/>
        </w:rPr>
        <w:t>Oferta Wykonawcy</w:t>
      </w:r>
      <w:r>
        <w:rPr>
          <w:rFonts w:ascii="Arial" w:hAnsi="Arial" w:cs="Arial"/>
          <w:i/>
          <w:iCs/>
        </w:rPr>
        <w:t>,</w:t>
      </w:r>
      <w:r>
        <w:rPr>
          <w:rFonts w:ascii="Arial" w:hAnsi="Arial" w:cs="Arial"/>
          <w:b/>
          <w:bCs/>
        </w:rPr>
        <w:t xml:space="preserve"> </w:t>
      </w:r>
      <w:r>
        <w:rPr>
          <w:rFonts w:ascii="Arial" w:hAnsi="Arial" w:cs="Arial"/>
        </w:rPr>
        <w:t>stanowi</w:t>
      </w:r>
      <w:r>
        <w:rPr>
          <w:rFonts w:ascii="Arial" w:eastAsia="TTE1AE4AC0t00" w:hAnsi="Arial" w:cs="Arial"/>
        </w:rPr>
        <w:t>ą</w:t>
      </w:r>
      <w:r>
        <w:rPr>
          <w:rFonts w:ascii="Arial" w:hAnsi="Arial" w:cs="Arial"/>
        </w:rPr>
        <w:t xml:space="preserve">cy </w:t>
      </w:r>
      <w:r>
        <w:rPr>
          <w:rFonts w:ascii="Arial" w:hAnsi="Arial" w:cs="Arial"/>
          <w:b/>
          <w:i/>
        </w:rPr>
        <w:t>Zał</w:t>
      </w:r>
      <w:r>
        <w:rPr>
          <w:rFonts w:ascii="Arial" w:eastAsia="TTE1AE4AC0t00" w:hAnsi="Arial" w:cs="Arial"/>
          <w:b/>
          <w:i/>
        </w:rPr>
        <w:t>ą</w:t>
      </w:r>
      <w:r>
        <w:rPr>
          <w:rFonts w:ascii="Arial" w:hAnsi="Arial" w:cs="Arial"/>
          <w:b/>
          <w:i/>
        </w:rPr>
        <w:t>cznik Nr 1 do SIWZ</w:t>
      </w:r>
      <w:r>
        <w:rPr>
          <w:rFonts w:ascii="Arial" w:hAnsi="Arial" w:cs="Arial"/>
        </w:rPr>
        <w:t xml:space="preserve"> oraz </w:t>
      </w:r>
      <w:r>
        <w:rPr>
          <w:rFonts w:ascii="Arial" w:hAnsi="Arial" w:cs="Arial"/>
          <w:b/>
          <w:bCs/>
        </w:rPr>
        <w:t>załącza do oferty</w:t>
      </w:r>
    </w:p>
    <w:p w:rsidR="008A6858" w:rsidRDefault="008A6858">
      <w:pPr>
        <w:autoSpaceDE w:val="0"/>
        <w:ind w:left="720" w:hanging="360"/>
        <w:jc w:val="both"/>
        <w:rPr>
          <w:rFonts w:ascii="Arial" w:hAnsi="Arial" w:cs="Arial"/>
        </w:rPr>
      </w:pPr>
      <w:r>
        <w:rPr>
          <w:rFonts w:ascii="Arial" w:hAnsi="Arial" w:cs="Arial"/>
        </w:rPr>
        <w:t>oświadczenia, o których mowa w pkt 9.1. SIWZ i ewentualne zobowiązanie innego podmiotu, wskazane w pkt  9.7.2) SIWZ.</w:t>
      </w:r>
    </w:p>
    <w:p w:rsidR="008A6858" w:rsidRDefault="008A6858">
      <w:pPr>
        <w:autoSpaceDE w:val="0"/>
        <w:jc w:val="both"/>
        <w:rPr>
          <w:rFonts w:ascii="Arial" w:hAnsi="Arial" w:cs="Arial"/>
        </w:rPr>
      </w:pPr>
    </w:p>
    <w:p w:rsidR="008A6858" w:rsidRDefault="008A6858">
      <w:pPr>
        <w:pStyle w:val="Podtytu"/>
        <w:numPr>
          <w:ilvl w:val="0"/>
          <w:numId w:val="95"/>
        </w:numPr>
        <w:ind w:left="720"/>
        <w:rPr>
          <w:rFonts w:ascii="Arial" w:hAnsi="Arial" w:cs="Arial"/>
          <w:b w:val="0"/>
          <w:sz w:val="24"/>
          <w:szCs w:val="24"/>
        </w:rPr>
      </w:pPr>
      <w:r>
        <w:rPr>
          <w:rFonts w:ascii="Arial" w:hAnsi="Arial" w:cs="Arial"/>
          <w:b w:val="0"/>
          <w:sz w:val="24"/>
          <w:szCs w:val="24"/>
        </w:rPr>
        <w:t>Oświadczenie, o którym mowa w pkt 9.5. SIWZ  przekazuje Zamawiającemu każdy</w:t>
      </w:r>
      <w:r>
        <w:rPr>
          <w:rFonts w:ascii="Arial" w:hAnsi="Arial" w:cs="Arial"/>
          <w:sz w:val="24"/>
          <w:szCs w:val="24"/>
        </w:rPr>
        <w:t xml:space="preserve"> wykonawca</w:t>
      </w:r>
      <w:r>
        <w:rPr>
          <w:rFonts w:ascii="Arial" w:hAnsi="Arial" w:cs="Arial"/>
          <w:b w:val="0"/>
          <w:sz w:val="24"/>
          <w:szCs w:val="24"/>
        </w:rPr>
        <w:t xml:space="preserve"> ubiegający się o udzielenie zamówienia publicznego </w:t>
      </w:r>
      <w:r>
        <w:rPr>
          <w:rFonts w:ascii="Arial" w:hAnsi="Arial" w:cs="Arial"/>
          <w:sz w:val="24"/>
          <w:szCs w:val="24"/>
        </w:rPr>
        <w:t xml:space="preserve">w terminie </w:t>
      </w:r>
      <w:r>
        <w:rPr>
          <w:rFonts w:ascii="Arial" w:hAnsi="Arial" w:cs="Arial"/>
          <w:sz w:val="24"/>
          <w:szCs w:val="24"/>
        </w:rPr>
        <w:br/>
        <w:t>3 dni</w:t>
      </w:r>
      <w:r>
        <w:rPr>
          <w:rFonts w:ascii="Arial" w:hAnsi="Arial" w:cs="Arial"/>
          <w:b w:val="0"/>
          <w:sz w:val="24"/>
          <w:szCs w:val="24"/>
        </w:rPr>
        <w:t xml:space="preserve"> </w:t>
      </w:r>
      <w:r>
        <w:rPr>
          <w:rFonts w:ascii="Arial" w:hAnsi="Arial" w:cs="Arial"/>
          <w:sz w:val="24"/>
          <w:szCs w:val="24"/>
        </w:rPr>
        <w:t>od dnia zamieszczenia przez Zamawiającego</w:t>
      </w:r>
      <w:r>
        <w:rPr>
          <w:rFonts w:ascii="Arial" w:hAnsi="Arial" w:cs="Arial"/>
          <w:b w:val="0"/>
          <w:sz w:val="24"/>
          <w:szCs w:val="24"/>
        </w:rPr>
        <w:t xml:space="preserve"> na stronie internetowej wskazanej w pkt 1.4. SIWZ informacji, o której mowa w art. 86 ust. 5 ustawy Pzp.</w:t>
      </w:r>
    </w:p>
    <w:p w:rsidR="008A6858" w:rsidRDefault="008A6858">
      <w:pPr>
        <w:pStyle w:val="Podtytu"/>
        <w:ind w:left="360"/>
        <w:rPr>
          <w:rFonts w:ascii="Arial" w:hAnsi="Arial" w:cs="Arial"/>
          <w:b w:val="0"/>
          <w:sz w:val="24"/>
          <w:szCs w:val="24"/>
        </w:rPr>
      </w:pPr>
    </w:p>
    <w:p w:rsidR="008A6858" w:rsidRDefault="008A6858">
      <w:pPr>
        <w:pStyle w:val="Podtytu"/>
        <w:numPr>
          <w:ilvl w:val="0"/>
          <w:numId w:val="95"/>
        </w:numPr>
        <w:ind w:left="720"/>
        <w:rPr>
          <w:rFonts w:ascii="Arial" w:hAnsi="Arial" w:cs="Arial"/>
          <w:b w:val="0"/>
          <w:sz w:val="24"/>
          <w:szCs w:val="24"/>
        </w:rPr>
      </w:pPr>
      <w:r>
        <w:rPr>
          <w:rFonts w:ascii="Arial" w:hAnsi="Arial" w:cs="Arial"/>
          <w:b w:val="0"/>
          <w:sz w:val="24"/>
          <w:szCs w:val="24"/>
        </w:rPr>
        <w:t xml:space="preserve">W przypadku pozostałych dokumentów, o których mowa w pkt 9.2. siwz oraz 9.3. SIWZ, </w:t>
      </w:r>
      <w:r>
        <w:rPr>
          <w:rFonts w:ascii="Arial" w:hAnsi="Arial" w:cs="Arial"/>
          <w:sz w:val="24"/>
          <w:szCs w:val="24"/>
        </w:rPr>
        <w:t>Zamawiający wezwie wykonawcę</w:t>
      </w:r>
      <w:r>
        <w:rPr>
          <w:rFonts w:ascii="Arial" w:hAnsi="Arial" w:cs="Arial"/>
          <w:b w:val="0"/>
          <w:sz w:val="24"/>
          <w:szCs w:val="24"/>
        </w:rPr>
        <w:t xml:space="preserve">, </w:t>
      </w:r>
      <w:r>
        <w:rPr>
          <w:rFonts w:ascii="Arial" w:hAnsi="Arial" w:cs="Arial"/>
          <w:sz w:val="24"/>
          <w:szCs w:val="24"/>
        </w:rPr>
        <w:t>którego oferta została najwyżej oceniona</w:t>
      </w:r>
      <w:r>
        <w:rPr>
          <w:rFonts w:ascii="Arial" w:hAnsi="Arial" w:cs="Arial"/>
          <w:b w:val="0"/>
          <w:sz w:val="24"/>
          <w:szCs w:val="24"/>
        </w:rPr>
        <w:t xml:space="preserve"> do ich złożenia w wyznaczonym, nie krótszym niż 5 dni terminie.</w:t>
      </w:r>
    </w:p>
    <w:p w:rsidR="008A6858" w:rsidRDefault="008A6858">
      <w:pPr>
        <w:pStyle w:val="Podtytu"/>
        <w:rPr>
          <w:rFonts w:ascii="Arial" w:hAnsi="Arial" w:cs="Arial"/>
          <w:b w:val="0"/>
          <w:sz w:val="24"/>
          <w:szCs w:val="24"/>
        </w:rPr>
      </w:pPr>
    </w:p>
    <w:p w:rsidR="008A6858" w:rsidRDefault="008A6858">
      <w:pPr>
        <w:pStyle w:val="Podtytu"/>
        <w:numPr>
          <w:ilvl w:val="0"/>
          <w:numId w:val="95"/>
        </w:numPr>
        <w:ind w:left="720"/>
        <w:rPr>
          <w:rFonts w:ascii="Arial" w:hAnsi="Arial" w:cs="Arial"/>
          <w:b w:val="0"/>
          <w:bCs/>
          <w:sz w:val="24"/>
        </w:rPr>
      </w:pPr>
      <w:r>
        <w:rPr>
          <w:rFonts w:ascii="Arial" w:hAnsi="Arial" w:cs="Arial"/>
          <w:b w:val="0"/>
          <w:sz w:val="24"/>
          <w:szCs w:val="24"/>
        </w:rPr>
        <w:t xml:space="preserve">W przypadku wskazania przez wykonawcę dostępności oświadczeń lub dokumentów, o których mowa w  pkt 9.2., 9.3., 9.4. i 9.5. SIWZ w formie elektronicznej pod określonymi adresami internetowymi ogólnodostępnych </w:t>
      </w:r>
      <w:r>
        <w:rPr>
          <w:rFonts w:ascii="Arial" w:hAnsi="Arial" w:cs="Arial"/>
          <w:b w:val="0"/>
          <w:sz w:val="24"/>
          <w:szCs w:val="24"/>
        </w:rPr>
        <w:br/>
        <w:t>i bezpłatnych baz danych, Zamawiający pobierze samodzielnie z tych baz danych wskazane przez wykonawcę oświadczenia lub dokumenty. W przypadku, o którym mowa, Zamawiający może żądać od wykonawcy przedstawienia tłumaczenia na język polski wskazanych przez wykonawcę i pobranych samodzielnie przez Zamawiającego dokumentów.</w:t>
      </w:r>
    </w:p>
    <w:p w:rsidR="008A6858" w:rsidRDefault="008A6858">
      <w:pPr>
        <w:pStyle w:val="Podtytu"/>
        <w:numPr>
          <w:ilvl w:val="0"/>
          <w:numId w:val="95"/>
        </w:numPr>
        <w:ind w:left="720"/>
        <w:rPr>
          <w:rFonts w:ascii="Arial" w:hAnsi="Arial" w:cs="Arial"/>
          <w:b w:val="0"/>
          <w:bCs/>
          <w:color w:val="000000"/>
          <w:sz w:val="24"/>
          <w:szCs w:val="24"/>
        </w:rPr>
      </w:pPr>
      <w:r>
        <w:rPr>
          <w:rFonts w:ascii="Arial" w:hAnsi="Arial" w:cs="Arial"/>
          <w:b w:val="0"/>
          <w:bCs/>
          <w:sz w:val="24"/>
        </w:rPr>
        <w:t xml:space="preserve">W przypadku wskazania przez wykonawcę oświadczeń lub dokumentów, </w:t>
      </w:r>
      <w:r>
        <w:rPr>
          <w:rFonts w:ascii="Arial" w:hAnsi="Arial" w:cs="Arial"/>
          <w:b w:val="0"/>
          <w:bCs/>
          <w:sz w:val="24"/>
        </w:rPr>
        <w:br/>
        <w:t xml:space="preserve">o których mowa w  pkt 9.2., 9.3., 9.4. i 9.5 SIWZ, które znajdują się w posiadaniu Zamawiającego, w szczególności oświadczeń lub dokumentów przechowywanych przez Zamawiającego zgodnie z art. 97 ust. 1 ustawy Pzp, Zamawiający w celu potwierdzenia warunków udziału w postępowaniu i braku podstaw do wykluczenia, </w:t>
      </w:r>
      <w:r>
        <w:rPr>
          <w:rFonts w:ascii="Arial" w:hAnsi="Arial" w:cs="Arial"/>
          <w:b w:val="0"/>
          <w:bCs/>
          <w:sz w:val="24"/>
        </w:rPr>
        <w:lastRenderedPageBreak/>
        <w:t xml:space="preserve">korzysta z posiadanych oświadczeń lub dokumentów, o ile są one aktualne. </w:t>
      </w:r>
    </w:p>
    <w:p w:rsidR="008A6858" w:rsidRDefault="008A6858">
      <w:pPr>
        <w:pStyle w:val="Podtytu"/>
        <w:ind w:left="426" w:hanging="284"/>
        <w:rPr>
          <w:rFonts w:ascii="Arial" w:hAnsi="Arial" w:cs="Arial"/>
          <w:b w:val="0"/>
          <w:bCs/>
          <w:color w:val="000000"/>
          <w:sz w:val="24"/>
          <w:szCs w:val="24"/>
        </w:rPr>
      </w:pPr>
    </w:p>
    <w:p w:rsidR="008A6858" w:rsidRDefault="008A6858">
      <w:pPr>
        <w:pStyle w:val="Podtytu"/>
        <w:numPr>
          <w:ilvl w:val="1"/>
          <w:numId w:val="12"/>
        </w:numPr>
        <w:rPr>
          <w:rFonts w:ascii="Arial" w:hAnsi="Arial" w:cs="Arial"/>
          <w:bCs/>
          <w:color w:val="000000"/>
          <w:sz w:val="24"/>
          <w:szCs w:val="24"/>
        </w:rPr>
      </w:pPr>
      <w:r>
        <w:rPr>
          <w:rFonts w:ascii="Arial" w:hAnsi="Arial" w:cs="Arial"/>
          <w:bCs/>
          <w:color w:val="000000"/>
          <w:sz w:val="24"/>
          <w:szCs w:val="24"/>
        </w:rPr>
        <w:t>Forma składanych oświadczeń i dokumentów.</w:t>
      </w:r>
    </w:p>
    <w:p w:rsidR="008A6858" w:rsidRDefault="008A6858">
      <w:pPr>
        <w:pStyle w:val="Podtytu"/>
        <w:rPr>
          <w:rFonts w:ascii="Arial" w:hAnsi="Arial" w:cs="Arial"/>
          <w:bCs/>
          <w:color w:val="000000"/>
          <w:sz w:val="24"/>
          <w:szCs w:val="24"/>
        </w:rPr>
      </w:pPr>
    </w:p>
    <w:p w:rsidR="008A6858" w:rsidRDefault="008A6858">
      <w:pPr>
        <w:pStyle w:val="Podtytu"/>
        <w:numPr>
          <w:ilvl w:val="4"/>
          <w:numId w:val="17"/>
        </w:numPr>
        <w:tabs>
          <w:tab w:val="left" w:pos="1440"/>
          <w:tab w:val="left" w:pos="4320"/>
        </w:tabs>
        <w:ind w:left="720"/>
        <w:rPr>
          <w:rFonts w:ascii="Arial" w:hAnsi="Arial" w:cs="Arial"/>
          <w:sz w:val="24"/>
          <w:szCs w:val="24"/>
        </w:rPr>
      </w:pPr>
      <w:r>
        <w:rPr>
          <w:rFonts w:ascii="Arial" w:hAnsi="Arial" w:cs="Arial"/>
          <w:bCs/>
          <w:color w:val="000000"/>
          <w:sz w:val="24"/>
          <w:szCs w:val="24"/>
        </w:rPr>
        <w:t>Oświadczenia</w:t>
      </w:r>
      <w:r>
        <w:rPr>
          <w:rFonts w:ascii="Arial" w:hAnsi="Arial" w:cs="Arial"/>
          <w:b w:val="0"/>
          <w:bCs/>
          <w:color w:val="000000"/>
          <w:sz w:val="24"/>
          <w:szCs w:val="24"/>
        </w:rPr>
        <w:t>, o których mowa w pkt 9 SIWZ oraz formularz „</w:t>
      </w:r>
      <w:r>
        <w:rPr>
          <w:rFonts w:ascii="Arial" w:hAnsi="Arial" w:cs="Arial"/>
          <w:bCs/>
          <w:color w:val="000000"/>
          <w:sz w:val="24"/>
          <w:szCs w:val="24"/>
        </w:rPr>
        <w:t>Oferta Wykonawcy”</w:t>
      </w:r>
      <w:r>
        <w:rPr>
          <w:rFonts w:ascii="Arial" w:hAnsi="Arial" w:cs="Arial"/>
          <w:b w:val="0"/>
          <w:bCs/>
          <w:color w:val="000000"/>
          <w:sz w:val="24"/>
          <w:szCs w:val="24"/>
        </w:rPr>
        <w:t xml:space="preserve"> należy złożyć </w:t>
      </w:r>
      <w:r>
        <w:rPr>
          <w:rFonts w:ascii="Arial" w:hAnsi="Arial" w:cs="Arial"/>
          <w:bCs/>
          <w:color w:val="000000"/>
          <w:sz w:val="24"/>
          <w:szCs w:val="24"/>
        </w:rPr>
        <w:t>w oryginale.</w:t>
      </w:r>
      <w:r>
        <w:rPr>
          <w:rFonts w:ascii="Arial" w:hAnsi="Arial" w:cs="Arial"/>
          <w:b w:val="0"/>
          <w:bCs/>
          <w:color w:val="000000"/>
          <w:sz w:val="24"/>
          <w:szCs w:val="24"/>
        </w:rPr>
        <w:t xml:space="preserve"> </w:t>
      </w:r>
    </w:p>
    <w:p w:rsidR="008A6858" w:rsidRDefault="008A6858">
      <w:pPr>
        <w:pStyle w:val="Podtytu"/>
        <w:numPr>
          <w:ilvl w:val="4"/>
          <w:numId w:val="17"/>
        </w:numPr>
        <w:tabs>
          <w:tab w:val="left" w:pos="1440"/>
          <w:tab w:val="left" w:pos="4320"/>
        </w:tabs>
        <w:ind w:left="720"/>
        <w:rPr>
          <w:rFonts w:ascii="Arial" w:hAnsi="Arial" w:cs="Arial"/>
          <w:bCs/>
          <w:color w:val="000000"/>
          <w:sz w:val="24"/>
          <w:szCs w:val="24"/>
        </w:rPr>
      </w:pPr>
      <w:r>
        <w:rPr>
          <w:rFonts w:ascii="Arial" w:hAnsi="Arial" w:cs="Arial"/>
          <w:sz w:val="24"/>
          <w:szCs w:val="24"/>
        </w:rPr>
        <w:t>Dokumenty</w:t>
      </w:r>
      <w:r>
        <w:rPr>
          <w:rFonts w:ascii="Arial" w:hAnsi="Arial" w:cs="Arial"/>
          <w:b w:val="0"/>
          <w:sz w:val="24"/>
          <w:szCs w:val="24"/>
        </w:rPr>
        <w:t>, o</w:t>
      </w:r>
      <w:r>
        <w:rPr>
          <w:rFonts w:ascii="Arial" w:hAnsi="Arial" w:cs="Arial"/>
          <w:sz w:val="24"/>
          <w:szCs w:val="24"/>
        </w:rPr>
        <w:t xml:space="preserve"> </w:t>
      </w:r>
      <w:r>
        <w:rPr>
          <w:rFonts w:ascii="Arial" w:hAnsi="Arial" w:cs="Arial"/>
          <w:b w:val="0"/>
          <w:sz w:val="24"/>
          <w:szCs w:val="24"/>
        </w:rPr>
        <w:t xml:space="preserve">których mowa w pkt 9 SIWZ, inne niż oświadczenia, składane są w </w:t>
      </w:r>
      <w:r>
        <w:rPr>
          <w:rFonts w:ascii="Arial" w:hAnsi="Arial" w:cs="Arial"/>
          <w:sz w:val="24"/>
          <w:szCs w:val="24"/>
        </w:rPr>
        <w:t>oryginale lub kopii poświadczonej za zgodność z oryginałem</w:t>
      </w:r>
      <w:r>
        <w:rPr>
          <w:rFonts w:ascii="Arial" w:hAnsi="Arial" w:cs="Arial"/>
          <w:b w:val="0"/>
          <w:bCs/>
          <w:color w:val="000000"/>
          <w:sz w:val="24"/>
          <w:szCs w:val="24"/>
        </w:rPr>
        <w:t xml:space="preserve"> </w:t>
      </w:r>
      <w:r>
        <w:rPr>
          <w:rFonts w:ascii="Arial" w:hAnsi="Arial" w:cs="Arial"/>
          <w:b w:val="0"/>
          <w:bCs/>
          <w:color w:val="000000"/>
          <w:sz w:val="24"/>
        </w:rPr>
        <w:t>(</w:t>
      </w:r>
      <w:r>
        <w:rPr>
          <w:rFonts w:ascii="Arial" w:hAnsi="Arial" w:cs="Arial"/>
          <w:b w:val="0"/>
          <w:color w:val="000000"/>
          <w:sz w:val="24"/>
        </w:rPr>
        <w:t>na każdej stronie</w:t>
      </w:r>
      <w:r>
        <w:rPr>
          <w:rFonts w:ascii="Arial" w:hAnsi="Arial" w:cs="Arial"/>
          <w:b w:val="0"/>
          <w:bCs/>
          <w:color w:val="000000"/>
          <w:sz w:val="24"/>
        </w:rPr>
        <w:t xml:space="preserve"> w przypadku dokumentów wielostronicowych)</w:t>
      </w:r>
      <w:r>
        <w:rPr>
          <w:rFonts w:ascii="Arial" w:hAnsi="Arial" w:cs="Arial"/>
          <w:b w:val="0"/>
          <w:bCs/>
          <w:color w:val="000000"/>
          <w:sz w:val="24"/>
          <w:szCs w:val="24"/>
        </w:rPr>
        <w:t xml:space="preserve">. </w:t>
      </w:r>
    </w:p>
    <w:p w:rsidR="008A6858" w:rsidRDefault="008A6858">
      <w:pPr>
        <w:pStyle w:val="Podtytu"/>
        <w:numPr>
          <w:ilvl w:val="4"/>
          <w:numId w:val="17"/>
        </w:numPr>
        <w:tabs>
          <w:tab w:val="left" w:pos="1440"/>
          <w:tab w:val="left" w:pos="4320"/>
        </w:tabs>
        <w:ind w:left="720"/>
        <w:rPr>
          <w:rFonts w:ascii="Arial" w:hAnsi="Arial" w:cs="Arial"/>
          <w:sz w:val="24"/>
          <w:szCs w:val="24"/>
        </w:rPr>
      </w:pPr>
      <w:r>
        <w:rPr>
          <w:rFonts w:ascii="Arial" w:hAnsi="Arial" w:cs="Arial"/>
          <w:bCs/>
          <w:color w:val="000000"/>
          <w:sz w:val="24"/>
          <w:szCs w:val="24"/>
        </w:rPr>
        <w:t>Poświadczenia za zgodność z oryginałem dokonuje odpowiednio</w:t>
      </w:r>
      <w:r>
        <w:rPr>
          <w:rFonts w:ascii="Arial" w:hAnsi="Arial" w:cs="Arial"/>
          <w:b w:val="0"/>
          <w:bCs/>
          <w:color w:val="000000"/>
          <w:sz w:val="24"/>
          <w:szCs w:val="24"/>
        </w:rPr>
        <w:t xml:space="preserve"> wykonawca, podmiot, na którego zdolnościach lub sytuacji polega wykonawca, wykonawcy wspólnie ubiegający się o udzielenie zamówienia publicznego albo podwykonawca,  w zakresie dokumentów, które każdego z nich dotyczą.</w:t>
      </w:r>
      <w:r>
        <w:rPr>
          <w:rFonts w:ascii="Arial" w:hAnsi="Arial" w:cs="Arial"/>
          <w:b w:val="0"/>
          <w:sz w:val="24"/>
          <w:szCs w:val="24"/>
        </w:rPr>
        <w:t xml:space="preserve"> </w:t>
      </w:r>
    </w:p>
    <w:p w:rsidR="008A6858" w:rsidRDefault="008A6858">
      <w:pPr>
        <w:pStyle w:val="Podtytu"/>
        <w:numPr>
          <w:ilvl w:val="4"/>
          <w:numId w:val="17"/>
        </w:numPr>
        <w:tabs>
          <w:tab w:val="left" w:pos="1440"/>
          <w:tab w:val="left" w:pos="4320"/>
        </w:tabs>
        <w:ind w:left="720"/>
        <w:rPr>
          <w:rFonts w:ascii="Arial" w:hAnsi="Arial" w:cs="Arial"/>
          <w:b w:val="0"/>
          <w:bCs/>
          <w:color w:val="000000"/>
          <w:sz w:val="24"/>
          <w:szCs w:val="24"/>
        </w:rPr>
      </w:pPr>
      <w:r>
        <w:rPr>
          <w:rFonts w:ascii="Arial" w:hAnsi="Arial" w:cs="Arial"/>
          <w:sz w:val="24"/>
          <w:szCs w:val="24"/>
        </w:rPr>
        <w:t xml:space="preserve">Poświadczenie za zgodność z oryginałem następuje w formie pisemnej. </w:t>
      </w:r>
    </w:p>
    <w:p w:rsidR="008A6858" w:rsidRDefault="008A6858">
      <w:pPr>
        <w:pStyle w:val="Podtytu"/>
        <w:numPr>
          <w:ilvl w:val="4"/>
          <w:numId w:val="17"/>
        </w:numPr>
        <w:tabs>
          <w:tab w:val="left" w:pos="1440"/>
          <w:tab w:val="left" w:pos="4320"/>
        </w:tabs>
        <w:ind w:left="720"/>
        <w:rPr>
          <w:rFonts w:ascii="Arial" w:hAnsi="Arial" w:cs="Arial"/>
          <w:b w:val="0"/>
          <w:bCs/>
          <w:color w:val="000000"/>
          <w:sz w:val="24"/>
          <w:szCs w:val="24"/>
        </w:rPr>
      </w:pPr>
      <w:r>
        <w:rPr>
          <w:rFonts w:ascii="Arial" w:hAnsi="Arial" w:cs="Arial"/>
          <w:b w:val="0"/>
          <w:bCs/>
          <w:color w:val="000000"/>
          <w:sz w:val="24"/>
          <w:szCs w:val="24"/>
        </w:rPr>
        <w:t>Zamawiający może żądać przedstawienia oryginału lub notarialnie poświadczonej kopii dokumentów, o których mowa w pkt 9 SIWZ, innych niż oświadczenia,  wyłącznie wtedy, gdy złożona kopia dokumentu jest nieczytelna lub budzi wątpliwości co do jej prawdziwości.</w:t>
      </w:r>
    </w:p>
    <w:p w:rsidR="008A6858" w:rsidRDefault="008A6858">
      <w:pPr>
        <w:pStyle w:val="Podtytu"/>
        <w:ind w:left="720"/>
        <w:rPr>
          <w:rFonts w:ascii="Arial" w:hAnsi="Arial" w:cs="Arial"/>
          <w:b w:val="0"/>
          <w:bCs/>
          <w:color w:val="000000"/>
          <w:sz w:val="24"/>
          <w:szCs w:val="24"/>
          <w:u w:val="single"/>
        </w:rPr>
      </w:pPr>
      <w:r>
        <w:rPr>
          <w:rFonts w:ascii="Arial" w:hAnsi="Arial" w:cs="Arial"/>
          <w:b w:val="0"/>
          <w:bCs/>
          <w:color w:val="000000"/>
          <w:sz w:val="24"/>
          <w:szCs w:val="24"/>
        </w:rPr>
        <w:t>Dokumenty sporządzone w języku obcym są składane wraz z tłumaczeniem na język polski.</w:t>
      </w:r>
    </w:p>
    <w:p w:rsidR="008A6858" w:rsidRDefault="008A6858">
      <w:pPr>
        <w:pStyle w:val="Podtytu"/>
        <w:ind w:left="720"/>
        <w:rPr>
          <w:rFonts w:ascii="Arial" w:hAnsi="Arial" w:cs="Arial"/>
          <w:b w:val="0"/>
          <w:bCs/>
          <w:color w:val="000000"/>
          <w:sz w:val="24"/>
          <w:szCs w:val="24"/>
          <w:u w:val="single"/>
        </w:rPr>
      </w:pPr>
    </w:p>
    <w:p w:rsidR="008A6858" w:rsidRDefault="008A6858">
      <w:pPr>
        <w:pStyle w:val="Podtytu"/>
        <w:numPr>
          <w:ilvl w:val="0"/>
          <w:numId w:val="18"/>
        </w:numPr>
        <w:rPr>
          <w:rFonts w:ascii="Arial" w:hAnsi="Arial" w:cs="Arial"/>
        </w:rPr>
      </w:pPr>
      <w:r>
        <w:rPr>
          <w:rFonts w:ascii="Arial" w:hAnsi="Arial" w:cs="Arial"/>
          <w:sz w:val="24"/>
        </w:rPr>
        <w:t>Informacja o sposobie porozumiewania się Zamawiającego z wykonawcami</w:t>
      </w:r>
      <w:r>
        <w:rPr>
          <w:rFonts w:ascii="Arial" w:hAnsi="Arial" w:cs="Arial"/>
          <w:sz w:val="24"/>
        </w:rPr>
        <w:br/>
        <w:t>i oraz przekazywania oświadczeń lub dokumentów,</w:t>
      </w:r>
      <w:r>
        <w:rPr>
          <w:rFonts w:ascii="Arial" w:hAnsi="Arial" w:cs="Arial"/>
          <w:color w:val="FF0000"/>
          <w:sz w:val="24"/>
        </w:rPr>
        <w:t xml:space="preserve"> </w:t>
      </w:r>
      <w:r>
        <w:rPr>
          <w:rFonts w:ascii="Arial" w:hAnsi="Arial" w:cs="Arial"/>
          <w:sz w:val="24"/>
        </w:rPr>
        <w:t>a także wskazanie osób uprawnionych do porozumiewania się z wykonawcami:</w:t>
      </w:r>
    </w:p>
    <w:p w:rsidR="008A6858" w:rsidRDefault="008A6858">
      <w:pPr>
        <w:pStyle w:val="Tekstpodstawowy"/>
        <w:rPr>
          <w:rFonts w:ascii="Arial" w:hAnsi="Arial" w:cs="Arial"/>
        </w:rPr>
      </w:pPr>
    </w:p>
    <w:p w:rsidR="008A6858" w:rsidRDefault="008A6858">
      <w:pPr>
        <w:numPr>
          <w:ilvl w:val="1"/>
          <w:numId w:val="18"/>
        </w:numPr>
        <w:tabs>
          <w:tab w:val="left" w:pos="1080"/>
        </w:tabs>
        <w:jc w:val="both"/>
        <w:rPr>
          <w:rFonts w:ascii="Arial" w:hAnsi="Arial" w:cs="Arial"/>
        </w:rPr>
      </w:pPr>
      <w:r>
        <w:rPr>
          <w:rFonts w:ascii="Arial" w:hAnsi="Arial" w:cs="Arial"/>
          <w:color w:val="000000"/>
        </w:rPr>
        <w:t>Informacja o sposobie przekazywania oświadczeń lub dokumentów:</w:t>
      </w:r>
    </w:p>
    <w:p w:rsidR="008A6858" w:rsidRDefault="008A6858">
      <w:pPr>
        <w:numPr>
          <w:ilvl w:val="2"/>
          <w:numId w:val="18"/>
        </w:numPr>
        <w:ind w:left="900" w:hanging="900"/>
        <w:jc w:val="both"/>
        <w:rPr>
          <w:rFonts w:ascii="Arial" w:hAnsi="Arial" w:cs="Arial"/>
          <w:color w:val="000000"/>
        </w:rPr>
      </w:pPr>
      <w:r>
        <w:rPr>
          <w:rFonts w:ascii="Arial" w:hAnsi="Arial" w:cs="Arial"/>
        </w:rPr>
        <w:t xml:space="preserve">Komunikacja między Zamawiającym a wykonawcami odbywa się za pośrednictwem operatora pocztowego w rozumieniu ustawy z dnia 23 listopada 2012 r.  – Prawo pocztowe (Dz. U. poz.1529 oraz z 2015 r. poz. 1830), osobiście, za pośrednictwem posłańca, faksem na numer </w:t>
      </w:r>
      <w:r>
        <w:rPr>
          <w:rFonts w:ascii="Arial" w:hAnsi="Arial" w:cs="Arial"/>
          <w:b/>
          <w:bCs/>
          <w:color w:val="000000"/>
        </w:rPr>
        <w:t xml:space="preserve">24 282 17 50 </w:t>
      </w:r>
      <w:r>
        <w:rPr>
          <w:rFonts w:ascii="Arial" w:hAnsi="Arial" w:cs="Arial"/>
          <w:color w:val="000000"/>
        </w:rPr>
        <w:t xml:space="preserve"> </w:t>
      </w:r>
      <w:r>
        <w:rPr>
          <w:rFonts w:ascii="Arial" w:hAnsi="Arial" w:cs="Arial"/>
        </w:rPr>
        <w:t xml:space="preserve">lub drogą elektroniczną na adres: </w:t>
      </w:r>
      <w:r>
        <w:rPr>
          <w:rFonts w:ascii="Arial" w:hAnsi="Arial" w:cs="Arial"/>
          <w:b/>
          <w:bCs/>
        </w:rPr>
        <w:t>ug@bedlno.pl</w:t>
      </w:r>
      <w:r>
        <w:rPr>
          <w:rFonts w:ascii="Arial" w:hAnsi="Arial" w:cs="Arial"/>
        </w:rPr>
        <w:t xml:space="preserve"> – </w:t>
      </w:r>
      <w:r>
        <w:rPr>
          <w:rFonts w:ascii="Arial" w:hAnsi="Arial" w:cs="Arial"/>
          <w:u w:val="single"/>
        </w:rPr>
        <w:t xml:space="preserve">z zastrzeżeniem pkt 10.1.2. SIWZ. </w:t>
      </w:r>
    </w:p>
    <w:p w:rsidR="008A6858" w:rsidRDefault="008A6858">
      <w:pPr>
        <w:numPr>
          <w:ilvl w:val="2"/>
          <w:numId w:val="18"/>
        </w:numPr>
        <w:ind w:left="900" w:hanging="900"/>
        <w:jc w:val="both"/>
        <w:rPr>
          <w:rFonts w:ascii="Arial" w:hAnsi="Arial" w:cs="Arial"/>
        </w:rPr>
      </w:pPr>
      <w:r>
        <w:rPr>
          <w:rFonts w:ascii="Arial" w:hAnsi="Arial" w:cs="Arial"/>
          <w:color w:val="000000"/>
        </w:rPr>
        <w:t xml:space="preserve">Forma pisemna zastrzeżona jest do złożenia oferty, oświadczeń lub dokumentów potwierdzających spełnianie warunków udziału w postępowaniu oraz brak podstaw wykluczenia, oświadczeń i dokumentów potwierdzających spełnianie przez oferowany przedmiot zamówienia wymagań określonych przez Zamawiającego, pełnomocnictw, uzupełnień złożonych na wezwanie Zamawiającego oraz informacji dotyczącej zmiany lub wycofania oferty; w tym przypadku komunikacja </w:t>
      </w:r>
      <w:r>
        <w:rPr>
          <w:rFonts w:ascii="Arial" w:hAnsi="Arial" w:cs="Arial"/>
        </w:rPr>
        <w:t xml:space="preserve">miedzy Zamawiającym a wykonawcami odbywa się za pośrednictwem operatora pocztowego w rozumieniu ustawy z dnia 23 listopada 2012 r.  – Prawo pocztowe (Dz. U. poz. 1529 oraz z 2015 r. poz. 1830) lub osobiście lub za pośrednictwem posłańca. </w:t>
      </w:r>
    </w:p>
    <w:p w:rsidR="008A6858" w:rsidRDefault="008A6858">
      <w:pPr>
        <w:numPr>
          <w:ilvl w:val="2"/>
          <w:numId w:val="18"/>
        </w:numPr>
        <w:ind w:left="900" w:hanging="900"/>
        <w:jc w:val="both"/>
        <w:rPr>
          <w:rFonts w:ascii="Arial" w:hAnsi="Arial" w:cs="Arial"/>
          <w:color w:val="000000"/>
          <w:u w:val="single"/>
        </w:rPr>
      </w:pPr>
      <w:r>
        <w:rPr>
          <w:rFonts w:ascii="Arial" w:hAnsi="Arial" w:cs="Arial"/>
        </w:rPr>
        <w:t>Zamawiający lub wykonawca przekazują oświadczenia, wnioski, zawiadomienia oraz informacje  faksem lub pocztą elektroniczną, każda ze stron na żądanie drugiej niezwłocznie potwierdza fakt ich otrzymania.</w:t>
      </w:r>
    </w:p>
    <w:p w:rsidR="008A6858" w:rsidRDefault="008A6858">
      <w:pPr>
        <w:numPr>
          <w:ilvl w:val="2"/>
          <w:numId w:val="18"/>
        </w:numPr>
        <w:ind w:left="900" w:hanging="900"/>
        <w:jc w:val="both"/>
        <w:rPr>
          <w:rFonts w:ascii="Arial" w:hAnsi="Arial" w:cs="Arial"/>
        </w:rPr>
      </w:pPr>
      <w:r>
        <w:rPr>
          <w:rFonts w:ascii="Arial" w:hAnsi="Arial" w:cs="Arial"/>
          <w:color w:val="000000"/>
          <w:u w:val="single"/>
        </w:rPr>
        <w:t>Za datę powzięcia wiadomości uważa się dzień, w którym strony postępowania otrzymały informację za pomocą faksu lub poczty elektronicznej.</w:t>
      </w:r>
    </w:p>
    <w:p w:rsidR="008A6858" w:rsidRDefault="008A6858">
      <w:pPr>
        <w:numPr>
          <w:ilvl w:val="2"/>
          <w:numId w:val="18"/>
        </w:numPr>
        <w:ind w:left="900" w:hanging="900"/>
        <w:jc w:val="both"/>
        <w:rPr>
          <w:rFonts w:ascii="Arial" w:hAnsi="Arial" w:cs="Arial"/>
        </w:rPr>
      </w:pPr>
      <w:r>
        <w:rPr>
          <w:rFonts w:ascii="Arial" w:hAnsi="Arial" w:cs="Arial"/>
        </w:rPr>
        <w:t>W przypadku braku potwierdzenia otrzymania wiadomości przez wykonawcę, Zamawiający na podstawie pozytywnego dowodu transmisji danych  domniema, iż pismo wysłane przez Zamawiającego na numer faksu lub adres poczty elektronicznej podany przez wykonawcę zostało mu doręczone w sposób umożliwiający zapoznanie się wykonawcy z treścią pisma. Wykonawca ponosi odpowiedzialność za sprawne działanie urządzeń.</w:t>
      </w:r>
    </w:p>
    <w:p w:rsidR="008A6858" w:rsidRDefault="008A6858">
      <w:pPr>
        <w:pStyle w:val="Tekstpodstawowy"/>
        <w:rPr>
          <w:rFonts w:ascii="Arial" w:hAnsi="Arial" w:cs="Arial"/>
        </w:rPr>
      </w:pPr>
    </w:p>
    <w:p w:rsidR="008A6858" w:rsidRDefault="008A6858">
      <w:pPr>
        <w:pStyle w:val="Podtytu"/>
        <w:numPr>
          <w:ilvl w:val="1"/>
          <w:numId w:val="18"/>
        </w:numPr>
        <w:tabs>
          <w:tab w:val="left" w:pos="1080"/>
        </w:tabs>
        <w:rPr>
          <w:rFonts w:ascii="Arial" w:hAnsi="Arial" w:cs="Arial"/>
          <w:sz w:val="18"/>
        </w:rPr>
      </w:pPr>
      <w:r>
        <w:rPr>
          <w:rFonts w:ascii="Arial" w:hAnsi="Arial" w:cs="Arial"/>
          <w:b w:val="0"/>
          <w:bCs/>
          <w:color w:val="000000"/>
          <w:sz w:val="24"/>
          <w:szCs w:val="24"/>
        </w:rPr>
        <w:t>Wskazanie osób uprawnionych do porozumiewania się z wykonawcami:</w:t>
      </w:r>
    </w:p>
    <w:p w:rsidR="008A6858" w:rsidRDefault="008A6858">
      <w:pPr>
        <w:pStyle w:val="Tekstpodstawowy"/>
        <w:rPr>
          <w:rFonts w:ascii="Arial" w:hAnsi="Arial" w:cs="Arial"/>
          <w:sz w:val="18"/>
        </w:rPr>
      </w:pPr>
    </w:p>
    <w:p w:rsidR="008A6858" w:rsidRDefault="008A6858">
      <w:pPr>
        <w:pStyle w:val="Podtytu"/>
        <w:spacing w:line="280" w:lineRule="exact"/>
        <w:rPr>
          <w:rFonts w:ascii="Arial" w:hAnsi="Arial" w:cs="Arial"/>
          <w:b w:val="0"/>
          <w:bCs/>
          <w:color w:val="000000"/>
          <w:sz w:val="24"/>
          <w:szCs w:val="24"/>
        </w:rPr>
      </w:pPr>
      <w:r>
        <w:rPr>
          <w:rFonts w:ascii="Arial" w:hAnsi="Arial" w:cs="Arial"/>
          <w:b w:val="0"/>
          <w:bCs/>
          <w:color w:val="000000"/>
          <w:sz w:val="24"/>
          <w:szCs w:val="24"/>
        </w:rPr>
        <w:t>Janina Wawrzyńczak</w:t>
      </w:r>
      <w:r>
        <w:rPr>
          <w:rFonts w:ascii="Arial" w:hAnsi="Arial" w:cs="Arial"/>
          <w:bCs/>
          <w:color w:val="000000"/>
          <w:sz w:val="24"/>
          <w:szCs w:val="24"/>
        </w:rPr>
        <w:t xml:space="preserve"> </w:t>
      </w:r>
      <w:r>
        <w:rPr>
          <w:rFonts w:ascii="Arial" w:hAnsi="Arial" w:cs="Arial"/>
          <w:b w:val="0"/>
          <w:bCs/>
          <w:color w:val="000000"/>
          <w:sz w:val="24"/>
          <w:szCs w:val="24"/>
        </w:rPr>
        <w:t xml:space="preserve"> - adres Zamawiającego: Urząd Gminy Bedlno, Bedlno 24, 99-311 Bedlno, (pokój Nr 27),  tel. 24 282 17 83.</w:t>
      </w:r>
    </w:p>
    <w:p w:rsidR="008A6858" w:rsidRDefault="008A6858">
      <w:pPr>
        <w:pStyle w:val="Podtytu"/>
        <w:spacing w:line="280" w:lineRule="exact"/>
        <w:rPr>
          <w:rFonts w:ascii="Arial" w:hAnsi="Arial" w:cs="Arial"/>
          <w:b w:val="0"/>
          <w:bCs/>
          <w:color w:val="000000"/>
          <w:sz w:val="24"/>
          <w:szCs w:val="24"/>
        </w:rPr>
      </w:pPr>
    </w:p>
    <w:p w:rsidR="008A6858" w:rsidRDefault="008A6858">
      <w:pPr>
        <w:pStyle w:val="Podtytu"/>
        <w:spacing w:line="280" w:lineRule="exact"/>
        <w:ind w:left="855"/>
        <w:rPr>
          <w:rFonts w:ascii="Arial" w:hAnsi="Arial" w:cs="Arial"/>
          <w:b w:val="0"/>
          <w:bCs/>
          <w:color w:val="000000"/>
          <w:sz w:val="24"/>
          <w:szCs w:val="24"/>
        </w:rPr>
      </w:pPr>
    </w:p>
    <w:p w:rsidR="008A6858" w:rsidRDefault="008A6858">
      <w:pPr>
        <w:pStyle w:val="Podtytu"/>
        <w:numPr>
          <w:ilvl w:val="0"/>
          <w:numId w:val="18"/>
        </w:numPr>
        <w:rPr>
          <w:rFonts w:ascii="Arial" w:hAnsi="Arial" w:cs="Arial"/>
          <w:b w:val="0"/>
          <w:sz w:val="24"/>
        </w:rPr>
      </w:pPr>
      <w:r>
        <w:rPr>
          <w:rFonts w:ascii="Arial" w:hAnsi="Arial" w:cs="Arial"/>
          <w:sz w:val="24"/>
        </w:rPr>
        <w:t xml:space="preserve">Wymagania dotyczące wadium:  </w:t>
      </w:r>
    </w:p>
    <w:p w:rsidR="008A6858" w:rsidRDefault="008A6858">
      <w:pPr>
        <w:pStyle w:val="Podtytu"/>
        <w:rPr>
          <w:rFonts w:ascii="Arial" w:hAnsi="Arial" w:cs="Arial"/>
          <w:b w:val="0"/>
        </w:rPr>
      </w:pPr>
      <w:r>
        <w:rPr>
          <w:rFonts w:ascii="Arial" w:hAnsi="Arial" w:cs="Arial"/>
          <w:b w:val="0"/>
          <w:sz w:val="24"/>
        </w:rPr>
        <w:t>Zamawiający nie żąda wniesienia wadium.</w:t>
      </w:r>
    </w:p>
    <w:p w:rsidR="008A6858" w:rsidRDefault="008A6858">
      <w:pPr>
        <w:rPr>
          <w:rFonts w:ascii="Arial" w:hAnsi="Arial" w:cs="Arial"/>
        </w:rPr>
      </w:pPr>
    </w:p>
    <w:p w:rsidR="008A6858" w:rsidRDefault="008A6858">
      <w:pPr>
        <w:jc w:val="both"/>
        <w:rPr>
          <w:rFonts w:ascii="Arial" w:hAnsi="Arial" w:cs="Arial"/>
        </w:rPr>
      </w:pPr>
    </w:p>
    <w:p w:rsidR="008A6858" w:rsidRDefault="008A6858">
      <w:pPr>
        <w:pStyle w:val="p12"/>
        <w:shd w:val="clear" w:color="auto" w:fill="FFFFFF"/>
        <w:jc w:val="both"/>
        <w:rPr>
          <w:rFonts w:ascii="Arial" w:hAnsi="Arial" w:cs="Arial"/>
        </w:rPr>
      </w:pPr>
    </w:p>
    <w:p w:rsidR="008A6858" w:rsidRDefault="008A6858">
      <w:pPr>
        <w:pStyle w:val="Podtytu"/>
        <w:numPr>
          <w:ilvl w:val="0"/>
          <w:numId w:val="18"/>
        </w:numPr>
      </w:pPr>
      <w:r>
        <w:rPr>
          <w:rFonts w:ascii="Arial" w:hAnsi="Arial" w:cs="Arial"/>
          <w:sz w:val="24"/>
        </w:rPr>
        <w:t xml:space="preserve">Termin związania ofertą: </w:t>
      </w:r>
    </w:p>
    <w:p w:rsidR="008A6858" w:rsidRDefault="008A6858">
      <w:pPr>
        <w:pStyle w:val="Tekstpodstawowy"/>
      </w:pPr>
    </w:p>
    <w:p w:rsidR="008A6858" w:rsidRDefault="008A6858">
      <w:pPr>
        <w:numPr>
          <w:ilvl w:val="1"/>
          <w:numId w:val="18"/>
        </w:numPr>
        <w:jc w:val="both"/>
        <w:rPr>
          <w:rFonts w:ascii="Arial" w:hAnsi="Arial" w:cs="Arial"/>
        </w:rPr>
      </w:pPr>
      <w:r>
        <w:rPr>
          <w:rFonts w:ascii="Arial" w:hAnsi="Arial" w:cs="Arial"/>
        </w:rPr>
        <w:t>Wykonawca jest związany ofertą przez okres 30 dni.</w:t>
      </w:r>
    </w:p>
    <w:p w:rsidR="008A6858" w:rsidRDefault="008A6858">
      <w:pPr>
        <w:jc w:val="both"/>
        <w:rPr>
          <w:rFonts w:ascii="Arial" w:hAnsi="Arial" w:cs="Arial"/>
        </w:rPr>
      </w:pPr>
      <w:r>
        <w:rPr>
          <w:rFonts w:ascii="Arial" w:hAnsi="Arial" w:cs="Arial"/>
        </w:rPr>
        <w:t xml:space="preserve">Bieg terminu związania ofertą  rozpoczyna się wraz  z upływem   terminu składania ofert. </w:t>
      </w:r>
    </w:p>
    <w:p w:rsidR="008A6858" w:rsidRDefault="008A6858">
      <w:pPr>
        <w:numPr>
          <w:ilvl w:val="1"/>
          <w:numId w:val="18"/>
        </w:numPr>
        <w:jc w:val="both"/>
      </w:pPr>
      <w:r>
        <w:rPr>
          <w:rFonts w:ascii="Arial" w:hAnsi="Arial" w:cs="Arial"/>
        </w:rPr>
        <w:t xml:space="preserve">Wykonawca samodzielnie lub na wniosek Zamawiającego może przedłużyć termin związania ofertą, z tym że Zamawiający może tylko raz, co najmniej na </w:t>
      </w:r>
      <w:r>
        <w:rPr>
          <w:rFonts w:ascii="Arial" w:hAnsi="Arial" w:cs="Arial"/>
        </w:rPr>
        <w:br/>
        <w:t xml:space="preserve">3 dni przed upływem terminu związania ofertą, zwrócić się do Wykonawców </w:t>
      </w:r>
      <w:r>
        <w:rPr>
          <w:rFonts w:ascii="Arial" w:hAnsi="Arial" w:cs="Arial"/>
        </w:rPr>
        <w:br/>
        <w:t>o wyrażenie zgody na przedłużenie tego terminu o oznaczony okres, nie dłuższy jednak niż 60 dni.</w:t>
      </w:r>
    </w:p>
    <w:p w:rsidR="008A6858" w:rsidRDefault="008A6858">
      <w:pPr>
        <w:pStyle w:val="Arial12CE"/>
        <w:tabs>
          <w:tab w:val="left" w:pos="540"/>
        </w:tabs>
        <w:suppressAutoHyphens w:val="0"/>
        <w:spacing w:line="100" w:lineRule="atLeast"/>
      </w:pPr>
    </w:p>
    <w:p w:rsidR="008A6858" w:rsidRDefault="008A6858">
      <w:pPr>
        <w:pStyle w:val="Podtytu"/>
        <w:numPr>
          <w:ilvl w:val="0"/>
          <w:numId w:val="18"/>
        </w:numPr>
        <w:rPr>
          <w:rFonts w:ascii="Arial" w:hAnsi="Arial" w:cs="Arial"/>
          <w:sz w:val="16"/>
        </w:rPr>
      </w:pPr>
      <w:r>
        <w:rPr>
          <w:rFonts w:ascii="Arial" w:hAnsi="Arial" w:cs="Arial"/>
          <w:sz w:val="24"/>
        </w:rPr>
        <w:t>Opis sposobu przygotowywania ofert:</w:t>
      </w:r>
    </w:p>
    <w:p w:rsidR="008A6858" w:rsidRDefault="008A6858">
      <w:pPr>
        <w:pStyle w:val="Podtytu"/>
        <w:rPr>
          <w:rFonts w:ascii="Arial" w:hAnsi="Arial" w:cs="Arial"/>
          <w:sz w:val="16"/>
        </w:rPr>
      </w:pPr>
    </w:p>
    <w:p w:rsidR="008A6858" w:rsidRDefault="008A6858">
      <w:pPr>
        <w:pStyle w:val="Podtytu"/>
        <w:numPr>
          <w:ilvl w:val="1"/>
          <w:numId w:val="18"/>
        </w:numPr>
        <w:ind w:left="540" w:hanging="540"/>
        <w:rPr>
          <w:rFonts w:ascii="Arial" w:hAnsi="Arial" w:cs="Arial"/>
          <w:b w:val="0"/>
          <w:sz w:val="24"/>
        </w:rPr>
      </w:pPr>
      <w:r>
        <w:rPr>
          <w:rFonts w:ascii="Arial" w:hAnsi="Arial" w:cs="Arial"/>
          <w:b w:val="0"/>
          <w:sz w:val="24"/>
        </w:rPr>
        <w:t>Opakowanie i zaadresowanie oferty.</w:t>
      </w:r>
    </w:p>
    <w:p w:rsidR="008A6858" w:rsidRDefault="008A6858">
      <w:pPr>
        <w:pStyle w:val="Podtytu"/>
        <w:ind w:left="567"/>
        <w:rPr>
          <w:rFonts w:ascii="Arial" w:hAnsi="Arial" w:cs="Arial"/>
          <w:b w:val="0"/>
          <w:bCs/>
          <w:sz w:val="24"/>
        </w:rPr>
      </w:pPr>
      <w:r>
        <w:rPr>
          <w:rFonts w:ascii="Arial" w:hAnsi="Arial" w:cs="Arial"/>
          <w:b w:val="0"/>
          <w:sz w:val="24"/>
        </w:rPr>
        <w:t xml:space="preserve">Oferta składana przez wykonawcę w przedmiocie zamówienia określonym </w:t>
      </w:r>
      <w:r>
        <w:rPr>
          <w:rFonts w:ascii="Arial" w:hAnsi="Arial" w:cs="Arial"/>
          <w:b w:val="0"/>
          <w:sz w:val="24"/>
        </w:rPr>
        <w:br/>
        <w:t xml:space="preserve">w pkt  3.1. SIWZ, powinna zostać opakowana w kopertę w taki sposób, aby nie można było zapoznać się z jej treścią do czasu otwarcia ofert. </w:t>
      </w:r>
      <w:r>
        <w:rPr>
          <w:rFonts w:ascii="Arial" w:hAnsi="Arial" w:cs="Arial"/>
          <w:b w:val="0"/>
          <w:bCs/>
          <w:sz w:val="24"/>
          <w:u w:val="single"/>
        </w:rPr>
        <w:t>Koperta z ofertą powinna być oznaczona identyfikatorem w postaci pieczęci wykonawcy.</w:t>
      </w:r>
    </w:p>
    <w:p w:rsidR="008A6858" w:rsidRDefault="008A6858">
      <w:pPr>
        <w:pStyle w:val="Podtytu"/>
        <w:ind w:left="600"/>
        <w:rPr>
          <w:rFonts w:ascii="Arial" w:hAnsi="Arial" w:cs="Arial"/>
          <w:bCs/>
          <w:sz w:val="24"/>
          <w:u w:val="single"/>
        </w:rPr>
      </w:pPr>
      <w:r>
        <w:rPr>
          <w:rFonts w:ascii="Arial" w:hAnsi="Arial" w:cs="Arial"/>
          <w:b w:val="0"/>
          <w:bCs/>
          <w:sz w:val="24"/>
        </w:rPr>
        <w:t>Oferta powinna być zaadresowana na kopercie do Zamawiającego na adres: Gmina Bedlno, Bedlno 24, 99-311 Bedlno i opatrzona napisem  nazwy przedmiotu zamówienia (pkt 3.1. SIWZ), tj.: „</w:t>
      </w:r>
      <w:r>
        <w:rPr>
          <w:rFonts w:ascii="Arial" w:hAnsi="Arial" w:cs="Arial"/>
          <w:bCs/>
          <w:sz w:val="24"/>
          <w:szCs w:val="24"/>
        </w:rPr>
        <w:t>Remont cząstkowy nawierzchni bitumicznych    i destruktowych dróg gminnych</w:t>
      </w:r>
      <w:r>
        <w:rPr>
          <w:rFonts w:ascii="Arial" w:hAnsi="Arial" w:cs="Arial"/>
          <w:b w:val="0"/>
          <w:bCs/>
          <w:sz w:val="24"/>
        </w:rPr>
        <w:t>”</w:t>
      </w:r>
      <w:r>
        <w:rPr>
          <w:rFonts w:ascii="Arial" w:hAnsi="Arial" w:cs="Arial"/>
          <w:bCs/>
          <w:sz w:val="22"/>
          <w:szCs w:val="22"/>
        </w:rPr>
        <w:t xml:space="preserve"> </w:t>
      </w:r>
      <w:r>
        <w:rPr>
          <w:rFonts w:ascii="Arial" w:hAnsi="Arial" w:cs="Arial"/>
          <w:b w:val="0"/>
          <w:sz w:val="24"/>
          <w:szCs w:val="24"/>
        </w:rPr>
        <w:t>-</w:t>
      </w:r>
      <w:r>
        <w:rPr>
          <w:rFonts w:ascii="Arial" w:hAnsi="Arial" w:cs="Arial"/>
          <w:sz w:val="24"/>
          <w:szCs w:val="24"/>
        </w:rPr>
        <w:t xml:space="preserve"> </w:t>
      </w:r>
      <w:r>
        <w:rPr>
          <w:rFonts w:ascii="Arial" w:hAnsi="Arial" w:cs="Arial"/>
          <w:b w:val="0"/>
          <w:bCs/>
          <w:sz w:val="24"/>
        </w:rPr>
        <w:t xml:space="preserve">wraz z dopiskiem: </w:t>
      </w:r>
      <w:r>
        <w:rPr>
          <w:rFonts w:ascii="Arial" w:hAnsi="Arial" w:cs="Arial"/>
          <w:bCs/>
          <w:sz w:val="22"/>
          <w:szCs w:val="22"/>
        </w:rPr>
        <w:t xml:space="preserve"> </w:t>
      </w:r>
      <w:r>
        <w:rPr>
          <w:rFonts w:ascii="Arial" w:hAnsi="Arial" w:cs="Arial"/>
          <w:bCs/>
          <w:i/>
          <w:sz w:val="24"/>
          <w:u w:val="single"/>
        </w:rPr>
        <w:t>Nie otwierać – do dnia</w:t>
      </w:r>
      <w:r>
        <w:rPr>
          <w:rFonts w:ascii="Arial" w:hAnsi="Arial" w:cs="Arial"/>
          <w:b w:val="0"/>
          <w:i/>
          <w:sz w:val="24"/>
          <w:u w:val="single"/>
        </w:rPr>
        <w:t xml:space="preserve"> </w:t>
      </w:r>
      <w:r w:rsidR="00C769EB">
        <w:rPr>
          <w:rFonts w:ascii="Arial" w:hAnsi="Arial" w:cs="Arial"/>
          <w:bCs/>
          <w:i/>
          <w:sz w:val="24"/>
          <w:u w:val="single"/>
          <w:lang w:val="pl-PL"/>
        </w:rPr>
        <w:t>2</w:t>
      </w:r>
      <w:r w:rsidR="00624826">
        <w:rPr>
          <w:rFonts w:ascii="Arial" w:hAnsi="Arial" w:cs="Arial"/>
          <w:bCs/>
          <w:i/>
          <w:sz w:val="24"/>
          <w:u w:val="single"/>
          <w:lang w:val="pl-PL"/>
        </w:rPr>
        <w:t>3</w:t>
      </w:r>
      <w:r>
        <w:rPr>
          <w:rFonts w:ascii="Arial" w:hAnsi="Arial" w:cs="Arial"/>
          <w:bCs/>
          <w:i/>
          <w:color w:val="800000"/>
          <w:sz w:val="24"/>
          <w:u w:val="single"/>
        </w:rPr>
        <w:t>.</w:t>
      </w:r>
      <w:r>
        <w:rPr>
          <w:rFonts w:ascii="Arial" w:hAnsi="Arial" w:cs="Arial"/>
          <w:bCs/>
          <w:i/>
          <w:sz w:val="24"/>
          <w:u w:val="single"/>
        </w:rPr>
        <w:t>0</w:t>
      </w:r>
      <w:r w:rsidR="00624826">
        <w:rPr>
          <w:rFonts w:ascii="Arial" w:hAnsi="Arial" w:cs="Arial"/>
          <w:bCs/>
          <w:i/>
          <w:sz w:val="24"/>
          <w:u w:val="single"/>
          <w:lang w:val="pl-PL"/>
        </w:rPr>
        <w:t>7</w:t>
      </w:r>
      <w:r>
        <w:rPr>
          <w:rFonts w:ascii="Arial" w:hAnsi="Arial" w:cs="Arial"/>
          <w:bCs/>
          <w:i/>
          <w:sz w:val="24"/>
          <w:u w:val="single"/>
        </w:rPr>
        <w:t>.2019 roku do godz. 09:15</w:t>
      </w:r>
      <w:r>
        <w:rPr>
          <w:rFonts w:ascii="Arial" w:hAnsi="Arial" w:cs="Arial"/>
          <w:bCs/>
          <w:sz w:val="24"/>
        </w:rPr>
        <w:t>.</w:t>
      </w:r>
    </w:p>
    <w:p w:rsidR="008A6858" w:rsidRDefault="008A6858">
      <w:pPr>
        <w:pStyle w:val="Podtytu"/>
        <w:ind w:left="180"/>
        <w:rPr>
          <w:rFonts w:ascii="Arial" w:hAnsi="Arial" w:cs="Arial"/>
          <w:bCs/>
          <w:sz w:val="24"/>
          <w:u w:val="single"/>
        </w:rPr>
      </w:pPr>
    </w:p>
    <w:p w:rsidR="008A6858" w:rsidRDefault="008A6858">
      <w:pPr>
        <w:pStyle w:val="Podtytu"/>
        <w:numPr>
          <w:ilvl w:val="1"/>
          <w:numId w:val="18"/>
        </w:numPr>
        <w:ind w:left="540" w:hanging="540"/>
        <w:rPr>
          <w:rFonts w:ascii="Arial" w:hAnsi="Arial" w:cs="Arial"/>
          <w:b w:val="0"/>
          <w:bCs/>
          <w:sz w:val="24"/>
        </w:rPr>
      </w:pPr>
      <w:r>
        <w:rPr>
          <w:rFonts w:ascii="Arial" w:hAnsi="Arial" w:cs="Arial"/>
          <w:bCs/>
          <w:sz w:val="24"/>
        </w:rPr>
        <w:t>Podpisy.</w:t>
      </w:r>
    </w:p>
    <w:p w:rsidR="008A6858" w:rsidRDefault="008A6858">
      <w:pPr>
        <w:pStyle w:val="Podtytu"/>
        <w:ind w:left="540"/>
        <w:rPr>
          <w:rFonts w:ascii="Arial" w:hAnsi="Arial" w:cs="Arial"/>
          <w:b w:val="0"/>
          <w:bCs/>
          <w:sz w:val="16"/>
          <w:szCs w:val="16"/>
        </w:rPr>
      </w:pPr>
      <w:r>
        <w:rPr>
          <w:rFonts w:ascii="Arial" w:hAnsi="Arial" w:cs="Arial"/>
          <w:b w:val="0"/>
          <w:bCs/>
          <w:sz w:val="24"/>
        </w:rPr>
        <w:t xml:space="preserve">Oferta (przez, którą należy rozumieć formularz oferty wymagany zgodnie </w:t>
      </w:r>
      <w:r>
        <w:rPr>
          <w:rFonts w:ascii="Arial" w:hAnsi="Arial" w:cs="Arial"/>
          <w:b w:val="0"/>
          <w:bCs/>
          <w:sz w:val="24"/>
        </w:rPr>
        <w:br/>
        <w:t>z pkt 9.8. ppkt 1) SIWZ, musi być podpisana:</w:t>
      </w:r>
    </w:p>
    <w:p w:rsidR="008A6858" w:rsidRDefault="008A6858">
      <w:pPr>
        <w:pStyle w:val="Podtytu"/>
        <w:rPr>
          <w:rFonts w:ascii="Arial" w:hAnsi="Arial" w:cs="Arial"/>
          <w:b w:val="0"/>
          <w:bCs/>
          <w:sz w:val="16"/>
          <w:szCs w:val="16"/>
        </w:rPr>
      </w:pPr>
    </w:p>
    <w:p w:rsidR="008A6858" w:rsidRDefault="008A6858">
      <w:pPr>
        <w:pStyle w:val="Podtytu"/>
        <w:ind w:left="480"/>
        <w:rPr>
          <w:rFonts w:ascii="Arial" w:hAnsi="Arial" w:cs="Arial"/>
          <w:b w:val="0"/>
          <w:bCs/>
          <w:color w:val="000000"/>
          <w:sz w:val="24"/>
          <w:szCs w:val="24"/>
        </w:rPr>
      </w:pPr>
      <w:r>
        <w:rPr>
          <w:rFonts w:ascii="Arial" w:hAnsi="Arial" w:cs="Arial"/>
          <w:b w:val="0"/>
          <w:bCs/>
          <w:color w:val="000000"/>
          <w:sz w:val="24"/>
          <w:szCs w:val="24"/>
        </w:rPr>
        <w:t xml:space="preserve">- przez </w:t>
      </w:r>
      <w:r>
        <w:rPr>
          <w:rFonts w:ascii="Arial" w:hAnsi="Arial" w:cs="Arial"/>
          <w:color w:val="000000"/>
          <w:sz w:val="24"/>
          <w:szCs w:val="24"/>
        </w:rPr>
        <w:t>osobę/osoby upoważnione do reprezentowania wykonawcy</w:t>
      </w:r>
      <w:r>
        <w:rPr>
          <w:rFonts w:ascii="Arial" w:hAnsi="Arial" w:cs="Arial"/>
          <w:b w:val="0"/>
          <w:bCs/>
          <w:color w:val="000000"/>
          <w:sz w:val="24"/>
          <w:szCs w:val="24"/>
        </w:rPr>
        <w:t xml:space="preserve"> </w:t>
      </w:r>
      <w:r>
        <w:rPr>
          <w:rFonts w:ascii="Arial" w:hAnsi="Arial" w:cs="Arial"/>
          <w:b w:val="0"/>
          <w:bCs/>
          <w:color w:val="000000"/>
          <w:sz w:val="24"/>
          <w:szCs w:val="24"/>
        </w:rPr>
        <w:br/>
        <w:t>w obrocie prawnym zgodnie z danymi ujawnionymi w KRS – rejestrze przedsiębiorców albo w Centralnej Ewidencji i Informacji o Działalności Gospodarczej lub Pełnomocnika;</w:t>
      </w:r>
    </w:p>
    <w:p w:rsidR="008A6858" w:rsidRDefault="008A6858">
      <w:pPr>
        <w:pStyle w:val="Podtytu"/>
        <w:ind w:left="480"/>
        <w:rPr>
          <w:rFonts w:ascii="Arial" w:hAnsi="Arial" w:cs="Arial"/>
          <w:b w:val="0"/>
          <w:bCs/>
          <w:color w:val="000000"/>
          <w:sz w:val="24"/>
          <w:szCs w:val="24"/>
        </w:rPr>
      </w:pPr>
      <w:r>
        <w:rPr>
          <w:rFonts w:ascii="Arial" w:hAnsi="Arial" w:cs="Arial"/>
          <w:b w:val="0"/>
          <w:bCs/>
          <w:color w:val="000000"/>
          <w:sz w:val="24"/>
          <w:szCs w:val="24"/>
        </w:rPr>
        <w:t xml:space="preserve">- w przypadku składania oferty wspólnej przez dwóch lub więcej wykonawców przez </w:t>
      </w:r>
      <w:r>
        <w:rPr>
          <w:rFonts w:ascii="Arial" w:hAnsi="Arial" w:cs="Arial"/>
          <w:color w:val="000000"/>
          <w:sz w:val="24"/>
          <w:szCs w:val="24"/>
        </w:rPr>
        <w:t>osobę posiadającą Pełnomocnictwo</w:t>
      </w:r>
      <w:r>
        <w:rPr>
          <w:rFonts w:ascii="Arial" w:hAnsi="Arial" w:cs="Arial"/>
          <w:b w:val="0"/>
          <w:bCs/>
          <w:color w:val="000000"/>
          <w:sz w:val="24"/>
          <w:szCs w:val="24"/>
        </w:rPr>
        <w:t>.</w:t>
      </w:r>
    </w:p>
    <w:p w:rsidR="008A6858" w:rsidRDefault="008A6858">
      <w:pPr>
        <w:pStyle w:val="Podtytu"/>
        <w:ind w:left="480"/>
        <w:rPr>
          <w:rFonts w:ascii="Arial" w:hAnsi="Arial" w:cs="Arial"/>
          <w:b w:val="0"/>
          <w:bCs/>
          <w:color w:val="000000"/>
          <w:sz w:val="24"/>
          <w:szCs w:val="24"/>
        </w:rPr>
      </w:pPr>
      <w:r>
        <w:rPr>
          <w:rFonts w:ascii="Arial" w:hAnsi="Arial" w:cs="Arial"/>
          <w:b w:val="0"/>
          <w:bCs/>
          <w:color w:val="000000"/>
          <w:sz w:val="24"/>
          <w:szCs w:val="24"/>
        </w:rPr>
        <w:t xml:space="preserve">W przypadku, gdy wykonawcę reprezentuje </w:t>
      </w:r>
      <w:r>
        <w:rPr>
          <w:rFonts w:ascii="Arial" w:hAnsi="Arial" w:cs="Arial"/>
          <w:color w:val="000000"/>
          <w:sz w:val="24"/>
          <w:szCs w:val="24"/>
        </w:rPr>
        <w:t>Pełnomocnik</w:t>
      </w:r>
      <w:r>
        <w:rPr>
          <w:rFonts w:ascii="Arial" w:hAnsi="Arial" w:cs="Arial"/>
          <w:b w:val="0"/>
          <w:bCs/>
          <w:color w:val="000000"/>
          <w:sz w:val="24"/>
          <w:szCs w:val="24"/>
        </w:rPr>
        <w:t xml:space="preserve">, do oferty musi być załączone pełnomocnictwo określające jego zakres, podpisane przez osoby uprawnione do reprezentacji wykonawcy. Pełnomocnictwo powinno być złożone </w:t>
      </w:r>
      <w:r>
        <w:rPr>
          <w:rFonts w:ascii="Arial" w:hAnsi="Arial" w:cs="Arial"/>
          <w:b w:val="0"/>
          <w:bCs/>
          <w:color w:val="000000"/>
          <w:sz w:val="24"/>
          <w:szCs w:val="24"/>
        </w:rPr>
        <w:br/>
        <w:t xml:space="preserve">w formie </w:t>
      </w:r>
      <w:r>
        <w:rPr>
          <w:rFonts w:ascii="Arial" w:hAnsi="Arial" w:cs="Arial"/>
          <w:color w:val="000000"/>
          <w:sz w:val="24"/>
          <w:szCs w:val="24"/>
          <w:u w:val="single"/>
        </w:rPr>
        <w:t>oryginału lub kopii poświadczonej notarialnie</w:t>
      </w:r>
      <w:r>
        <w:rPr>
          <w:rFonts w:ascii="Arial" w:hAnsi="Arial" w:cs="Arial"/>
          <w:b w:val="0"/>
          <w:bCs/>
          <w:color w:val="000000"/>
          <w:sz w:val="24"/>
          <w:szCs w:val="24"/>
        </w:rPr>
        <w:t xml:space="preserve">, zgodnie z ustawą </w:t>
      </w:r>
      <w:r>
        <w:rPr>
          <w:rFonts w:ascii="Arial" w:hAnsi="Arial" w:cs="Arial"/>
          <w:b w:val="0"/>
          <w:bCs/>
          <w:color w:val="000000"/>
          <w:sz w:val="24"/>
          <w:szCs w:val="24"/>
        </w:rPr>
        <w:br/>
        <w:t xml:space="preserve">z dnia 14.02.1991 r. – Prawo o notariacie (Dz. U. z 2014 r., poz. 164 z późn. zm.).  </w:t>
      </w:r>
    </w:p>
    <w:p w:rsidR="008A6858" w:rsidRDefault="008A6858">
      <w:pPr>
        <w:pStyle w:val="Podtytu"/>
        <w:ind w:left="480"/>
        <w:rPr>
          <w:rFonts w:ascii="Arial" w:hAnsi="Arial" w:cs="Arial"/>
          <w:b w:val="0"/>
          <w:bCs/>
          <w:color w:val="000000"/>
          <w:sz w:val="24"/>
          <w:szCs w:val="24"/>
        </w:rPr>
      </w:pPr>
      <w:r>
        <w:rPr>
          <w:rFonts w:ascii="Arial" w:hAnsi="Arial" w:cs="Arial"/>
          <w:b w:val="0"/>
          <w:bCs/>
          <w:color w:val="000000"/>
          <w:sz w:val="24"/>
          <w:szCs w:val="24"/>
        </w:rPr>
        <w:t>W postępowaniu o udzielenie zamówienia publicznego nie stosuje się przepisów ustawy z dnia 16 listopada 2006 r. o opłacie skarbowej (Dz. U. z 2015 r., poz. 783) oraz przepisów wykonawczych wydanych na jej podstawie.</w:t>
      </w:r>
    </w:p>
    <w:p w:rsidR="008A6858" w:rsidRDefault="008A6858">
      <w:pPr>
        <w:pStyle w:val="Podtytu"/>
        <w:rPr>
          <w:rFonts w:ascii="Arial" w:hAnsi="Arial" w:cs="Arial"/>
          <w:b w:val="0"/>
          <w:bCs/>
          <w:color w:val="000000"/>
          <w:sz w:val="24"/>
          <w:szCs w:val="24"/>
        </w:rPr>
      </w:pPr>
    </w:p>
    <w:p w:rsidR="008A6858" w:rsidRDefault="008A6858">
      <w:pPr>
        <w:numPr>
          <w:ilvl w:val="1"/>
          <w:numId w:val="18"/>
        </w:numPr>
        <w:tabs>
          <w:tab w:val="left" w:pos="1080"/>
        </w:tabs>
        <w:jc w:val="both"/>
        <w:rPr>
          <w:rFonts w:ascii="Arial" w:hAnsi="Arial" w:cs="Arial"/>
          <w:bCs/>
          <w:color w:val="000000"/>
        </w:rPr>
      </w:pPr>
      <w:r>
        <w:rPr>
          <w:rFonts w:ascii="Arial" w:hAnsi="Arial" w:cs="Arial"/>
          <w:color w:val="000000"/>
        </w:rPr>
        <w:t>Tajemnica przedsiębiorstwa.</w:t>
      </w:r>
    </w:p>
    <w:p w:rsidR="008A6858" w:rsidRDefault="008A6858">
      <w:pPr>
        <w:pStyle w:val="Podtytu"/>
        <w:ind w:left="540"/>
        <w:rPr>
          <w:rFonts w:ascii="Arial" w:hAnsi="Arial" w:cs="Arial"/>
          <w:b w:val="0"/>
          <w:bCs/>
          <w:color w:val="000000"/>
          <w:sz w:val="24"/>
          <w:szCs w:val="24"/>
        </w:rPr>
      </w:pPr>
      <w:r>
        <w:rPr>
          <w:rFonts w:ascii="Arial" w:hAnsi="Arial" w:cs="Arial"/>
          <w:b w:val="0"/>
          <w:bCs/>
          <w:color w:val="000000"/>
          <w:sz w:val="24"/>
          <w:szCs w:val="24"/>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w:t>
      </w:r>
      <w:r>
        <w:rPr>
          <w:rFonts w:ascii="Arial" w:hAnsi="Arial" w:cs="Arial"/>
          <w:b w:val="0"/>
          <w:bCs/>
          <w:i/>
          <w:iCs/>
          <w:color w:val="000000"/>
          <w:sz w:val="24"/>
          <w:szCs w:val="24"/>
          <w:u w:val="single"/>
        </w:rPr>
        <w:t>Informacje stanowiące tajemnicę przedsiębiorstwa w rozumieniu art. 11 ust. 4 ustawy z dnia 16 kwietnia 1993 roku o zwalczaniu nieuczciwej konkurencji</w:t>
      </w:r>
      <w:r>
        <w:rPr>
          <w:rFonts w:ascii="Arial" w:hAnsi="Arial" w:cs="Arial"/>
          <w:b w:val="0"/>
          <w:bCs/>
          <w:i/>
          <w:iCs/>
          <w:color w:val="000000"/>
          <w:sz w:val="24"/>
          <w:szCs w:val="24"/>
        </w:rPr>
        <w:t xml:space="preserve"> (Dz. U. z 2003 roku, </w:t>
      </w:r>
      <w:r>
        <w:rPr>
          <w:rFonts w:ascii="Arial" w:hAnsi="Arial" w:cs="Arial"/>
          <w:b w:val="0"/>
          <w:bCs/>
          <w:i/>
          <w:iCs/>
          <w:color w:val="000000"/>
          <w:sz w:val="24"/>
          <w:szCs w:val="24"/>
        </w:rPr>
        <w:br/>
        <w:t xml:space="preserve">Nr 153, poz. 1503 ze zm.)” </w:t>
      </w:r>
      <w:r>
        <w:rPr>
          <w:rFonts w:ascii="Arial" w:hAnsi="Arial" w:cs="Arial"/>
          <w:b w:val="0"/>
          <w:bCs/>
          <w:color w:val="000000"/>
          <w:sz w:val="24"/>
          <w:szCs w:val="24"/>
        </w:rPr>
        <w:t xml:space="preserve">i dołączone do oferty. Zaleca się aby były trwale,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t>
      </w:r>
      <w:r>
        <w:rPr>
          <w:rFonts w:ascii="Arial" w:hAnsi="Arial" w:cs="Arial"/>
          <w:b w:val="0"/>
          <w:bCs/>
          <w:color w:val="000000"/>
          <w:sz w:val="24"/>
          <w:szCs w:val="24"/>
        </w:rPr>
        <w:br/>
        <w:t xml:space="preserve">w celu zachowania ich poufności. Wykonawca zastrzegając tajemnicę przedsiębiorstwa powinien wykazać, iż zastrzeżone informacje stanowią taką tajemnicę </w:t>
      </w:r>
      <w:r>
        <w:rPr>
          <w:rFonts w:ascii="Arial" w:hAnsi="Arial" w:cs="Arial"/>
          <w:color w:val="000000"/>
          <w:sz w:val="24"/>
          <w:szCs w:val="24"/>
        </w:rPr>
        <w:t>dołączając do oferty pisemne uzasadnienie</w:t>
      </w:r>
      <w:r>
        <w:rPr>
          <w:rFonts w:ascii="Arial" w:hAnsi="Arial" w:cs="Arial"/>
          <w:b w:val="0"/>
          <w:bCs/>
          <w:color w:val="000000"/>
          <w:sz w:val="24"/>
          <w:szCs w:val="24"/>
        </w:rPr>
        <w:t xml:space="preserve"> objęcia informacji tajemnicą przedsiębiorstwa.</w:t>
      </w:r>
    </w:p>
    <w:p w:rsidR="008A6858" w:rsidRDefault="008A6858">
      <w:pPr>
        <w:pStyle w:val="Podtytu"/>
        <w:ind w:left="540"/>
        <w:rPr>
          <w:rFonts w:ascii="Arial" w:hAnsi="Arial" w:cs="Arial"/>
        </w:rPr>
      </w:pPr>
      <w:r>
        <w:rPr>
          <w:rFonts w:ascii="Arial" w:hAnsi="Arial" w:cs="Arial"/>
          <w:b w:val="0"/>
          <w:bCs/>
          <w:color w:val="000000"/>
          <w:sz w:val="24"/>
          <w:szCs w:val="24"/>
        </w:rPr>
        <w:t>Wykonawca nie może zastrzec informacji, o których mowa w art. 86 ust. 4 ustawy Pzp.</w:t>
      </w:r>
    </w:p>
    <w:p w:rsidR="008A6858" w:rsidRDefault="008A6858">
      <w:pPr>
        <w:pStyle w:val="Tekstpodstawowy"/>
        <w:rPr>
          <w:rFonts w:ascii="Arial" w:hAnsi="Arial" w:cs="Arial"/>
        </w:rPr>
      </w:pPr>
    </w:p>
    <w:p w:rsidR="008A6858" w:rsidRDefault="008A6858">
      <w:pPr>
        <w:numPr>
          <w:ilvl w:val="1"/>
          <w:numId w:val="18"/>
        </w:numPr>
        <w:ind w:left="540" w:hanging="540"/>
        <w:jc w:val="both"/>
        <w:rPr>
          <w:rFonts w:ascii="Arial" w:hAnsi="Arial" w:cs="Arial"/>
        </w:rPr>
      </w:pPr>
      <w:r>
        <w:rPr>
          <w:rFonts w:ascii="Arial" w:hAnsi="Arial" w:cs="Arial"/>
        </w:rPr>
        <w:t>Zmiana, wycofanie oferty, zwrot oferty spóźnionej.</w:t>
      </w:r>
    </w:p>
    <w:p w:rsidR="008A6858" w:rsidRDefault="008A6858">
      <w:pPr>
        <w:pStyle w:val="Tekstpodstawowy31"/>
        <w:numPr>
          <w:ilvl w:val="1"/>
          <w:numId w:val="19"/>
        </w:numPr>
        <w:tabs>
          <w:tab w:val="left" w:pos="960"/>
        </w:tabs>
        <w:spacing w:after="0"/>
        <w:ind w:left="480"/>
        <w:jc w:val="both"/>
        <w:rPr>
          <w:rFonts w:ascii="Arial" w:hAnsi="Arial" w:cs="Arial"/>
          <w:color w:val="000000"/>
          <w:sz w:val="24"/>
          <w:szCs w:val="24"/>
        </w:rPr>
      </w:pPr>
      <w:r>
        <w:rPr>
          <w:rFonts w:ascii="Arial" w:hAnsi="Arial" w:cs="Arial"/>
          <w:sz w:val="24"/>
          <w:szCs w:val="24"/>
        </w:rPr>
        <w:t>Wykonawca może przed upływem terminu do składania ofert zmienić lub wycofać ofertę.</w:t>
      </w:r>
    </w:p>
    <w:p w:rsidR="008A6858" w:rsidRDefault="008A6858">
      <w:pPr>
        <w:pStyle w:val="Tekstpodstawowy31"/>
        <w:numPr>
          <w:ilvl w:val="1"/>
          <w:numId w:val="19"/>
        </w:numPr>
        <w:tabs>
          <w:tab w:val="left" w:pos="960"/>
        </w:tabs>
        <w:spacing w:after="0"/>
        <w:ind w:left="480"/>
        <w:jc w:val="both"/>
        <w:rPr>
          <w:rFonts w:ascii="Arial" w:hAnsi="Arial" w:cs="Arial"/>
          <w:sz w:val="24"/>
          <w:szCs w:val="24"/>
        </w:rPr>
      </w:pPr>
      <w:r>
        <w:rPr>
          <w:rFonts w:ascii="Arial" w:hAnsi="Arial" w:cs="Arial"/>
          <w:color w:val="000000"/>
          <w:sz w:val="24"/>
          <w:szCs w:val="24"/>
        </w:rPr>
        <w:t xml:space="preserve">Zamawiający niezwłocznie zwróci ofertę wykonawcy, która została złożona po terminie. </w:t>
      </w:r>
    </w:p>
    <w:p w:rsidR="008A6858" w:rsidRDefault="008A6858">
      <w:pPr>
        <w:pStyle w:val="Tekstpodstawowy31"/>
        <w:numPr>
          <w:ilvl w:val="1"/>
          <w:numId w:val="19"/>
        </w:numPr>
        <w:tabs>
          <w:tab w:val="left" w:pos="960"/>
        </w:tabs>
        <w:spacing w:after="0"/>
        <w:ind w:left="480"/>
        <w:jc w:val="both"/>
        <w:rPr>
          <w:rFonts w:ascii="Arial" w:hAnsi="Arial" w:cs="Arial"/>
          <w:sz w:val="24"/>
          <w:szCs w:val="24"/>
        </w:rPr>
      </w:pPr>
      <w:r>
        <w:rPr>
          <w:rFonts w:ascii="Arial" w:hAnsi="Arial" w:cs="Arial"/>
          <w:sz w:val="24"/>
          <w:szCs w:val="24"/>
        </w:rPr>
        <w:t xml:space="preserve">Wykonawca może wprowadzić zmiany, poprawki, modyfikacje i uzupełnienia do złożonej oferty pod warunkiem, że Zamawiający otrzyma pisemne zawiadomienie </w:t>
      </w:r>
      <w:r>
        <w:rPr>
          <w:rFonts w:ascii="Arial" w:hAnsi="Arial" w:cs="Arial"/>
          <w:sz w:val="24"/>
          <w:szCs w:val="24"/>
        </w:rPr>
        <w:br/>
        <w:t xml:space="preserve">o wprowadzeniu zmian przed terminem składania ofert. Powiadomienie </w:t>
      </w:r>
      <w:r>
        <w:rPr>
          <w:rFonts w:ascii="Arial" w:hAnsi="Arial" w:cs="Arial"/>
          <w:sz w:val="24"/>
          <w:szCs w:val="24"/>
        </w:rPr>
        <w:br/>
        <w:t xml:space="preserve">o wprowadzeniu zmian musi być złożone według takich samych zasad, jak składana oferta tj. w kopercie odpowiednio oznakowanej napisem </w:t>
      </w:r>
      <w:r>
        <w:rPr>
          <w:rFonts w:ascii="Arial" w:hAnsi="Arial" w:cs="Arial"/>
          <w:b/>
          <w:sz w:val="24"/>
          <w:szCs w:val="24"/>
        </w:rPr>
        <w:t>„ZMIANA”</w:t>
      </w:r>
      <w:r>
        <w:rPr>
          <w:rFonts w:ascii="Arial" w:hAnsi="Arial" w:cs="Arial"/>
          <w:sz w:val="24"/>
          <w:szCs w:val="24"/>
        </w:rPr>
        <w:t xml:space="preserve"> oraz danymi, </w:t>
      </w:r>
      <w:r>
        <w:rPr>
          <w:rFonts w:ascii="Arial" w:hAnsi="Arial" w:cs="Arial"/>
          <w:sz w:val="24"/>
          <w:szCs w:val="24"/>
        </w:rPr>
        <w:br/>
        <w:t>o których mowa w pkt 13.1. SIWZ. Koperty oznaczone „ZMIANA” zostaną otwarte przy otwieraniu oferty wykonawcy, który wprowadził zmiany i po stwierdzeniu poprawności procedury dokonywania zmian, zostaną dołączone do oferty.</w:t>
      </w:r>
    </w:p>
    <w:p w:rsidR="008A6858" w:rsidRDefault="008A6858">
      <w:pPr>
        <w:pStyle w:val="Tekstpodstawowy31"/>
        <w:numPr>
          <w:ilvl w:val="1"/>
          <w:numId w:val="19"/>
        </w:numPr>
        <w:tabs>
          <w:tab w:val="left" w:pos="960"/>
        </w:tabs>
        <w:spacing w:after="0"/>
        <w:ind w:left="480"/>
        <w:jc w:val="both"/>
        <w:rPr>
          <w:rFonts w:ascii="Arial" w:hAnsi="Arial" w:cs="Arial"/>
          <w:sz w:val="24"/>
          <w:szCs w:val="24"/>
        </w:rPr>
      </w:pPr>
      <w:r>
        <w:rPr>
          <w:rFonts w:ascii="Arial" w:hAnsi="Arial" w:cs="Arial"/>
          <w:sz w:val="24"/>
          <w:szCs w:val="24"/>
        </w:rPr>
        <w:t xml:space="preserve">Wykonawca ma prawo przed upływem terminu składania ofert wycofać się </w:t>
      </w:r>
      <w:r>
        <w:rPr>
          <w:rFonts w:ascii="Arial" w:hAnsi="Arial" w:cs="Arial"/>
          <w:sz w:val="24"/>
          <w:szCs w:val="24"/>
        </w:rPr>
        <w:br/>
        <w:t xml:space="preserve">z postępowania poprzez złożenie pisemnego powiadomienia, według tych samych zasad jak wprowadzanie zmian i poprawek z napisem na kopercie </w:t>
      </w:r>
      <w:r>
        <w:rPr>
          <w:rFonts w:ascii="Arial" w:hAnsi="Arial" w:cs="Arial"/>
          <w:b/>
          <w:sz w:val="24"/>
          <w:szCs w:val="24"/>
        </w:rPr>
        <w:t>„WYCOFANIE”</w:t>
      </w:r>
      <w:r>
        <w:rPr>
          <w:rFonts w:ascii="Arial" w:hAnsi="Arial" w:cs="Arial"/>
          <w:sz w:val="24"/>
          <w:szCs w:val="24"/>
        </w:rPr>
        <w:t>. Koperty oznakowane w ten sposób będą otwierane w pierwszej kolejności po potwierdzeniu poprawności postępowania wykonawcy oraz zgodności z danymi zamieszczonymi na kopercie wycofywanej oferty. Koperty z ofertami wycofywanymi nie będą otwierane.</w:t>
      </w:r>
    </w:p>
    <w:p w:rsidR="008A6858" w:rsidRDefault="008A6858">
      <w:pPr>
        <w:pStyle w:val="Tekstpodstawowy31"/>
        <w:numPr>
          <w:ilvl w:val="1"/>
          <w:numId w:val="19"/>
        </w:numPr>
        <w:tabs>
          <w:tab w:val="left" w:pos="960"/>
        </w:tabs>
        <w:spacing w:after="0"/>
        <w:ind w:left="480"/>
        <w:jc w:val="both"/>
        <w:rPr>
          <w:rFonts w:ascii="Arial" w:hAnsi="Arial" w:cs="Arial"/>
          <w:sz w:val="24"/>
          <w:szCs w:val="24"/>
        </w:rPr>
      </w:pPr>
      <w:r>
        <w:rPr>
          <w:rFonts w:ascii="Arial" w:hAnsi="Arial" w:cs="Arial"/>
          <w:sz w:val="24"/>
          <w:szCs w:val="24"/>
        </w:rPr>
        <w:t xml:space="preserve">Do zawiadomienia o zmianie/wycofaniu oferty musi być załączony dokument, </w:t>
      </w:r>
      <w:r>
        <w:rPr>
          <w:rFonts w:ascii="Arial" w:hAnsi="Arial" w:cs="Arial"/>
          <w:sz w:val="24"/>
          <w:szCs w:val="24"/>
        </w:rPr>
        <w:br/>
        <w:t>z którego wynika prawo osoby podpisującej  takie zawiadomienie do reprezentowania wykonawcy.</w:t>
      </w:r>
    </w:p>
    <w:p w:rsidR="008A6858" w:rsidRDefault="008A6858">
      <w:pPr>
        <w:pStyle w:val="Tekstpodstawowy31"/>
        <w:numPr>
          <w:ilvl w:val="1"/>
          <w:numId w:val="19"/>
        </w:numPr>
        <w:tabs>
          <w:tab w:val="left" w:pos="960"/>
        </w:tabs>
        <w:spacing w:after="0"/>
        <w:ind w:left="480"/>
        <w:jc w:val="both"/>
        <w:rPr>
          <w:rFonts w:ascii="Arial" w:hAnsi="Arial" w:cs="Arial"/>
        </w:rPr>
      </w:pPr>
      <w:r>
        <w:rPr>
          <w:rFonts w:ascii="Arial" w:hAnsi="Arial" w:cs="Arial"/>
          <w:sz w:val="24"/>
          <w:szCs w:val="24"/>
        </w:rPr>
        <w:t xml:space="preserve">Żadna oferta nie może być zmieniona lub cofnięta po terminie składania ofert. </w:t>
      </w:r>
    </w:p>
    <w:p w:rsidR="008A6858" w:rsidRDefault="008A6858">
      <w:pPr>
        <w:jc w:val="both"/>
        <w:rPr>
          <w:rFonts w:ascii="Arial" w:hAnsi="Arial" w:cs="Arial"/>
        </w:rPr>
      </w:pPr>
    </w:p>
    <w:p w:rsidR="008A6858" w:rsidRDefault="008A6858">
      <w:pPr>
        <w:numPr>
          <w:ilvl w:val="1"/>
          <w:numId w:val="18"/>
        </w:numPr>
        <w:ind w:left="540" w:hanging="540"/>
        <w:jc w:val="both"/>
        <w:rPr>
          <w:rFonts w:ascii="Arial" w:hAnsi="Arial" w:cs="Arial"/>
        </w:rPr>
      </w:pPr>
      <w:r>
        <w:rPr>
          <w:rFonts w:ascii="Arial" w:hAnsi="Arial" w:cs="Arial"/>
        </w:rPr>
        <w:t>Inne informacje</w:t>
      </w:r>
    </w:p>
    <w:p w:rsidR="008A6858" w:rsidRDefault="008A6858">
      <w:pPr>
        <w:numPr>
          <w:ilvl w:val="2"/>
          <w:numId w:val="19"/>
        </w:numPr>
        <w:tabs>
          <w:tab w:val="left" w:pos="960"/>
        </w:tabs>
        <w:ind w:left="480" w:hanging="300"/>
        <w:jc w:val="both"/>
        <w:rPr>
          <w:rFonts w:ascii="Arial" w:hAnsi="Arial" w:cs="Arial"/>
        </w:rPr>
      </w:pPr>
      <w:r>
        <w:rPr>
          <w:rFonts w:ascii="Arial" w:hAnsi="Arial" w:cs="Arial"/>
        </w:rPr>
        <w:t xml:space="preserve">Wykonawca może złożyć jedną ofertę na przedmiot zamówienia określony </w:t>
      </w:r>
      <w:r>
        <w:rPr>
          <w:rFonts w:ascii="Arial" w:hAnsi="Arial" w:cs="Arial"/>
        </w:rPr>
        <w:br/>
        <w:t xml:space="preserve">w pkt 3.1.SIWZ. </w:t>
      </w:r>
    </w:p>
    <w:p w:rsidR="008A6858" w:rsidRDefault="008A6858">
      <w:pPr>
        <w:numPr>
          <w:ilvl w:val="2"/>
          <w:numId w:val="19"/>
        </w:numPr>
        <w:tabs>
          <w:tab w:val="left" w:pos="960"/>
        </w:tabs>
        <w:ind w:left="480" w:hanging="300"/>
        <w:jc w:val="both"/>
        <w:rPr>
          <w:rFonts w:ascii="Arial" w:hAnsi="Arial" w:cs="Arial"/>
        </w:rPr>
      </w:pPr>
      <w:r>
        <w:rPr>
          <w:rFonts w:ascii="Arial" w:hAnsi="Arial" w:cs="Arial"/>
        </w:rPr>
        <w:t xml:space="preserve">Ofertę składa się, pod rygorem nieważności, w formie pisemnej oraz w języku polskim. </w:t>
      </w:r>
    </w:p>
    <w:p w:rsidR="008A6858" w:rsidRDefault="008A6858">
      <w:pPr>
        <w:numPr>
          <w:ilvl w:val="2"/>
          <w:numId w:val="19"/>
        </w:numPr>
        <w:tabs>
          <w:tab w:val="left" w:pos="960"/>
        </w:tabs>
        <w:ind w:left="480" w:hanging="300"/>
        <w:jc w:val="both"/>
        <w:rPr>
          <w:rFonts w:ascii="Arial" w:hAnsi="Arial" w:cs="Arial"/>
        </w:rPr>
      </w:pPr>
      <w:r>
        <w:rPr>
          <w:rFonts w:ascii="Arial" w:hAnsi="Arial" w:cs="Arial"/>
        </w:rPr>
        <w:t xml:space="preserve">Zamawiający nie wyraża zgody na złożenie oferty w postaci elektronicznej. </w:t>
      </w:r>
    </w:p>
    <w:p w:rsidR="008A6858" w:rsidRDefault="008A6858">
      <w:pPr>
        <w:numPr>
          <w:ilvl w:val="2"/>
          <w:numId w:val="19"/>
        </w:numPr>
        <w:tabs>
          <w:tab w:val="left" w:pos="960"/>
        </w:tabs>
        <w:ind w:left="480" w:hanging="300"/>
        <w:jc w:val="both"/>
        <w:rPr>
          <w:rFonts w:ascii="Arial" w:hAnsi="Arial" w:cs="Arial"/>
        </w:rPr>
      </w:pPr>
      <w:r>
        <w:rPr>
          <w:rFonts w:ascii="Arial" w:hAnsi="Arial" w:cs="Arial"/>
        </w:rPr>
        <w:t xml:space="preserve">Treść oferty musi odpowiadać treści specyfikacji istotnych warunków zamówienia. </w:t>
      </w:r>
    </w:p>
    <w:p w:rsidR="008A6858" w:rsidRDefault="008A6858">
      <w:pPr>
        <w:numPr>
          <w:ilvl w:val="2"/>
          <w:numId w:val="19"/>
        </w:numPr>
        <w:tabs>
          <w:tab w:val="left" w:pos="960"/>
        </w:tabs>
        <w:ind w:left="480" w:hanging="300"/>
        <w:jc w:val="both"/>
        <w:rPr>
          <w:rFonts w:ascii="Arial" w:hAnsi="Arial" w:cs="Arial"/>
        </w:rPr>
      </w:pPr>
      <w:r>
        <w:rPr>
          <w:rFonts w:ascii="Arial" w:hAnsi="Arial" w:cs="Arial"/>
        </w:rPr>
        <w:t xml:space="preserve">Wszystkie koszty związane ze sporządzeniem i przedłożeniem oferty ponosi wykonawca, niezależnie od wyniku postępowania o udzielenie przedmiotowego zamówienia publicznego, z zastrzeżeniem przepisu art. 93 ust. 4 ustawy-Prawo </w:t>
      </w:r>
      <w:r>
        <w:rPr>
          <w:rFonts w:ascii="Arial" w:hAnsi="Arial" w:cs="Arial"/>
        </w:rPr>
        <w:lastRenderedPageBreak/>
        <w:t>zamówień publicznych.</w:t>
      </w:r>
    </w:p>
    <w:p w:rsidR="008A6858" w:rsidRDefault="008A6858">
      <w:pPr>
        <w:tabs>
          <w:tab w:val="left" w:pos="480"/>
        </w:tabs>
        <w:jc w:val="both"/>
        <w:rPr>
          <w:rFonts w:ascii="Arial" w:hAnsi="Arial" w:cs="Arial"/>
        </w:rPr>
      </w:pPr>
    </w:p>
    <w:p w:rsidR="008A6858" w:rsidRDefault="008A6858">
      <w:pPr>
        <w:pStyle w:val="Podtytu"/>
        <w:numPr>
          <w:ilvl w:val="1"/>
          <w:numId w:val="18"/>
        </w:numPr>
        <w:tabs>
          <w:tab w:val="left" w:pos="480"/>
        </w:tabs>
        <w:suppressAutoHyphens w:val="0"/>
        <w:rPr>
          <w:rFonts w:ascii="Arial" w:hAnsi="Arial" w:cs="Arial"/>
          <w:color w:val="000000"/>
        </w:rPr>
      </w:pPr>
      <w:r>
        <w:rPr>
          <w:rFonts w:ascii="Arial" w:hAnsi="Arial" w:cs="Arial"/>
          <w:b w:val="0"/>
          <w:sz w:val="24"/>
        </w:rPr>
        <w:t>Zaleca się, aby:</w:t>
      </w:r>
    </w:p>
    <w:p w:rsidR="008A6858" w:rsidRDefault="008A6858">
      <w:pPr>
        <w:pStyle w:val="Tekstpodstawowy21"/>
        <w:numPr>
          <w:ilvl w:val="4"/>
          <w:numId w:val="20"/>
        </w:numPr>
        <w:tabs>
          <w:tab w:val="left" w:pos="840"/>
        </w:tabs>
        <w:ind w:hanging="240"/>
        <w:rPr>
          <w:rFonts w:ascii="Arial" w:hAnsi="Arial" w:cs="Arial"/>
          <w:color w:val="000000"/>
        </w:rPr>
      </w:pPr>
      <w:r>
        <w:rPr>
          <w:rFonts w:ascii="Arial" w:hAnsi="Arial" w:cs="Arial"/>
          <w:color w:val="000000"/>
        </w:rPr>
        <w:t xml:space="preserve">Każda zawierająca jakąkolwiek treść strona oferty była parafowana </w:t>
      </w:r>
      <w:r>
        <w:rPr>
          <w:rFonts w:ascii="Arial" w:hAnsi="Arial" w:cs="Arial"/>
          <w:color w:val="000000"/>
        </w:rPr>
        <w:br/>
        <w:t>i ponumerowana kolejno stronami przez osobę upoważnioną do reprezentowania wykonawcy lub posiadającą Pełnomocnictwo.</w:t>
      </w:r>
    </w:p>
    <w:p w:rsidR="008A6858" w:rsidRDefault="008A6858">
      <w:pPr>
        <w:pStyle w:val="Tekstpodstawowy21"/>
        <w:numPr>
          <w:ilvl w:val="4"/>
          <w:numId w:val="96"/>
        </w:numPr>
        <w:tabs>
          <w:tab w:val="left" w:pos="840"/>
        </w:tabs>
        <w:ind w:hanging="240"/>
        <w:rPr>
          <w:rFonts w:ascii="Arial" w:hAnsi="Arial" w:cs="Arial"/>
          <w:color w:val="000000"/>
        </w:rPr>
      </w:pPr>
      <w:r>
        <w:rPr>
          <w:rFonts w:ascii="Arial" w:hAnsi="Arial" w:cs="Arial"/>
          <w:color w:val="000000"/>
        </w:rPr>
        <w:t>Każda poprawka w treści oferty a w szczególności każde przerobienie, przekreślenie, uzupełnienie, nadpisanie, przesłonięcie korektorem, etc. była parafowana przez osobę upoważnioną do reprezentowania wykonawcy lub posiadającą Pełnomocnictwo.</w:t>
      </w:r>
    </w:p>
    <w:p w:rsidR="008A6858" w:rsidRDefault="008A6858">
      <w:pPr>
        <w:pStyle w:val="Tekstpodstawowy21"/>
        <w:numPr>
          <w:ilvl w:val="4"/>
          <w:numId w:val="20"/>
        </w:numPr>
        <w:tabs>
          <w:tab w:val="left" w:pos="840"/>
        </w:tabs>
        <w:ind w:hanging="240"/>
        <w:rPr>
          <w:rFonts w:ascii="Arial" w:hAnsi="Arial" w:cs="Arial"/>
        </w:rPr>
      </w:pPr>
      <w:r>
        <w:rPr>
          <w:rFonts w:ascii="Arial" w:hAnsi="Arial" w:cs="Arial"/>
          <w:color w:val="000000"/>
        </w:rPr>
        <w:t>Kartki oferty były trwale ze sobą połączone (z zastrzeżeniem, że część stanowiąca tajemnicę przedsiębiorstwa może stanowić odrębną część oferty).</w:t>
      </w:r>
    </w:p>
    <w:p w:rsidR="008A6858" w:rsidRDefault="008A6858">
      <w:pPr>
        <w:tabs>
          <w:tab w:val="left" w:pos="960"/>
        </w:tabs>
        <w:ind w:left="480"/>
        <w:jc w:val="both"/>
        <w:rPr>
          <w:rFonts w:ascii="Arial" w:hAnsi="Arial" w:cs="Arial"/>
        </w:rPr>
      </w:pPr>
    </w:p>
    <w:p w:rsidR="008A6858" w:rsidRDefault="008A6858">
      <w:pPr>
        <w:pStyle w:val="Podtytu"/>
        <w:numPr>
          <w:ilvl w:val="1"/>
          <w:numId w:val="18"/>
        </w:numPr>
        <w:rPr>
          <w:rFonts w:ascii="Arial" w:hAnsi="Arial" w:cs="Arial"/>
          <w:color w:val="000000"/>
        </w:rPr>
      </w:pPr>
      <w:r>
        <w:rPr>
          <w:rFonts w:ascii="Arial" w:hAnsi="Arial" w:cs="Arial"/>
          <w:b w:val="0"/>
          <w:bCs/>
          <w:color w:val="000000"/>
          <w:sz w:val="24"/>
          <w:szCs w:val="24"/>
        </w:rPr>
        <w:t>Przeliczanie walut obcych na walutę PLN:</w:t>
      </w:r>
    </w:p>
    <w:p w:rsidR="008A6858" w:rsidRDefault="008A6858">
      <w:pPr>
        <w:tabs>
          <w:tab w:val="left" w:pos="960"/>
        </w:tabs>
        <w:ind w:left="480"/>
        <w:jc w:val="both"/>
        <w:rPr>
          <w:rFonts w:ascii="Arial" w:hAnsi="Arial" w:cs="Arial"/>
          <w:color w:val="000000"/>
        </w:rPr>
      </w:pPr>
      <w:r>
        <w:rPr>
          <w:rFonts w:ascii="Arial" w:hAnsi="Arial" w:cs="Arial"/>
          <w:color w:val="000000"/>
        </w:rPr>
        <w:t>Do przeliczania wszystkich wartości określonych w SIWZ, a występujących                     w innych walutach niż PLN zastosowany zostanie średni kurs Narodowego Banku Polskiego (NBP) opublikowany w dniu ukazania się ogłoszenia o niniejszym zamówieniu w Biuletynie Zamówień Publicznych. Jeżeli w dniu zamieszczenia ogłoszenia w Biuletynie Zamówień Publicznych, Narodowy Bank Polski nie publikuje średniego kursu danej waluty, za podstawę przeliczenia przyjmuje się średni kurs waluty publikowany pierwszego dnia, po dniu zamieszczenia ogłoszenia</w:t>
      </w:r>
      <w:r>
        <w:rPr>
          <w:rFonts w:ascii="Arial" w:hAnsi="Arial" w:cs="Arial"/>
          <w:color w:val="000000"/>
        </w:rPr>
        <w:br/>
        <w:t>o zamówieniu w Biuletynie Zamówień Publicznych, w którym zostanie on opublikowany. Średnie kursy walut dostępne są na stronie internetowej Narodowego Banku Polskiego pod następującym adresem: http://www.nbp.pl/.</w:t>
      </w:r>
    </w:p>
    <w:p w:rsidR="008A6858" w:rsidRDefault="008A6858">
      <w:pPr>
        <w:jc w:val="both"/>
        <w:rPr>
          <w:rFonts w:ascii="Arial" w:hAnsi="Arial" w:cs="Arial"/>
          <w:color w:val="000000"/>
        </w:rPr>
      </w:pPr>
    </w:p>
    <w:p w:rsidR="008A6858" w:rsidRDefault="008A6858">
      <w:pPr>
        <w:ind w:left="720"/>
        <w:jc w:val="both"/>
        <w:rPr>
          <w:rFonts w:ascii="Arial" w:hAnsi="Arial" w:cs="Arial"/>
          <w:color w:val="000000"/>
        </w:rPr>
      </w:pPr>
    </w:p>
    <w:p w:rsidR="008A6858" w:rsidRDefault="008A6858">
      <w:pPr>
        <w:pStyle w:val="Podtytu"/>
        <w:numPr>
          <w:ilvl w:val="0"/>
          <w:numId w:val="21"/>
        </w:numPr>
        <w:rPr>
          <w:rFonts w:ascii="Arial" w:hAnsi="Arial" w:cs="Arial"/>
          <w:b w:val="0"/>
          <w:sz w:val="24"/>
          <w:szCs w:val="24"/>
        </w:rPr>
      </w:pPr>
      <w:r>
        <w:rPr>
          <w:rFonts w:ascii="Arial" w:hAnsi="Arial" w:cs="Arial"/>
          <w:sz w:val="24"/>
        </w:rPr>
        <w:t xml:space="preserve">Dopuszcza się możliwość składania jednej oferty przez wykonawców występujących wspólnie (np. konsorcjum). </w:t>
      </w:r>
    </w:p>
    <w:p w:rsidR="008A6858" w:rsidRDefault="008A6858">
      <w:pPr>
        <w:pStyle w:val="Podtytu"/>
        <w:numPr>
          <w:ilvl w:val="1"/>
          <w:numId w:val="21"/>
        </w:numPr>
        <w:rPr>
          <w:rFonts w:ascii="Arial" w:hAnsi="Arial" w:cs="Arial"/>
          <w:b w:val="0"/>
          <w:sz w:val="24"/>
          <w:szCs w:val="24"/>
        </w:rPr>
      </w:pPr>
      <w:r>
        <w:rPr>
          <w:rFonts w:ascii="Arial" w:hAnsi="Arial" w:cs="Arial"/>
          <w:b w:val="0"/>
          <w:sz w:val="24"/>
          <w:szCs w:val="24"/>
        </w:rPr>
        <w:t xml:space="preserve">Wykonawcy mogą wspólnie ubiegać się o udzielenie zamówienia (np.  tzw. konsorcjum podmiotów gospodarczych) pod warunkiem, że ustanowią </w:t>
      </w:r>
      <w:r>
        <w:rPr>
          <w:rFonts w:ascii="Arial" w:hAnsi="Arial" w:cs="Arial"/>
          <w:sz w:val="24"/>
          <w:szCs w:val="24"/>
          <w:u w:val="single"/>
        </w:rPr>
        <w:t>Pełnomocnika</w:t>
      </w:r>
      <w:r>
        <w:rPr>
          <w:rFonts w:ascii="Arial" w:hAnsi="Arial" w:cs="Arial"/>
          <w:b w:val="0"/>
          <w:sz w:val="24"/>
          <w:szCs w:val="24"/>
        </w:rPr>
        <w:t xml:space="preserve"> do reprezentowania ich w postępowaniu o udzielenie zamówienia albo reprezentowania w postępowaniu i zawarcia umowy w sprawie zamówienia publicznego. </w:t>
      </w:r>
    </w:p>
    <w:p w:rsidR="008A6858" w:rsidRDefault="008A6858">
      <w:pPr>
        <w:pStyle w:val="Podtytu"/>
        <w:numPr>
          <w:ilvl w:val="1"/>
          <w:numId w:val="21"/>
        </w:numPr>
        <w:rPr>
          <w:rFonts w:ascii="Arial" w:hAnsi="Arial" w:cs="Arial"/>
          <w:b w:val="0"/>
          <w:sz w:val="24"/>
          <w:szCs w:val="24"/>
        </w:rPr>
      </w:pPr>
      <w:r>
        <w:rPr>
          <w:rFonts w:ascii="Arial" w:hAnsi="Arial" w:cs="Arial"/>
          <w:b w:val="0"/>
          <w:sz w:val="24"/>
          <w:szCs w:val="24"/>
        </w:rPr>
        <w:t>Pełnomocnictwo musi wynikać z umowy lub z innej czynności prawnej, mieć formę pisemną; fakt ustanowienia pełnomocnika musi wynikać z dokumentów oferty.</w:t>
      </w:r>
    </w:p>
    <w:p w:rsidR="008A6858" w:rsidRDefault="008A6858">
      <w:pPr>
        <w:pStyle w:val="Podtytu"/>
        <w:numPr>
          <w:ilvl w:val="1"/>
          <w:numId w:val="21"/>
        </w:numPr>
        <w:rPr>
          <w:rFonts w:ascii="Arial" w:hAnsi="Arial" w:cs="Arial"/>
          <w:b w:val="0"/>
          <w:sz w:val="24"/>
          <w:szCs w:val="24"/>
        </w:rPr>
      </w:pPr>
      <w:r>
        <w:rPr>
          <w:rFonts w:ascii="Arial" w:hAnsi="Arial" w:cs="Arial"/>
          <w:b w:val="0"/>
          <w:sz w:val="24"/>
          <w:szCs w:val="24"/>
        </w:rPr>
        <w:t>Sposób podpisania oferty wspólnej określa pkt 13.2. SIWZ.</w:t>
      </w:r>
    </w:p>
    <w:p w:rsidR="008A6858" w:rsidRDefault="008A6858">
      <w:pPr>
        <w:pStyle w:val="Podtytu"/>
        <w:numPr>
          <w:ilvl w:val="1"/>
          <w:numId w:val="21"/>
        </w:numPr>
        <w:rPr>
          <w:rFonts w:ascii="Arial" w:hAnsi="Arial" w:cs="Arial"/>
          <w:b w:val="0"/>
          <w:sz w:val="24"/>
          <w:szCs w:val="24"/>
        </w:rPr>
      </w:pPr>
      <w:r>
        <w:rPr>
          <w:rFonts w:ascii="Arial" w:hAnsi="Arial" w:cs="Arial"/>
          <w:b w:val="0"/>
          <w:sz w:val="24"/>
          <w:szCs w:val="24"/>
        </w:rPr>
        <w:t>Wszelka korespondencja prowadzona będzie wyłącznie z Pełnomocnikiem.</w:t>
      </w:r>
    </w:p>
    <w:p w:rsidR="008A6858" w:rsidRDefault="008A6858">
      <w:pPr>
        <w:pStyle w:val="Podtytu"/>
        <w:numPr>
          <w:ilvl w:val="1"/>
          <w:numId w:val="21"/>
        </w:numPr>
        <w:rPr>
          <w:rFonts w:ascii="Arial" w:hAnsi="Arial" w:cs="Arial"/>
          <w:b w:val="0"/>
          <w:sz w:val="24"/>
          <w:szCs w:val="24"/>
        </w:rPr>
      </w:pPr>
      <w:r>
        <w:rPr>
          <w:rFonts w:ascii="Arial" w:hAnsi="Arial" w:cs="Arial"/>
          <w:b w:val="0"/>
          <w:sz w:val="24"/>
          <w:szCs w:val="24"/>
        </w:rPr>
        <w:t xml:space="preserve">W przypadku wyboru oferty wykonawców wspólnie ubiegających się o udzielenie zamówienia publicznego, Zamawiający może żądać przed zawarciem umowy </w:t>
      </w:r>
      <w:r>
        <w:rPr>
          <w:rFonts w:ascii="Arial" w:hAnsi="Arial" w:cs="Arial"/>
          <w:b w:val="0"/>
          <w:sz w:val="24"/>
          <w:szCs w:val="24"/>
        </w:rPr>
        <w:br/>
        <w:t>w sprawie zamówienia publicznego, umowy regulującej współpracę tych wykonawców.</w:t>
      </w:r>
    </w:p>
    <w:p w:rsidR="008A6858" w:rsidRDefault="008A6858">
      <w:pPr>
        <w:pStyle w:val="Podtytu"/>
        <w:rPr>
          <w:rFonts w:ascii="Arial" w:hAnsi="Arial" w:cs="Arial"/>
          <w:b w:val="0"/>
          <w:sz w:val="24"/>
          <w:szCs w:val="24"/>
        </w:rPr>
      </w:pPr>
    </w:p>
    <w:p w:rsidR="008A6858" w:rsidRDefault="008A6858">
      <w:pPr>
        <w:pStyle w:val="Podtytu"/>
        <w:numPr>
          <w:ilvl w:val="0"/>
          <w:numId w:val="22"/>
        </w:numPr>
        <w:rPr>
          <w:rFonts w:ascii="Arial" w:hAnsi="Arial" w:cs="Arial"/>
          <w:sz w:val="24"/>
        </w:rPr>
      </w:pPr>
      <w:r>
        <w:rPr>
          <w:rFonts w:ascii="Arial" w:hAnsi="Arial" w:cs="Arial"/>
          <w:sz w:val="24"/>
        </w:rPr>
        <w:t>Miejsce i termin składania i otwarcia ofert:</w:t>
      </w:r>
    </w:p>
    <w:p w:rsidR="008A6858" w:rsidRDefault="008A6858">
      <w:pPr>
        <w:pStyle w:val="Podtytu"/>
        <w:ind w:left="525"/>
        <w:rPr>
          <w:rFonts w:ascii="Arial" w:hAnsi="Arial" w:cs="Arial"/>
          <w:sz w:val="24"/>
        </w:rPr>
      </w:pPr>
    </w:p>
    <w:p w:rsidR="008A6858" w:rsidRDefault="008A6858">
      <w:pPr>
        <w:numPr>
          <w:ilvl w:val="1"/>
          <w:numId w:val="22"/>
        </w:numPr>
        <w:jc w:val="both"/>
        <w:rPr>
          <w:rFonts w:ascii="Arial" w:hAnsi="Arial" w:cs="Arial"/>
          <w:b/>
        </w:rPr>
      </w:pPr>
      <w:r>
        <w:rPr>
          <w:rFonts w:ascii="Arial" w:hAnsi="Arial" w:cs="Arial"/>
          <w:b/>
        </w:rPr>
        <w:t>Oferty należy złożyć</w:t>
      </w:r>
      <w:r>
        <w:rPr>
          <w:rFonts w:ascii="Arial" w:hAnsi="Arial" w:cs="Arial"/>
        </w:rPr>
        <w:t xml:space="preserve"> w siedzibie Zamawiającego: Urząd Gminy Bedlno, </w:t>
      </w:r>
      <w:r>
        <w:rPr>
          <w:rFonts w:ascii="Arial" w:hAnsi="Arial" w:cs="Arial"/>
        </w:rPr>
        <w:br/>
        <w:t xml:space="preserve">adres: Bedlno 24, 99-311 Bedlno, </w:t>
      </w:r>
      <w:r>
        <w:rPr>
          <w:rFonts w:ascii="Arial" w:hAnsi="Arial" w:cs="Arial"/>
          <w:b/>
        </w:rPr>
        <w:t xml:space="preserve">pokój Nr 3  – Sekretariat -  w terminie do dnia   </w:t>
      </w:r>
      <w:r w:rsidR="00C769EB">
        <w:rPr>
          <w:rFonts w:ascii="Arial" w:hAnsi="Arial" w:cs="Arial"/>
          <w:b/>
          <w:lang w:val="pl-PL"/>
        </w:rPr>
        <w:t>2</w:t>
      </w:r>
      <w:r w:rsidR="00CB2D52">
        <w:rPr>
          <w:rFonts w:ascii="Arial" w:hAnsi="Arial" w:cs="Arial"/>
          <w:b/>
          <w:lang w:val="pl-PL"/>
        </w:rPr>
        <w:t>3</w:t>
      </w:r>
      <w:r>
        <w:rPr>
          <w:rFonts w:ascii="Arial" w:hAnsi="Arial" w:cs="Arial"/>
          <w:b/>
          <w:bCs/>
        </w:rPr>
        <w:t>.0</w:t>
      </w:r>
      <w:r w:rsidR="00CB2D52">
        <w:rPr>
          <w:rFonts w:ascii="Arial" w:hAnsi="Arial" w:cs="Arial"/>
          <w:b/>
          <w:bCs/>
          <w:lang w:val="pl-PL"/>
        </w:rPr>
        <w:t>7</w:t>
      </w:r>
      <w:r>
        <w:rPr>
          <w:rFonts w:ascii="Arial" w:hAnsi="Arial" w:cs="Arial"/>
          <w:b/>
          <w:bCs/>
          <w:color w:val="800000"/>
        </w:rPr>
        <w:t>.</w:t>
      </w:r>
      <w:r>
        <w:rPr>
          <w:rFonts w:ascii="Arial" w:hAnsi="Arial" w:cs="Arial"/>
          <w:b/>
        </w:rPr>
        <w:t>2019 roku do godz. 09:00</w:t>
      </w:r>
      <w:r>
        <w:rPr>
          <w:rFonts w:ascii="Arial" w:hAnsi="Arial" w:cs="Arial"/>
        </w:rPr>
        <w:t>.</w:t>
      </w:r>
    </w:p>
    <w:p w:rsidR="008A6858" w:rsidRDefault="008A6858">
      <w:pPr>
        <w:jc w:val="both"/>
        <w:rPr>
          <w:rFonts w:ascii="Arial" w:hAnsi="Arial" w:cs="Arial"/>
          <w:b/>
        </w:rPr>
      </w:pPr>
    </w:p>
    <w:p w:rsidR="008A6858" w:rsidRDefault="008A6858">
      <w:pPr>
        <w:numPr>
          <w:ilvl w:val="1"/>
          <w:numId w:val="22"/>
        </w:numPr>
        <w:jc w:val="both"/>
        <w:rPr>
          <w:rFonts w:ascii="Arial" w:hAnsi="Arial" w:cs="Arial"/>
        </w:rPr>
      </w:pPr>
      <w:r>
        <w:rPr>
          <w:rFonts w:ascii="Arial" w:hAnsi="Arial" w:cs="Arial"/>
          <w:b/>
        </w:rPr>
        <w:t xml:space="preserve">Otwarcie ofert </w:t>
      </w:r>
      <w:r>
        <w:rPr>
          <w:rFonts w:ascii="Arial" w:hAnsi="Arial" w:cs="Arial"/>
        </w:rPr>
        <w:t xml:space="preserve">nastąpi w siedzibie Zamawiającego: Urząd Gminy Bedlno, </w:t>
      </w:r>
      <w:r>
        <w:rPr>
          <w:rFonts w:ascii="Arial" w:hAnsi="Arial" w:cs="Arial"/>
        </w:rPr>
        <w:br/>
        <w:t xml:space="preserve">adres: Bedlno 24, 99-311 Bedlno </w:t>
      </w:r>
      <w:r>
        <w:rPr>
          <w:rFonts w:ascii="Arial" w:hAnsi="Arial" w:cs="Arial"/>
          <w:b/>
        </w:rPr>
        <w:t>sala konferencyjna Urzędu - w dniu</w:t>
      </w:r>
      <w:r>
        <w:rPr>
          <w:rFonts w:ascii="Arial" w:hAnsi="Arial" w:cs="Arial"/>
          <w:b/>
          <w:color w:val="FF0000"/>
        </w:rPr>
        <w:t xml:space="preserve"> </w:t>
      </w:r>
      <w:r>
        <w:rPr>
          <w:rFonts w:ascii="Arial" w:hAnsi="Arial" w:cs="Arial"/>
          <w:b/>
          <w:color w:val="FF0000"/>
        </w:rPr>
        <w:br/>
      </w:r>
      <w:r w:rsidR="00C769EB">
        <w:rPr>
          <w:rFonts w:ascii="Arial" w:hAnsi="Arial" w:cs="Arial"/>
          <w:b/>
          <w:lang w:val="pl-PL"/>
        </w:rPr>
        <w:t>2</w:t>
      </w:r>
      <w:r w:rsidR="00CB2D52">
        <w:rPr>
          <w:rFonts w:ascii="Arial" w:hAnsi="Arial" w:cs="Arial"/>
          <w:b/>
          <w:lang w:val="pl-PL"/>
        </w:rPr>
        <w:t>3</w:t>
      </w:r>
      <w:r>
        <w:rPr>
          <w:rFonts w:ascii="Arial" w:hAnsi="Arial" w:cs="Arial"/>
          <w:b/>
          <w:bCs/>
        </w:rPr>
        <w:t>.0</w:t>
      </w:r>
      <w:r w:rsidR="00CB2D52">
        <w:rPr>
          <w:rFonts w:ascii="Arial" w:hAnsi="Arial" w:cs="Arial"/>
          <w:b/>
          <w:bCs/>
          <w:lang w:val="pl-PL"/>
        </w:rPr>
        <w:t>7</w:t>
      </w:r>
      <w:r>
        <w:rPr>
          <w:rFonts w:ascii="Arial" w:hAnsi="Arial" w:cs="Arial"/>
          <w:b/>
          <w:bCs/>
        </w:rPr>
        <w:t>.</w:t>
      </w:r>
      <w:r>
        <w:rPr>
          <w:rFonts w:ascii="Arial" w:hAnsi="Arial" w:cs="Arial"/>
          <w:b/>
          <w:bCs/>
          <w:color w:val="800000"/>
        </w:rPr>
        <w:t xml:space="preserve"> </w:t>
      </w:r>
      <w:r>
        <w:rPr>
          <w:rFonts w:ascii="Arial" w:hAnsi="Arial" w:cs="Arial"/>
          <w:b/>
        </w:rPr>
        <w:t>2019 roku o godz. 09:15</w:t>
      </w:r>
      <w:r>
        <w:rPr>
          <w:rFonts w:ascii="Arial" w:hAnsi="Arial" w:cs="Arial"/>
        </w:rPr>
        <w:t>.</w:t>
      </w:r>
    </w:p>
    <w:p w:rsidR="008A6858" w:rsidRDefault="008A6858">
      <w:pPr>
        <w:jc w:val="both"/>
        <w:rPr>
          <w:rFonts w:ascii="Arial" w:hAnsi="Arial" w:cs="Arial"/>
        </w:rPr>
      </w:pPr>
    </w:p>
    <w:p w:rsidR="008A6858" w:rsidRDefault="008A6858">
      <w:pPr>
        <w:numPr>
          <w:ilvl w:val="1"/>
          <w:numId w:val="22"/>
        </w:numPr>
        <w:jc w:val="both"/>
        <w:rPr>
          <w:rFonts w:ascii="Arial" w:hAnsi="Arial" w:cs="Arial"/>
        </w:rPr>
      </w:pPr>
      <w:r>
        <w:rPr>
          <w:rFonts w:ascii="Arial" w:hAnsi="Arial" w:cs="Arial"/>
        </w:rPr>
        <w:t>Otwarcie ofert jest jawne.</w:t>
      </w:r>
    </w:p>
    <w:p w:rsidR="008A6858" w:rsidRDefault="008A6858">
      <w:pPr>
        <w:pStyle w:val="Podtytu"/>
        <w:ind w:left="720"/>
        <w:rPr>
          <w:rFonts w:ascii="Arial" w:hAnsi="Arial" w:cs="Arial"/>
          <w:b w:val="0"/>
          <w:sz w:val="24"/>
        </w:rPr>
      </w:pPr>
      <w:r>
        <w:rPr>
          <w:rFonts w:ascii="Arial" w:hAnsi="Arial" w:cs="Arial"/>
          <w:b w:val="0"/>
          <w:sz w:val="24"/>
        </w:rPr>
        <w:lastRenderedPageBreak/>
        <w:t>Otwarcie ofert będzie poprzedzone stwierdzeniem prawidłowości ogłoszenia przetargu oraz policzeniem otrzymanych ofert.</w:t>
      </w:r>
    </w:p>
    <w:p w:rsidR="008A6858" w:rsidRDefault="008A6858">
      <w:pPr>
        <w:pStyle w:val="Podtytu"/>
        <w:ind w:left="720"/>
        <w:rPr>
          <w:rFonts w:ascii="Arial" w:hAnsi="Arial" w:cs="Arial"/>
          <w:b w:val="0"/>
          <w:sz w:val="24"/>
        </w:rPr>
      </w:pPr>
      <w:r>
        <w:rPr>
          <w:rFonts w:ascii="Arial" w:hAnsi="Arial" w:cs="Arial"/>
          <w:b w:val="0"/>
          <w:sz w:val="24"/>
        </w:rPr>
        <w:t xml:space="preserve">Następnie zostanie zbadana nienaruszalność oraz prawidłowość oznaczenia opakowań. </w:t>
      </w:r>
    </w:p>
    <w:p w:rsidR="008A6858" w:rsidRDefault="008A6858">
      <w:pPr>
        <w:pStyle w:val="Podtytu"/>
        <w:ind w:left="720"/>
        <w:rPr>
          <w:rFonts w:ascii="Arial" w:hAnsi="Arial" w:cs="Arial"/>
        </w:rPr>
      </w:pPr>
      <w:r>
        <w:rPr>
          <w:rFonts w:ascii="Arial" w:hAnsi="Arial" w:cs="Arial"/>
          <w:b w:val="0"/>
          <w:sz w:val="24"/>
        </w:rPr>
        <w:t>Bezpośrednio przed otwarciem ofert Zamawiający podaje kwotę, jaką zamierza przeznaczyć na sfinansowanie zamówienia.</w:t>
      </w:r>
    </w:p>
    <w:p w:rsidR="008A6858" w:rsidRDefault="008A6858">
      <w:pPr>
        <w:pStyle w:val="Tekstpodstawowywcity"/>
        <w:spacing w:after="0"/>
        <w:ind w:left="720"/>
        <w:jc w:val="both"/>
        <w:rPr>
          <w:rFonts w:ascii="Arial" w:hAnsi="Arial" w:cs="Arial"/>
        </w:rPr>
      </w:pPr>
      <w:r>
        <w:rPr>
          <w:rFonts w:ascii="Arial" w:hAnsi="Arial" w:cs="Arial"/>
        </w:rPr>
        <w:t xml:space="preserve">Podczas otwarcia ofert podaje się nazwy, oraz adresy wykonawców, informacje dotyczące ceny, a także inne odpowiednie informacje, o których mowa </w:t>
      </w:r>
      <w:r>
        <w:rPr>
          <w:rFonts w:ascii="Arial" w:hAnsi="Arial" w:cs="Arial"/>
        </w:rPr>
        <w:br/>
        <w:t>w art. 86 ust. 4 ustawy.</w:t>
      </w:r>
    </w:p>
    <w:p w:rsidR="008A6858" w:rsidRDefault="008A6858">
      <w:pPr>
        <w:pStyle w:val="Tekstpodstawowywcity"/>
        <w:spacing w:after="0"/>
        <w:ind w:left="720"/>
        <w:jc w:val="both"/>
        <w:rPr>
          <w:rFonts w:ascii="Arial" w:hAnsi="Arial" w:cs="Arial"/>
        </w:rPr>
      </w:pPr>
    </w:p>
    <w:p w:rsidR="008A6858" w:rsidRDefault="008A6858">
      <w:pPr>
        <w:pStyle w:val="Tekstpodstawowywcity"/>
        <w:numPr>
          <w:ilvl w:val="1"/>
          <w:numId w:val="22"/>
        </w:numPr>
        <w:spacing w:after="0"/>
        <w:jc w:val="both"/>
        <w:rPr>
          <w:rFonts w:ascii="Arial" w:hAnsi="Arial" w:cs="Arial"/>
        </w:rPr>
      </w:pPr>
      <w:r>
        <w:rPr>
          <w:rFonts w:ascii="Arial" w:hAnsi="Arial" w:cs="Arial"/>
          <w:b/>
          <w:bCs/>
        </w:rPr>
        <w:t>Niezwłocznie po otwarciu ofert</w:t>
      </w:r>
      <w:r>
        <w:rPr>
          <w:rFonts w:ascii="Arial" w:hAnsi="Arial" w:cs="Arial"/>
        </w:rPr>
        <w:t xml:space="preserve"> </w:t>
      </w:r>
      <w:r>
        <w:rPr>
          <w:rFonts w:ascii="Arial" w:hAnsi="Arial" w:cs="Arial"/>
          <w:b/>
        </w:rPr>
        <w:t>Zamawiający zamieści na stronie internetowej</w:t>
      </w:r>
      <w:r>
        <w:rPr>
          <w:rFonts w:ascii="Arial" w:hAnsi="Arial" w:cs="Arial"/>
        </w:rPr>
        <w:t xml:space="preserve"> wskazanej w pkt 1) SIWZ informacje dotyczące:</w:t>
      </w:r>
    </w:p>
    <w:p w:rsidR="008A6858" w:rsidRDefault="008A6858">
      <w:pPr>
        <w:pStyle w:val="Tekstpodstawowywcity"/>
        <w:numPr>
          <w:ilvl w:val="1"/>
          <w:numId w:val="95"/>
        </w:numPr>
        <w:tabs>
          <w:tab w:val="left" w:pos="1920"/>
        </w:tabs>
        <w:spacing w:after="0"/>
        <w:ind w:left="960" w:hanging="240"/>
        <w:jc w:val="both"/>
        <w:rPr>
          <w:rFonts w:ascii="Arial" w:hAnsi="Arial" w:cs="Arial"/>
        </w:rPr>
      </w:pPr>
      <w:r>
        <w:rPr>
          <w:rFonts w:ascii="Arial" w:hAnsi="Arial" w:cs="Arial"/>
        </w:rPr>
        <w:t>kwoty, jaką zamierza przeznaczyć na sfinansowanie zamówienia;</w:t>
      </w:r>
    </w:p>
    <w:p w:rsidR="008A6858" w:rsidRDefault="008A6858">
      <w:pPr>
        <w:pStyle w:val="Tekstpodstawowywcity"/>
        <w:numPr>
          <w:ilvl w:val="1"/>
          <w:numId w:val="95"/>
        </w:numPr>
        <w:tabs>
          <w:tab w:val="left" w:pos="1920"/>
        </w:tabs>
        <w:spacing w:after="0"/>
        <w:ind w:left="960" w:hanging="240"/>
        <w:jc w:val="both"/>
        <w:rPr>
          <w:rFonts w:ascii="Arial" w:hAnsi="Arial" w:cs="Arial"/>
        </w:rPr>
      </w:pPr>
      <w:r>
        <w:rPr>
          <w:rFonts w:ascii="Arial" w:hAnsi="Arial" w:cs="Arial"/>
        </w:rPr>
        <w:t>firm oraz adresów wykonawców, którzy złożyli oferty w terminie;</w:t>
      </w:r>
    </w:p>
    <w:p w:rsidR="008A6858" w:rsidRDefault="008A6858">
      <w:pPr>
        <w:pStyle w:val="Tekstpodstawowywcity"/>
        <w:numPr>
          <w:ilvl w:val="1"/>
          <w:numId w:val="95"/>
        </w:numPr>
        <w:tabs>
          <w:tab w:val="left" w:pos="1920"/>
        </w:tabs>
        <w:spacing w:after="0"/>
        <w:ind w:left="960" w:hanging="240"/>
        <w:jc w:val="both"/>
        <w:rPr>
          <w:rFonts w:ascii="Arial" w:hAnsi="Arial" w:cs="Arial"/>
        </w:rPr>
      </w:pPr>
      <w:r>
        <w:rPr>
          <w:rFonts w:ascii="Arial" w:hAnsi="Arial" w:cs="Arial"/>
        </w:rPr>
        <w:t>ceny, terminu wykonania zamówienia, okresu gwarancji i warunków płatności zawartych w ofertach.</w:t>
      </w:r>
    </w:p>
    <w:p w:rsidR="008A6858" w:rsidRDefault="008A6858">
      <w:pPr>
        <w:pStyle w:val="Tekstpodstawowywcity"/>
        <w:spacing w:after="0"/>
        <w:ind w:left="720"/>
        <w:jc w:val="both"/>
        <w:rPr>
          <w:rFonts w:ascii="Arial" w:hAnsi="Arial" w:cs="Arial"/>
        </w:rPr>
      </w:pPr>
    </w:p>
    <w:p w:rsidR="008A6858" w:rsidRDefault="008A6858">
      <w:pPr>
        <w:pStyle w:val="Tekstpodstawowy21"/>
        <w:numPr>
          <w:ilvl w:val="1"/>
          <w:numId w:val="23"/>
        </w:numPr>
        <w:ind w:left="720"/>
        <w:rPr>
          <w:rFonts w:ascii="Arial" w:hAnsi="Arial" w:cs="Arial"/>
        </w:rPr>
      </w:pPr>
      <w:r>
        <w:rPr>
          <w:rFonts w:ascii="Arial" w:hAnsi="Arial" w:cs="Arial"/>
        </w:rPr>
        <w:t>Zamawiający informuje, że udostępni protokół lub załączniki do protokołu na wniosek, na zasadach określonych w § 4 Rozporządzenia Ministra Rozwoju z dnia 26 lipca 2016 r. w sprawie protokołu postępowania o udzielenie zamówienia publicznego (</w:t>
      </w:r>
      <w:r>
        <w:rPr>
          <w:rFonts w:ascii="Arial" w:hAnsi="Arial" w:cs="Arial"/>
          <w:bCs/>
        </w:rPr>
        <w:t>Dz. U. z 2016 roku, poz. 1128</w:t>
      </w:r>
      <w:r>
        <w:rPr>
          <w:rFonts w:ascii="Arial" w:hAnsi="Arial" w:cs="Arial"/>
        </w:rPr>
        <w:t>).</w:t>
      </w:r>
    </w:p>
    <w:p w:rsidR="008A6858" w:rsidRDefault="008A6858">
      <w:pPr>
        <w:ind w:firstLine="708"/>
        <w:jc w:val="both"/>
        <w:rPr>
          <w:rFonts w:ascii="Arial" w:hAnsi="Arial" w:cs="Arial"/>
        </w:rPr>
      </w:pPr>
    </w:p>
    <w:p w:rsidR="008A6858" w:rsidRDefault="008A6858">
      <w:pPr>
        <w:pStyle w:val="Podtytu"/>
        <w:numPr>
          <w:ilvl w:val="0"/>
          <w:numId w:val="23"/>
        </w:numPr>
        <w:rPr>
          <w:rFonts w:ascii="Arial" w:hAnsi="Arial" w:cs="Arial"/>
          <w:b w:val="0"/>
          <w:bCs/>
          <w:color w:val="000000"/>
          <w:sz w:val="24"/>
          <w:szCs w:val="24"/>
        </w:rPr>
      </w:pPr>
      <w:r>
        <w:rPr>
          <w:rFonts w:ascii="Arial" w:hAnsi="Arial" w:cs="Arial"/>
          <w:sz w:val="24"/>
        </w:rPr>
        <w:t>Opis sposobu obliczenia ceny:</w:t>
      </w:r>
    </w:p>
    <w:p w:rsidR="008A6858" w:rsidRDefault="008A6858">
      <w:pPr>
        <w:pStyle w:val="Podtytu"/>
        <w:numPr>
          <w:ilvl w:val="1"/>
          <w:numId w:val="24"/>
        </w:numPr>
        <w:rPr>
          <w:rFonts w:ascii="Arial" w:hAnsi="Arial" w:cs="Arial"/>
          <w:b w:val="0"/>
          <w:bCs/>
          <w:color w:val="000000"/>
          <w:sz w:val="24"/>
          <w:szCs w:val="24"/>
        </w:rPr>
      </w:pPr>
      <w:r>
        <w:rPr>
          <w:rFonts w:ascii="Arial" w:hAnsi="Arial" w:cs="Arial"/>
          <w:b w:val="0"/>
          <w:bCs/>
          <w:color w:val="000000"/>
          <w:sz w:val="24"/>
          <w:szCs w:val="24"/>
        </w:rPr>
        <w:t xml:space="preserve">Cenę oferty należy podać w formie </w:t>
      </w:r>
      <w:r>
        <w:rPr>
          <w:rFonts w:ascii="Arial" w:hAnsi="Arial" w:cs="Arial"/>
          <w:color w:val="000000"/>
          <w:sz w:val="24"/>
          <w:szCs w:val="24"/>
          <w:u w:val="single"/>
        </w:rPr>
        <w:t>ryczałtu</w:t>
      </w:r>
      <w:r>
        <w:rPr>
          <w:rFonts w:ascii="Arial" w:hAnsi="Arial" w:cs="Arial"/>
          <w:b w:val="0"/>
          <w:bCs/>
          <w:color w:val="000000"/>
          <w:sz w:val="24"/>
          <w:szCs w:val="24"/>
        </w:rPr>
        <w:t xml:space="preserve">. Podstawę do określenia ceny oferty stanowi bezpośrednio kosztorys  oraz specyfikacja techniczna wykonania i odbioru robót budowlanych. Dla prawidłowego obliczenia ceny zaleca się przeprowadzenie wizji lokalnej terenu budowy w celu zapoznania się ze specyfiką i zakresem robót oraz jego porównania z zakresem przewidzianym </w:t>
      </w:r>
      <w:r>
        <w:rPr>
          <w:rFonts w:ascii="Arial" w:hAnsi="Arial" w:cs="Arial"/>
          <w:b w:val="0"/>
          <w:bCs/>
          <w:color w:val="000000"/>
          <w:sz w:val="24"/>
          <w:szCs w:val="24"/>
        </w:rPr>
        <w:br/>
        <w:t>w dokumentacji projektowej i specyfikacji technicznej wykonania i odbioru robót budowlanych.</w:t>
      </w:r>
    </w:p>
    <w:p w:rsidR="008A6858" w:rsidRDefault="008A6858">
      <w:pPr>
        <w:pStyle w:val="Podtytu"/>
        <w:numPr>
          <w:ilvl w:val="1"/>
          <w:numId w:val="24"/>
        </w:numPr>
        <w:rPr>
          <w:rFonts w:ascii="Arial" w:hAnsi="Arial" w:cs="Arial"/>
          <w:b w:val="0"/>
          <w:bCs/>
          <w:color w:val="000000"/>
          <w:sz w:val="24"/>
          <w:szCs w:val="24"/>
        </w:rPr>
      </w:pPr>
      <w:r>
        <w:rPr>
          <w:rFonts w:ascii="Arial" w:hAnsi="Arial" w:cs="Arial"/>
          <w:b w:val="0"/>
          <w:bCs/>
          <w:color w:val="000000"/>
          <w:sz w:val="24"/>
          <w:szCs w:val="24"/>
        </w:rPr>
        <w:t xml:space="preserve">Cena za przedmiot zamówienia obejmuje koszty wszystkich robót, których wykonanie jest konieczne do realizacji zamówienia, wynikające z kosztorysu i specyfikacji technicznej wykonania i odbioru robót budowlanych, jak również  wszelkie inne koszty wynikające z realizacji obowiązków wykonawcy określonych w projekcie umowy, który stanowi </w:t>
      </w:r>
      <w:r>
        <w:rPr>
          <w:rFonts w:ascii="Arial" w:hAnsi="Arial" w:cs="Arial"/>
          <w:bCs/>
          <w:i/>
          <w:color w:val="000000"/>
          <w:sz w:val="24"/>
          <w:szCs w:val="24"/>
        </w:rPr>
        <w:t>Załącznik Nr 2 do SIWZ.</w:t>
      </w:r>
    </w:p>
    <w:p w:rsidR="008A6858" w:rsidRDefault="008A6858">
      <w:pPr>
        <w:pStyle w:val="Podtytu"/>
        <w:numPr>
          <w:ilvl w:val="1"/>
          <w:numId w:val="24"/>
        </w:numPr>
        <w:ind w:left="-45" w:firstLine="0"/>
        <w:rPr>
          <w:rFonts w:ascii="Arial" w:hAnsi="Arial" w:cs="Arial"/>
          <w:b w:val="0"/>
          <w:bCs/>
          <w:color w:val="000000"/>
          <w:sz w:val="24"/>
          <w:szCs w:val="24"/>
        </w:rPr>
      </w:pPr>
      <w:r>
        <w:rPr>
          <w:rFonts w:ascii="Arial" w:hAnsi="Arial" w:cs="Arial"/>
          <w:b w:val="0"/>
          <w:bCs/>
          <w:color w:val="000000"/>
          <w:sz w:val="24"/>
          <w:szCs w:val="24"/>
        </w:rPr>
        <w:t xml:space="preserve">Cena za przedmiot zamówienia uwzględniająca wszystkie zakresy robót wynikające z kosztorysu oraz specyfikacji technicznej wykonania </w:t>
      </w:r>
      <w:r>
        <w:rPr>
          <w:rFonts w:ascii="Arial" w:hAnsi="Arial" w:cs="Arial"/>
          <w:b w:val="0"/>
          <w:bCs/>
          <w:color w:val="000000"/>
          <w:sz w:val="24"/>
          <w:szCs w:val="24"/>
        </w:rPr>
        <w:br/>
        <w:t xml:space="preserve">i odbioru robót budowlanych jest </w:t>
      </w:r>
      <w:r>
        <w:rPr>
          <w:rFonts w:ascii="Arial" w:hAnsi="Arial" w:cs="Arial"/>
          <w:b w:val="0"/>
          <w:bCs/>
          <w:color w:val="000000"/>
          <w:sz w:val="24"/>
          <w:szCs w:val="24"/>
          <w:u w:val="single"/>
        </w:rPr>
        <w:t>ceną ryczałtową</w:t>
      </w:r>
      <w:r>
        <w:rPr>
          <w:rFonts w:ascii="Arial" w:hAnsi="Arial" w:cs="Arial"/>
          <w:b w:val="0"/>
          <w:bCs/>
          <w:color w:val="000000"/>
          <w:sz w:val="24"/>
          <w:szCs w:val="24"/>
        </w:rPr>
        <w:t xml:space="preserve">, z zastrzeżeniem postanowień </w:t>
      </w:r>
      <w:r>
        <w:rPr>
          <w:rFonts w:ascii="Arial" w:hAnsi="Arial" w:cs="Arial"/>
          <w:b w:val="0"/>
          <w:bCs/>
          <w:color w:val="000000"/>
          <w:sz w:val="24"/>
          <w:szCs w:val="24"/>
        </w:rPr>
        <w:br/>
        <w:t>§ 13 ust. 9 - 11 projektu umowy, które określają przypadki zastosowania wynagrodzenia kosztorysowego.</w:t>
      </w:r>
    </w:p>
    <w:p w:rsidR="008A6858" w:rsidRDefault="008A6858">
      <w:pPr>
        <w:pStyle w:val="Podtytu"/>
        <w:numPr>
          <w:ilvl w:val="1"/>
          <w:numId w:val="24"/>
        </w:numPr>
        <w:rPr>
          <w:rFonts w:ascii="Arial" w:hAnsi="Arial" w:cs="Arial"/>
          <w:b w:val="0"/>
          <w:bCs/>
          <w:sz w:val="24"/>
          <w:szCs w:val="24"/>
        </w:rPr>
      </w:pPr>
      <w:r>
        <w:rPr>
          <w:rFonts w:ascii="Arial" w:hAnsi="Arial" w:cs="Arial"/>
          <w:b w:val="0"/>
          <w:bCs/>
          <w:color w:val="000000"/>
          <w:sz w:val="24"/>
          <w:szCs w:val="24"/>
        </w:rPr>
        <w:t xml:space="preserve">Cenę ryczałtową obliczoną według powyższych zasad wykonawca wpisuje do formularza </w:t>
      </w:r>
      <w:r>
        <w:rPr>
          <w:rFonts w:ascii="Arial" w:hAnsi="Arial" w:cs="Arial"/>
          <w:b w:val="0"/>
          <w:bCs/>
          <w:i/>
          <w:iCs/>
          <w:color w:val="000000"/>
          <w:sz w:val="24"/>
          <w:szCs w:val="24"/>
        </w:rPr>
        <w:t>„Oferta Wykonawcy”</w:t>
      </w:r>
      <w:r>
        <w:rPr>
          <w:rFonts w:ascii="Arial" w:hAnsi="Arial" w:cs="Arial"/>
          <w:b w:val="0"/>
          <w:bCs/>
          <w:color w:val="000000"/>
          <w:sz w:val="24"/>
          <w:szCs w:val="24"/>
        </w:rPr>
        <w:t xml:space="preserve">, stanowiącego </w:t>
      </w:r>
      <w:r>
        <w:rPr>
          <w:rFonts w:ascii="Arial" w:hAnsi="Arial" w:cs="Arial"/>
          <w:bCs/>
          <w:i/>
          <w:color w:val="000000"/>
          <w:sz w:val="24"/>
          <w:szCs w:val="24"/>
        </w:rPr>
        <w:t>Załącznik Nr 1 do SIWZ.</w:t>
      </w:r>
    </w:p>
    <w:p w:rsidR="008A6858" w:rsidRDefault="008A6858">
      <w:pPr>
        <w:pStyle w:val="Podtytu"/>
        <w:numPr>
          <w:ilvl w:val="1"/>
          <w:numId w:val="24"/>
        </w:numPr>
        <w:rPr>
          <w:rFonts w:ascii="Arial" w:hAnsi="Arial" w:cs="Arial"/>
          <w:b w:val="0"/>
          <w:bCs/>
          <w:color w:val="000000"/>
          <w:sz w:val="24"/>
          <w:szCs w:val="24"/>
        </w:rPr>
      </w:pPr>
      <w:r>
        <w:rPr>
          <w:rFonts w:ascii="Arial" w:hAnsi="Arial" w:cs="Arial"/>
          <w:b w:val="0"/>
          <w:bCs/>
          <w:sz w:val="24"/>
          <w:szCs w:val="24"/>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Pr>
          <w:rFonts w:ascii="Arial" w:hAnsi="Arial" w:cs="Arial"/>
          <w:b w:val="0"/>
          <w:bCs/>
          <w:sz w:val="24"/>
          <w:szCs w:val="24"/>
          <w:u w:val="singl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8A6858" w:rsidRDefault="008A6858">
      <w:pPr>
        <w:pStyle w:val="Podtytu"/>
        <w:numPr>
          <w:ilvl w:val="1"/>
          <w:numId w:val="24"/>
        </w:numPr>
        <w:rPr>
          <w:rFonts w:ascii="Arial" w:hAnsi="Arial" w:cs="Arial"/>
          <w:color w:val="000000"/>
          <w:sz w:val="24"/>
          <w:szCs w:val="24"/>
          <w:u w:val="single"/>
        </w:rPr>
      </w:pPr>
      <w:r>
        <w:rPr>
          <w:rFonts w:ascii="Arial" w:hAnsi="Arial" w:cs="Arial"/>
          <w:b w:val="0"/>
          <w:bCs/>
          <w:color w:val="000000"/>
          <w:sz w:val="24"/>
          <w:szCs w:val="24"/>
        </w:rPr>
        <w:t xml:space="preserve">Załączony do specyfikacji </w:t>
      </w:r>
      <w:r>
        <w:rPr>
          <w:rFonts w:ascii="Arial" w:hAnsi="Arial" w:cs="Arial"/>
          <w:bCs/>
          <w:color w:val="000000"/>
          <w:sz w:val="24"/>
          <w:szCs w:val="24"/>
          <w:u w:val="single"/>
        </w:rPr>
        <w:t>k</w:t>
      </w:r>
      <w:r>
        <w:rPr>
          <w:rFonts w:ascii="Arial" w:hAnsi="Arial" w:cs="Arial"/>
          <w:color w:val="000000"/>
          <w:sz w:val="24"/>
          <w:szCs w:val="24"/>
          <w:u w:val="single"/>
        </w:rPr>
        <w:t xml:space="preserve">osztorys stanowi zestawienie elementów poddanych wycenie i zgodnie z postanowieniami § 4 ust. 1 pkt 3) projektu umowy, jest </w:t>
      </w:r>
      <w:r>
        <w:rPr>
          <w:rFonts w:ascii="Arial" w:hAnsi="Arial" w:cs="Arial"/>
          <w:color w:val="000000"/>
          <w:sz w:val="24"/>
          <w:szCs w:val="24"/>
          <w:u w:val="single"/>
        </w:rPr>
        <w:lastRenderedPageBreak/>
        <w:t>wymagany od wykonawcy z którym Zamawiający podpisze umowę w sprawie zamówienia publicznego.</w:t>
      </w:r>
    </w:p>
    <w:p w:rsidR="008A6858" w:rsidRDefault="008A6858">
      <w:pPr>
        <w:pStyle w:val="Podtytu"/>
        <w:rPr>
          <w:rFonts w:ascii="Arial" w:hAnsi="Arial" w:cs="Arial"/>
          <w:color w:val="000000"/>
          <w:sz w:val="24"/>
          <w:szCs w:val="24"/>
          <w:u w:val="single"/>
        </w:rPr>
      </w:pPr>
    </w:p>
    <w:p w:rsidR="008A6858" w:rsidRDefault="008A6858">
      <w:pPr>
        <w:pStyle w:val="Podtytu"/>
        <w:numPr>
          <w:ilvl w:val="0"/>
          <w:numId w:val="24"/>
        </w:numPr>
        <w:rPr>
          <w:rFonts w:ascii="Arial" w:hAnsi="Arial" w:cs="Arial"/>
        </w:rPr>
      </w:pPr>
      <w:r>
        <w:rPr>
          <w:rFonts w:ascii="Arial" w:hAnsi="Arial" w:cs="Arial"/>
          <w:sz w:val="24"/>
        </w:rPr>
        <w:t>Opis kryteriów, którymi Zamawiający będzie się kierował przy wyborze oferty:</w:t>
      </w:r>
    </w:p>
    <w:p w:rsidR="008A6858" w:rsidRDefault="008A6858">
      <w:pPr>
        <w:pStyle w:val="Tekstpodstawowy"/>
        <w:rPr>
          <w:rFonts w:ascii="Arial" w:hAnsi="Arial" w:cs="Arial"/>
        </w:rPr>
      </w:pPr>
    </w:p>
    <w:p w:rsidR="008A6858" w:rsidRDefault="008A6858">
      <w:pPr>
        <w:pStyle w:val="Podtytu"/>
        <w:numPr>
          <w:ilvl w:val="1"/>
          <w:numId w:val="25"/>
        </w:numPr>
        <w:spacing w:line="280" w:lineRule="exact"/>
        <w:rPr>
          <w:rFonts w:ascii="Arial" w:hAnsi="Arial" w:cs="Arial"/>
          <w:sz w:val="16"/>
        </w:rPr>
      </w:pPr>
      <w:r>
        <w:rPr>
          <w:rFonts w:ascii="Arial" w:hAnsi="Arial" w:cs="Arial"/>
          <w:b w:val="0"/>
          <w:sz w:val="24"/>
          <w:szCs w:val="24"/>
        </w:rPr>
        <w:t>Kryteria i ich znaczenie:</w:t>
      </w:r>
    </w:p>
    <w:p w:rsidR="008A6858" w:rsidRDefault="008A6858">
      <w:pPr>
        <w:pStyle w:val="Tekstpodstawowy"/>
        <w:rPr>
          <w:rFonts w:ascii="Arial" w:hAnsi="Arial" w:cs="Arial"/>
          <w:sz w:val="16"/>
        </w:rPr>
      </w:pPr>
    </w:p>
    <w:p w:rsidR="008A6858" w:rsidRDefault="008A6858">
      <w:pPr>
        <w:pStyle w:val="Podtytu"/>
        <w:numPr>
          <w:ilvl w:val="0"/>
          <w:numId w:val="26"/>
        </w:numPr>
        <w:tabs>
          <w:tab w:val="left" w:pos="1080"/>
        </w:tabs>
        <w:spacing w:line="280" w:lineRule="exact"/>
        <w:ind w:left="360" w:firstLine="0"/>
        <w:rPr>
          <w:rFonts w:ascii="Arial" w:hAnsi="Arial" w:cs="Arial"/>
          <w:b w:val="0"/>
          <w:bCs/>
          <w:sz w:val="24"/>
          <w:szCs w:val="24"/>
        </w:rPr>
      </w:pPr>
      <w:r>
        <w:rPr>
          <w:rFonts w:ascii="Arial" w:hAnsi="Arial" w:cs="Arial"/>
          <w:b w:val="0"/>
          <w:bCs/>
          <w:sz w:val="24"/>
          <w:szCs w:val="24"/>
        </w:rPr>
        <w:t>Cena (cena brutto oferty)</w:t>
      </w:r>
      <w:r>
        <w:rPr>
          <w:rFonts w:ascii="Arial" w:hAnsi="Arial" w:cs="Arial"/>
          <w:sz w:val="24"/>
          <w:szCs w:val="24"/>
        </w:rPr>
        <w:t xml:space="preserve"> – 60 punktów</w:t>
      </w:r>
    </w:p>
    <w:p w:rsidR="008A6858" w:rsidRDefault="008A6858">
      <w:pPr>
        <w:pStyle w:val="Tekstpodstawowy"/>
        <w:numPr>
          <w:ilvl w:val="0"/>
          <w:numId w:val="26"/>
        </w:numPr>
        <w:tabs>
          <w:tab w:val="left" w:pos="1080"/>
        </w:tabs>
        <w:ind w:left="360" w:firstLine="0"/>
        <w:rPr>
          <w:rFonts w:ascii="Arial" w:hAnsi="Arial" w:cs="Arial"/>
        </w:rPr>
      </w:pPr>
      <w:r>
        <w:rPr>
          <w:rFonts w:ascii="Arial" w:hAnsi="Arial" w:cs="Arial"/>
          <w:bCs/>
        </w:rPr>
        <w:t xml:space="preserve">Okres realizacji </w:t>
      </w:r>
      <w:r>
        <w:rPr>
          <w:rFonts w:ascii="Arial" w:hAnsi="Arial" w:cs="Arial"/>
        </w:rPr>
        <w:t xml:space="preserve">– </w:t>
      </w:r>
      <w:r>
        <w:rPr>
          <w:rFonts w:ascii="Arial" w:hAnsi="Arial" w:cs="Arial"/>
          <w:b/>
          <w:bCs/>
        </w:rPr>
        <w:t>40 punktów</w:t>
      </w:r>
    </w:p>
    <w:p w:rsidR="008A6858" w:rsidRDefault="008A6858">
      <w:pPr>
        <w:pStyle w:val="Tekstpodstawowy"/>
        <w:numPr>
          <w:ilvl w:val="0"/>
          <w:numId w:val="26"/>
        </w:numPr>
        <w:tabs>
          <w:tab w:val="left" w:pos="1080"/>
        </w:tabs>
        <w:ind w:left="360" w:firstLine="0"/>
        <w:rPr>
          <w:rFonts w:ascii="Arial" w:hAnsi="Arial" w:cs="Arial"/>
        </w:rPr>
      </w:pPr>
      <w:r>
        <w:rPr>
          <w:rFonts w:ascii="Arial" w:hAnsi="Arial" w:cs="Arial"/>
        </w:rPr>
        <w:t>Okres gwarancji</w:t>
      </w:r>
      <w:r>
        <w:rPr>
          <w:rFonts w:ascii="Arial" w:hAnsi="Arial" w:cs="Arial"/>
          <w:b/>
          <w:bCs/>
        </w:rPr>
        <w:t xml:space="preserve"> - 10 punktów</w:t>
      </w:r>
    </w:p>
    <w:p w:rsidR="008A6858" w:rsidRDefault="008A6858">
      <w:pPr>
        <w:pStyle w:val="Tekstpodstawowy"/>
        <w:rPr>
          <w:rFonts w:ascii="Arial" w:hAnsi="Arial" w:cs="Arial"/>
        </w:rPr>
      </w:pPr>
    </w:p>
    <w:p w:rsidR="008A6858" w:rsidRDefault="008A6858">
      <w:pPr>
        <w:pStyle w:val="Podtytu"/>
        <w:numPr>
          <w:ilvl w:val="1"/>
          <w:numId w:val="25"/>
        </w:numPr>
      </w:pPr>
      <w:r>
        <w:rPr>
          <w:rFonts w:ascii="Arial" w:hAnsi="Arial" w:cs="Arial"/>
          <w:b w:val="0"/>
          <w:sz w:val="24"/>
        </w:rPr>
        <w:t>Opis sposobu oceny ofert:</w:t>
      </w:r>
    </w:p>
    <w:p w:rsidR="008A6858" w:rsidRDefault="008A6858">
      <w:pPr>
        <w:pStyle w:val="BodyText21"/>
        <w:tabs>
          <w:tab w:val="left" w:pos="360"/>
        </w:tabs>
        <w:ind w:firstLine="0"/>
        <w:rPr>
          <w:szCs w:val="20"/>
        </w:rPr>
      </w:pPr>
    </w:p>
    <w:p w:rsidR="008A6858" w:rsidRDefault="008A6858">
      <w:pPr>
        <w:pStyle w:val="BodyText21"/>
        <w:numPr>
          <w:ilvl w:val="1"/>
          <w:numId w:val="27"/>
        </w:numPr>
        <w:tabs>
          <w:tab w:val="left" w:pos="1440"/>
        </w:tabs>
        <w:ind w:hanging="1080"/>
        <w:rPr>
          <w:sz w:val="10"/>
        </w:rPr>
      </w:pPr>
      <w:r>
        <w:rPr>
          <w:b/>
          <w:bCs/>
        </w:rPr>
        <w:t>Cena (cena brutto oferty) – 60 pkt</w:t>
      </w:r>
    </w:p>
    <w:p w:rsidR="008A6858" w:rsidRDefault="008A6858">
      <w:pPr>
        <w:pStyle w:val="BodyText21"/>
        <w:tabs>
          <w:tab w:val="left" w:pos="720"/>
        </w:tabs>
        <w:ind w:left="360" w:firstLine="0"/>
        <w:rPr>
          <w:sz w:val="10"/>
        </w:rPr>
      </w:pPr>
    </w:p>
    <w:p w:rsidR="008A6858" w:rsidRDefault="008A6858">
      <w:pPr>
        <w:pStyle w:val="BodyText21"/>
        <w:tabs>
          <w:tab w:val="left" w:pos="720"/>
        </w:tabs>
        <w:ind w:left="360" w:firstLine="0"/>
        <w:rPr>
          <w:b/>
          <w:bCs/>
        </w:rPr>
      </w:pPr>
      <w:r>
        <w:t>Oferta niepodlegająca odrzuceniu z najniższą ceną brutto otrzyma maksymalną ilość punktów (60 pkt), a pozostałe oferty niepodlegające odrzuceniu otrzymają punkty obliczone według wzoru:</w:t>
      </w:r>
    </w:p>
    <w:p w:rsidR="008A6858" w:rsidRDefault="008A6858">
      <w:pPr>
        <w:pStyle w:val="BodyText21"/>
        <w:tabs>
          <w:tab w:val="left" w:pos="720"/>
        </w:tabs>
        <w:ind w:left="360" w:firstLine="0"/>
      </w:pPr>
      <w:r>
        <w:rPr>
          <w:b/>
          <w:bCs/>
        </w:rPr>
        <w:t>P1= (Cmin / C ) x 60 pkt</w:t>
      </w:r>
    </w:p>
    <w:p w:rsidR="008A6858" w:rsidRDefault="008A6858">
      <w:pPr>
        <w:pStyle w:val="Tekstpodstawowywcity"/>
        <w:tabs>
          <w:tab w:val="left" w:pos="360"/>
        </w:tabs>
        <w:ind w:left="0" w:firstLine="480"/>
        <w:rPr>
          <w:rFonts w:ascii="Arial" w:hAnsi="Arial" w:cs="Arial"/>
          <w:b/>
        </w:rPr>
      </w:pPr>
      <w:r>
        <w:rPr>
          <w:rFonts w:ascii="Arial" w:hAnsi="Arial" w:cs="Arial"/>
        </w:rPr>
        <w:t>gdzie:</w:t>
      </w:r>
    </w:p>
    <w:p w:rsidR="008A6858" w:rsidRDefault="008A6858">
      <w:pPr>
        <w:pStyle w:val="Tekstpodstawowywcity"/>
        <w:tabs>
          <w:tab w:val="left" w:pos="1800"/>
        </w:tabs>
        <w:spacing w:after="0"/>
        <w:ind w:left="900" w:hanging="540"/>
        <w:rPr>
          <w:rFonts w:ascii="Arial" w:hAnsi="Arial" w:cs="Arial"/>
          <w:b/>
        </w:rPr>
      </w:pPr>
      <w:r>
        <w:rPr>
          <w:rFonts w:ascii="Arial" w:hAnsi="Arial" w:cs="Arial"/>
          <w:b/>
        </w:rPr>
        <w:t xml:space="preserve">P1 </w:t>
      </w:r>
      <w:r>
        <w:rPr>
          <w:rFonts w:ascii="Arial" w:hAnsi="Arial" w:cs="Arial"/>
        </w:rPr>
        <w:t xml:space="preserve">- liczba punktów obliczona dla oferty badanej, </w:t>
      </w:r>
    </w:p>
    <w:p w:rsidR="008A6858" w:rsidRDefault="008A6858">
      <w:pPr>
        <w:pStyle w:val="Tekstpodstawowywcity"/>
        <w:tabs>
          <w:tab w:val="left" w:pos="720"/>
        </w:tabs>
        <w:spacing w:after="0"/>
        <w:ind w:left="360"/>
        <w:rPr>
          <w:rFonts w:ascii="Arial" w:hAnsi="Arial" w:cs="Arial"/>
          <w:b/>
        </w:rPr>
      </w:pPr>
      <w:r>
        <w:rPr>
          <w:rFonts w:ascii="Arial" w:hAnsi="Arial" w:cs="Arial"/>
          <w:b/>
        </w:rPr>
        <w:t xml:space="preserve">Cmin </w:t>
      </w:r>
      <w:r>
        <w:rPr>
          <w:rFonts w:ascii="Arial" w:hAnsi="Arial" w:cs="Arial"/>
        </w:rPr>
        <w:t>- najniższa cena brutto spośród wszystkich ofert niepodlegających odrzuceniu,</w:t>
      </w:r>
    </w:p>
    <w:p w:rsidR="008A6858" w:rsidRDefault="008A6858">
      <w:pPr>
        <w:pStyle w:val="Tekstpodstawowywcity"/>
        <w:tabs>
          <w:tab w:val="left" w:pos="720"/>
        </w:tabs>
        <w:spacing w:after="0"/>
        <w:ind w:left="360"/>
        <w:rPr>
          <w:rFonts w:ascii="Arial" w:hAnsi="Arial" w:cs="Arial"/>
          <w:b/>
        </w:rPr>
      </w:pPr>
      <w:r>
        <w:rPr>
          <w:rFonts w:ascii="Arial" w:hAnsi="Arial" w:cs="Arial"/>
          <w:b/>
        </w:rPr>
        <w:t xml:space="preserve">C </w:t>
      </w:r>
      <w:r>
        <w:rPr>
          <w:rFonts w:ascii="Arial" w:hAnsi="Arial" w:cs="Arial"/>
        </w:rPr>
        <w:t>– cena brutto w ofercie badanej,</w:t>
      </w:r>
    </w:p>
    <w:p w:rsidR="008A6858" w:rsidRDefault="008A6858">
      <w:pPr>
        <w:pStyle w:val="Tekstpodstawowywcity"/>
        <w:tabs>
          <w:tab w:val="left" w:pos="720"/>
        </w:tabs>
        <w:spacing w:after="0"/>
        <w:ind w:left="360"/>
        <w:rPr>
          <w:rFonts w:ascii="Arial" w:hAnsi="Arial" w:cs="Arial"/>
        </w:rPr>
      </w:pPr>
      <w:r>
        <w:rPr>
          <w:rFonts w:ascii="Arial" w:hAnsi="Arial" w:cs="Arial"/>
          <w:b/>
        </w:rPr>
        <w:t xml:space="preserve">60 </w:t>
      </w:r>
      <w:r>
        <w:rPr>
          <w:rFonts w:ascii="Arial" w:hAnsi="Arial" w:cs="Arial"/>
        </w:rPr>
        <w:t>– maksymalna ilość punktów w kryterium cena.</w:t>
      </w:r>
    </w:p>
    <w:p w:rsidR="008A6858" w:rsidRDefault="008A6858">
      <w:pPr>
        <w:pStyle w:val="Tekstpodstawowywcity"/>
        <w:tabs>
          <w:tab w:val="left" w:pos="720"/>
        </w:tabs>
        <w:spacing w:after="0"/>
        <w:ind w:left="360"/>
        <w:rPr>
          <w:rFonts w:ascii="Arial" w:hAnsi="Arial" w:cs="Arial"/>
        </w:rPr>
      </w:pPr>
    </w:p>
    <w:p w:rsidR="008A6858" w:rsidRDefault="008A6858">
      <w:pPr>
        <w:pStyle w:val="Tekstpodstawowywcity"/>
        <w:tabs>
          <w:tab w:val="left" w:pos="720"/>
        </w:tabs>
        <w:spacing w:after="0"/>
        <w:ind w:left="360"/>
        <w:rPr>
          <w:rFonts w:ascii="Arial" w:hAnsi="Arial" w:cs="Arial"/>
        </w:rPr>
      </w:pPr>
    </w:p>
    <w:p w:rsidR="008A6858" w:rsidRDefault="008A6858">
      <w:pPr>
        <w:pStyle w:val="Tekstpodstawowywcity"/>
        <w:numPr>
          <w:ilvl w:val="1"/>
          <w:numId w:val="27"/>
        </w:numPr>
        <w:tabs>
          <w:tab w:val="clear" w:pos="708"/>
          <w:tab w:val="left" w:pos="720"/>
        </w:tabs>
        <w:spacing w:after="0"/>
        <w:ind w:left="720"/>
        <w:jc w:val="both"/>
        <w:rPr>
          <w:rFonts w:ascii="Arial" w:hAnsi="Arial" w:cs="Arial"/>
          <w:b/>
          <w:bCs/>
        </w:rPr>
      </w:pPr>
      <w:r>
        <w:rPr>
          <w:rFonts w:ascii="Arial" w:hAnsi="Arial" w:cs="Arial"/>
          <w:b/>
          <w:bCs/>
        </w:rPr>
        <w:t>Okres realizacji  –  30 pkt</w:t>
      </w:r>
    </w:p>
    <w:p w:rsidR="008A6858" w:rsidRDefault="008A6858">
      <w:pPr>
        <w:pStyle w:val="Tekstpodstawowywcity"/>
        <w:tabs>
          <w:tab w:val="left" w:pos="720"/>
        </w:tabs>
        <w:spacing w:after="0"/>
        <w:ind w:left="720"/>
        <w:jc w:val="both"/>
        <w:rPr>
          <w:rFonts w:ascii="Arial" w:hAnsi="Arial" w:cs="Arial"/>
          <w:b/>
          <w:bCs/>
        </w:rPr>
      </w:pPr>
    </w:p>
    <w:p w:rsidR="008A6858" w:rsidRDefault="008A6858">
      <w:pPr>
        <w:pStyle w:val="Tekstpodstawowywcity"/>
        <w:tabs>
          <w:tab w:val="left" w:pos="720"/>
        </w:tabs>
        <w:ind w:left="360"/>
        <w:rPr>
          <w:rFonts w:ascii="Arial" w:hAnsi="Arial" w:cs="Arial"/>
        </w:rPr>
      </w:pPr>
      <w:r>
        <w:rPr>
          <w:rFonts w:ascii="Arial" w:hAnsi="Arial" w:cs="Arial"/>
          <w:u w:val="single"/>
        </w:rPr>
        <w:t>UWAGA!</w:t>
      </w:r>
    </w:p>
    <w:p w:rsidR="008A6858" w:rsidRDefault="008A6858">
      <w:pPr>
        <w:numPr>
          <w:ilvl w:val="0"/>
          <w:numId w:val="28"/>
        </w:numPr>
        <w:tabs>
          <w:tab w:val="left" w:pos="1440"/>
        </w:tabs>
        <w:ind w:right="45"/>
        <w:jc w:val="both"/>
        <w:rPr>
          <w:rFonts w:ascii="Arial" w:hAnsi="Arial" w:cs="Arial"/>
        </w:rPr>
      </w:pPr>
      <w:r>
        <w:rPr>
          <w:rFonts w:ascii="Arial" w:hAnsi="Arial" w:cs="Arial"/>
        </w:rPr>
        <w:t xml:space="preserve">Najkrótszy możliwy okres realizacji wymagany przez Zamawiającego </w:t>
      </w:r>
    </w:p>
    <w:p w:rsidR="008A6858" w:rsidRDefault="008A6858">
      <w:pPr>
        <w:numPr>
          <w:ilvl w:val="0"/>
          <w:numId w:val="28"/>
        </w:numPr>
        <w:tabs>
          <w:tab w:val="left" w:pos="1440"/>
        </w:tabs>
        <w:ind w:right="45"/>
        <w:jc w:val="both"/>
        <w:rPr>
          <w:rFonts w:ascii="Arial" w:hAnsi="Arial" w:cs="Arial"/>
        </w:rPr>
      </w:pPr>
      <w:r>
        <w:rPr>
          <w:rFonts w:ascii="Arial" w:hAnsi="Arial" w:cs="Arial"/>
        </w:rPr>
        <w:t xml:space="preserve">– do </w:t>
      </w:r>
      <w:r w:rsidR="00B62A9A">
        <w:rPr>
          <w:rFonts w:ascii="Arial" w:hAnsi="Arial" w:cs="Arial"/>
          <w:lang w:val="pl-PL"/>
        </w:rPr>
        <w:t>26</w:t>
      </w:r>
      <w:r>
        <w:rPr>
          <w:rFonts w:ascii="Arial" w:hAnsi="Arial" w:cs="Arial"/>
        </w:rPr>
        <w:t xml:space="preserve"> </w:t>
      </w:r>
      <w:r w:rsidR="00B62A9A">
        <w:rPr>
          <w:rFonts w:ascii="Arial" w:hAnsi="Arial" w:cs="Arial"/>
          <w:lang w:val="pl-PL"/>
        </w:rPr>
        <w:t>lipiec</w:t>
      </w:r>
      <w:r>
        <w:rPr>
          <w:rFonts w:ascii="Arial" w:hAnsi="Arial" w:cs="Arial"/>
        </w:rPr>
        <w:t xml:space="preserve"> 2019r. - 20 pkt</w:t>
      </w:r>
    </w:p>
    <w:p w:rsidR="008A6858" w:rsidRDefault="008A6858">
      <w:pPr>
        <w:numPr>
          <w:ilvl w:val="0"/>
          <w:numId w:val="28"/>
        </w:numPr>
        <w:tabs>
          <w:tab w:val="left" w:pos="360"/>
        </w:tabs>
        <w:jc w:val="both"/>
        <w:rPr>
          <w:rFonts w:ascii="Arial" w:hAnsi="Arial" w:cs="Arial"/>
        </w:rPr>
      </w:pPr>
      <w:r>
        <w:rPr>
          <w:rFonts w:ascii="Arial" w:hAnsi="Arial" w:cs="Arial"/>
        </w:rPr>
        <w:t xml:space="preserve">– do </w:t>
      </w:r>
      <w:r w:rsidR="00B62A9A">
        <w:rPr>
          <w:rFonts w:ascii="Arial" w:hAnsi="Arial" w:cs="Arial"/>
          <w:lang w:val="pl-PL"/>
        </w:rPr>
        <w:t>3</w:t>
      </w:r>
      <w:r w:rsidR="00C769EB">
        <w:rPr>
          <w:rFonts w:ascii="Arial" w:hAnsi="Arial" w:cs="Arial"/>
          <w:lang w:val="pl-PL"/>
        </w:rPr>
        <w:t>1lipiec</w:t>
      </w:r>
      <w:r w:rsidR="00B62A9A">
        <w:rPr>
          <w:rFonts w:ascii="Arial" w:hAnsi="Arial" w:cs="Arial"/>
          <w:lang w:val="pl-PL"/>
        </w:rPr>
        <w:t xml:space="preserve"> </w:t>
      </w:r>
      <w:r>
        <w:rPr>
          <w:rFonts w:ascii="Arial" w:hAnsi="Arial" w:cs="Arial"/>
        </w:rPr>
        <w:t xml:space="preserve"> 2019r. - 30 pkt</w:t>
      </w:r>
    </w:p>
    <w:p w:rsidR="008A6858" w:rsidRDefault="008A6858">
      <w:pPr>
        <w:tabs>
          <w:tab w:val="left" w:pos="1440"/>
        </w:tabs>
        <w:ind w:left="1080" w:right="45" w:hanging="360"/>
        <w:jc w:val="both"/>
        <w:rPr>
          <w:rFonts w:ascii="Arial" w:hAnsi="Arial" w:cs="Arial"/>
        </w:rPr>
      </w:pPr>
    </w:p>
    <w:p w:rsidR="008A6858" w:rsidRDefault="008A6858">
      <w:pPr>
        <w:pStyle w:val="Tekstpodstawowywcity"/>
        <w:tabs>
          <w:tab w:val="left" w:pos="720"/>
        </w:tabs>
        <w:ind w:left="360"/>
        <w:rPr>
          <w:rFonts w:ascii="Arial" w:hAnsi="Arial" w:cs="Arial"/>
        </w:rPr>
      </w:pPr>
    </w:p>
    <w:p w:rsidR="008A6858" w:rsidRDefault="008A6858">
      <w:pPr>
        <w:pStyle w:val="BodyText21"/>
        <w:tabs>
          <w:tab w:val="left" w:pos="720"/>
        </w:tabs>
        <w:ind w:left="360" w:firstLine="0"/>
        <w:rPr>
          <w:b/>
          <w:bCs/>
        </w:rPr>
      </w:pPr>
      <w:r>
        <w:t>Oferta niepodlegająca odrzuceniu z najkrótszym  okresem otrzyma maksymalną ilość punktów (30 pkt), a pozostałe oferty niepodlegające odrzuceniu otrzymają punkty obliczone według wzoru:</w:t>
      </w:r>
    </w:p>
    <w:p w:rsidR="008A6858" w:rsidRDefault="008A6858">
      <w:pPr>
        <w:pStyle w:val="BodyText21"/>
        <w:tabs>
          <w:tab w:val="left" w:pos="360"/>
        </w:tabs>
        <w:ind w:firstLine="0"/>
        <w:rPr>
          <w:b/>
          <w:bCs/>
        </w:rPr>
      </w:pPr>
    </w:p>
    <w:p w:rsidR="008A6858" w:rsidRDefault="008A6858">
      <w:pPr>
        <w:pStyle w:val="BodyText21"/>
        <w:tabs>
          <w:tab w:val="left" w:pos="720"/>
        </w:tabs>
        <w:ind w:left="360" w:firstLine="0"/>
      </w:pPr>
      <w:r>
        <w:rPr>
          <w:b/>
          <w:bCs/>
          <w:lang w:val="en-US"/>
        </w:rPr>
        <w:t xml:space="preserve">P2= (R / </w:t>
      </w:r>
      <w:proofErr w:type="spellStart"/>
      <w:r>
        <w:rPr>
          <w:b/>
          <w:bCs/>
          <w:lang w:val="en-US"/>
        </w:rPr>
        <w:t>Rmax</w:t>
      </w:r>
      <w:proofErr w:type="spellEnd"/>
      <w:r>
        <w:rPr>
          <w:b/>
          <w:bCs/>
          <w:lang w:val="en-US"/>
        </w:rPr>
        <w:t xml:space="preserve"> ) x 30 pkt</w:t>
      </w:r>
    </w:p>
    <w:p w:rsidR="008A6858" w:rsidRDefault="008A6858">
      <w:pPr>
        <w:pStyle w:val="Tekstpodstawowywcity"/>
        <w:tabs>
          <w:tab w:val="left" w:pos="360"/>
        </w:tabs>
        <w:ind w:left="0" w:firstLine="480"/>
        <w:rPr>
          <w:rFonts w:ascii="Arial" w:hAnsi="Arial" w:cs="Arial"/>
          <w:b/>
        </w:rPr>
      </w:pPr>
      <w:r>
        <w:rPr>
          <w:rFonts w:ascii="Arial" w:hAnsi="Arial" w:cs="Arial"/>
        </w:rPr>
        <w:t>gdzie:</w:t>
      </w:r>
    </w:p>
    <w:p w:rsidR="008A6858" w:rsidRDefault="008A6858">
      <w:pPr>
        <w:pStyle w:val="Tekstpodstawowywcity"/>
        <w:tabs>
          <w:tab w:val="left" w:pos="1800"/>
        </w:tabs>
        <w:spacing w:after="0"/>
        <w:ind w:left="900" w:hanging="540"/>
        <w:rPr>
          <w:rFonts w:ascii="Arial" w:hAnsi="Arial" w:cs="Arial"/>
          <w:b/>
        </w:rPr>
      </w:pPr>
      <w:r>
        <w:rPr>
          <w:rFonts w:ascii="Arial" w:hAnsi="Arial" w:cs="Arial"/>
          <w:b/>
        </w:rPr>
        <w:t xml:space="preserve">P2 </w:t>
      </w:r>
      <w:r>
        <w:rPr>
          <w:rFonts w:ascii="Arial" w:hAnsi="Arial" w:cs="Arial"/>
        </w:rPr>
        <w:t xml:space="preserve">- liczba punktów obliczona dla oferty badanej, </w:t>
      </w:r>
    </w:p>
    <w:p w:rsidR="008A6858" w:rsidRDefault="008A6858">
      <w:pPr>
        <w:pStyle w:val="Tekstpodstawowywcity"/>
        <w:tabs>
          <w:tab w:val="left" w:pos="720"/>
        </w:tabs>
        <w:spacing w:after="0"/>
        <w:ind w:left="360"/>
        <w:rPr>
          <w:rFonts w:ascii="Arial" w:hAnsi="Arial" w:cs="Arial"/>
          <w:b/>
        </w:rPr>
      </w:pPr>
      <w:r>
        <w:rPr>
          <w:rFonts w:ascii="Arial" w:hAnsi="Arial" w:cs="Arial"/>
          <w:b/>
        </w:rPr>
        <w:t xml:space="preserve">R </w:t>
      </w:r>
      <w:r>
        <w:rPr>
          <w:rFonts w:ascii="Arial" w:hAnsi="Arial" w:cs="Arial"/>
        </w:rPr>
        <w:t>– okres realizacji podany w ofercie badanej,</w:t>
      </w:r>
    </w:p>
    <w:p w:rsidR="008A6858" w:rsidRDefault="008A6858">
      <w:pPr>
        <w:pStyle w:val="Tekstpodstawowywcity"/>
        <w:tabs>
          <w:tab w:val="left" w:pos="720"/>
        </w:tabs>
        <w:spacing w:after="0"/>
        <w:ind w:left="360"/>
        <w:rPr>
          <w:rFonts w:ascii="Arial" w:hAnsi="Arial" w:cs="Arial"/>
          <w:b/>
        </w:rPr>
      </w:pPr>
      <w:r>
        <w:rPr>
          <w:rFonts w:ascii="Arial" w:hAnsi="Arial" w:cs="Arial"/>
          <w:b/>
        </w:rPr>
        <w:t xml:space="preserve">Rmax </w:t>
      </w:r>
      <w:r>
        <w:rPr>
          <w:rFonts w:ascii="Arial" w:hAnsi="Arial" w:cs="Arial"/>
        </w:rPr>
        <w:t>- najkrótszy okres realiazcji spośród wszystkich ofert niepodlegających odrzuceniu,</w:t>
      </w:r>
    </w:p>
    <w:p w:rsidR="008A6858" w:rsidRDefault="008A6858">
      <w:pPr>
        <w:pStyle w:val="Tekstpodstawowywcity"/>
        <w:tabs>
          <w:tab w:val="left" w:pos="720"/>
        </w:tabs>
        <w:spacing w:after="0"/>
        <w:ind w:left="360"/>
        <w:rPr>
          <w:rFonts w:ascii="Arial" w:hAnsi="Arial" w:cs="Arial"/>
        </w:rPr>
      </w:pPr>
      <w:r>
        <w:rPr>
          <w:rFonts w:ascii="Arial" w:hAnsi="Arial" w:cs="Arial"/>
          <w:b/>
        </w:rPr>
        <w:t xml:space="preserve">30 </w:t>
      </w:r>
      <w:r>
        <w:rPr>
          <w:rFonts w:ascii="Arial" w:hAnsi="Arial" w:cs="Arial"/>
        </w:rPr>
        <w:t>– maksymalna ilość punktów w kryterium okres realizacji.</w:t>
      </w:r>
    </w:p>
    <w:p w:rsidR="008A6858" w:rsidRDefault="008A6858">
      <w:pPr>
        <w:pStyle w:val="Tekstpodstawowywcity"/>
        <w:tabs>
          <w:tab w:val="left" w:pos="720"/>
        </w:tabs>
        <w:ind w:left="360"/>
        <w:jc w:val="both"/>
        <w:rPr>
          <w:rFonts w:ascii="Arial" w:hAnsi="Arial" w:cs="Arial"/>
        </w:rPr>
      </w:pPr>
    </w:p>
    <w:p w:rsidR="008A6858" w:rsidRDefault="008A6858">
      <w:pPr>
        <w:pStyle w:val="Tekstpodstawowywcity"/>
        <w:tabs>
          <w:tab w:val="left" w:pos="720"/>
        </w:tabs>
        <w:spacing w:after="0"/>
        <w:ind w:left="360"/>
        <w:jc w:val="both"/>
        <w:rPr>
          <w:rFonts w:ascii="Arial" w:hAnsi="Arial" w:cs="Arial"/>
        </w:rPr>
      </w:pPr>
      <w:r>
        <w:rPr>
          <w:rFonts w:ascii="Arial" w:hAnsi="Arial" w:cs="Arial"/>
        </w:rPr>
        <w:t>Niepodanie żadnej wartości dla okresu realizacji albo brak  okresu realizacji  :</w:t>
      </w:r>
    </w:p>
    <w:p w:rsidR="008A6858" w:rsidRDefault="008A6858">
      <w:pPr>
        <w:pStyle w:val="Tekstpodstawowywcity"/>
        <w:numPr>
          <w:ilvl w:val="0"/>
          <w:numId w:val="29"/>
        </w:numPr>
        <w:tabs>
          <w:tab w:val="left" w:pos="643"/>
        </w:tabs>
        <w:spacing w:after="0"/>
        <w:jc w:val="both"/>
        <w:rPr>
          <w:rFonts w:ascii="Arial" w:hAnsi="Arial" w:cs="Arial"/>
        </w:rPr>
      </w:pPr>
      <w:r>
        <w:rPr>
          <w:rFonts w:ascii="Arial" w:hAnsi="Arial" w:cs="Arial"/>
        </w:rPr>
        <w:t xml:space="preserve">do </w:t>
      </w:r>
      <w:r w:rsidR="00871946">
        <w:rPr>
          <w:rFonts w:ascii="Arial" w:hAnsi="Arial" w:cs="Arial"/>
          <w:lang w:val="pl-PL"/>
        </w:rPr>
        <w:t>15</w:t>
      </w:r>
      <w:bookmarkStart w:id="0" w:name="_GoBack"/>
      <w:bookmarkEnd w:id="0"/>
      <w:r w:rsidR="00624826">
        <w:rPr>
          <w:rFonts w:ascii="Arial" w:hAnsi="Arial" w:cs="Arial"/>
          <w:lang w:val="pl-PL"/>
        </w:rPr>
        <w:t>.0</w:t>
      </w:r>
      <w:r w:rsidR="00871946">
        <w:rPr>
          <w:rFonts w:ascii="Arial" w:hAnsi="Arial" w:cs="Arial"/>
          <w:lang w:val="pl-PL"/>
        </w:rPr>
        <w:t>8</w:t>
      </w:r>
      <w:r>
        <w:rPr>
          <w:rFonts w:ascii="Arial" w:hAnsi="Arial" w:cs="Arial"/>
        </w:rPr>
        <w:t xml:space="preserve"> 2019r.</w:t>
      </w:r>
    </w:p>
    <w:p w:rsidR="008A6858" w:rsidRDefault="008A6858">
      <w:pPr>
        <w:pStyle w:val="Tekstpodstawowywcity"/>
        <w:numPr>
          <w:ilvl w:val="0"/>
          <w:numId w:val="29"/>
        </w:numPr>
        <w:tabs>
          <w:tab w:val="left" w:pos="643"/>
        </w:tabs>
        <w:spacing w:after="0"/>
        <w:jc w:val="both"/>
        <w:rPr>
          <w:rFonts w:ascii="Arial" w:hAnsi="Arial" w:cs="Arial"/>
        </w:rPr>
      </w:pPr>
      <w:r>
        <w:rPr>
          <w:rFonts w:ascii="Arial" w:hAnsi="Arial" w:cs="Arial"/>
        </w:rPr>
        <w:lastRenderedPageBreak/>
        <w:t xml:space="preserve">do </w:t>
      </w:r>
      <w:r w:rsidR="00624826">
        <w:rPr>
          <w:rFonts w:ascii="Arial" w:hAnsi="Arial" w:cs="Arial"/>
          <w:lang w:val="pl-PL"/>
        </w:rPr>
        <w:t>15.08</w:t>
      </w:r>
      <w:r>
        <w:rPr>
          <w:rFonts w:ascii="Arial" w:hAnsi="Arial" w:cs="Arial"/>
        </w:rPr>
        <w:t xml:space="preserve"> 2019r.</w:t>
      </w:r>
    </w:p>
    <w:p w:rsidR="008A6858" w:rsidRDefault="008A6858">
      <w:pPr>
        <w:pStyle w:val="Tekstpodstawowywcity"/>
        <w:tabs>
          <w:tab w:val="left" w:pos="720"/>
        </w:tabs>
        <w:spacing w:after="0"/>
        <w:ind w:left="360"/>
        <w:jc w:val="both"/>
        <w:rPr>
          <w:rFonts w:ascii="Arial" w:hAnsi="Arial" w:cs="Arial"/>
        </w:rPr>
      </w:pPr>
      <w:r>
        <w:rPr>
          <w:rFonts w:ascii="Arial" w:hAnsi="Arial" w:cs="Arial"/>
        </w:rPr>
        <w:t xml:space="preserve">spowoduje </w:t>
      </w:r>
      <w:r>
        <w:rPr>
          <w:rFonts w:ascii="Arial" w:hAnsi="Arial" w:cs="Arial"/>
          <w:u w:val="single"/>
        </w:rPr>
        <w:t>odrzucenie oferty</w:t>
      </w:r>
      <w:r>
        <w:rPr>
          <w:rFonts w:ascii="Arial" w:hAnsi="Arial" w:cs="Arial"/>
        </w:rPr>
        <w:t xml:space="preserve"> z przedmiotowego postępowania.</w:t>
      </w:r>
    </w:p>
    <w:p w:rsidR="008A6858" w:rsidRDefault="008A6858">
      <w:pPr>
        <w:pStyle w:val="Tekstpodstawowywcity"/>
        <w:tabs>
          <w:tab w:val="left" w:pos="720"/>
        </w:tabs>
        <w:spacing w:after="0"/>
        <w:ind w:left="360"/>
        <w:jc w:val="both"/>
        <w:rPr>
          <w:rFonts w:ascii="Arial" w:hAnsi="Arial" w:cs="Arial"/>
        </w:rPr>
      </w:pPr>
    </w:p>
    <w:p w:rsidR="008A6858" w:rsidRDefault="008A6858">
      <w:pPr>
        <w:pStyle w:val="Tekstpodstawowywcity"/>
        <w:tabs>
          <w:tab w:val="left" w:pos="360"/>
        </w:tabs>
        <w:spacing w:after="0"/>
        <w:ind w:left="0"/>
        <w:jc w:val="both"/>
        <w:rPr>
          <w:rFonts w:ascii="Arial" w:hAnsi="Arial" w:cs="Arial"/>
          <w:b/>
          <w:bCs/>
        </w:rPr>
      </w:pPr>
      <w:r>
        <w:rPr>
          <w:rFonts w:ascii="Arial" w:hAnsi="Arial" w:cs="Arial"/>
          <w:b/>
          <w:bCs/>
        </w:rPr>
        <w:t>17.3.Okres gwarancji –  10 pkt</w:t>
      </w:r>
    </w:p>
    <w:p w:rsidR="008A6858" w:rsidRDefault="008A6858">
      <w:pPr>
        <w:pStyle w:val="Tekstpodstawowywcity"/>
        <w:tabs>
          <w:tab w:val="left" w:pos="720"/>
        </w:tabs>
        <w:spacing w:after="0"/>
        <w:ind w:left="720"/>
        <w:jc w:val="both"/>
        <w:rPr>
          <w:rFonts w:ascii="Arial" w:hAnsi="Arial" w:cs="Arial"/>
          <w:b/>
          <w:bCs/>
        </w:rPr>
      </w:pPr>
    </w:p>
    <w:p w:rsidR="008A6858" w:rsidRDefault="008A6858">
      <w:pPr>
        <w:pStyle w:val="Tekstpodstawowywcity"/>
        <w:tabs>
          <w:tab w:val="left" w:pos="720"/>
        </w:tabs>
        <w:ind w:left="360"/>
        <w:rPr>
          <w:rFonts w:ascii="Arial" w:hAnsi="Arial" w:cs="Arial"/>
        </w:rPr>
      </w:pPr>
      <w:r>
        <w:rPr>
          <w:rFonts w:ascii="Arial" w:hAnsi="Arial" w:cs="Arial"/>
          <w:u w:val="single"/>
        </w:rPr>
        <w:t>UWAGA!</w:t>
      </w:r>
    </w:p>
    <w:p w:rsidR="008A6858" w:rsidRDefault="008A6858">
      <w:pPr>
        <w:numPr>
          <w:ilvl w:val="0"/>
          <w:numId w:val="28"/>
        </w:numPr>
        <w:tabs>
          <w:tab w:val="left" w:pos="1440"/>
        </w:tabs>
        <w:ind w:right="45"/>
        <w:jc w:val="both"/>
        <w:rPr>
          <w:rFonts w:ascii="Arial" w:hAnsi="Arial" w:cs="Arial"/>
        </w:rPr>
      </w:pPr>
      <w:r>
        <w:rPr>
          <w:rFonts w:ascii="Arial" w:hAnsi="Arial" w:cs="Arial"/>
        </w:rPr>
        <w:t>Najkrótszy możliwy okres gwarancji wymagany przez Zamawiającego – 12 miesięcy od daty podpisania protokołu odbioru końcowego - 5 pkt</w:t>
      </w:r>
    </w:p>
    <w:p w:rsidR="008A6858" w:rsidRDefault="008A6858">
      <w:pPr>
        <w:numPr>
          <w:ilvl w:val="0"/>
          <w:numId w:val="28"/>
        </w:numPr>
        <w:tabs>
          <w:tab w:val="left" w:pos="1440"/>
        </w:tabs>
        <w:ind w:right="45"/>
        <w:jc w:val="both"/>
        <w:rPr>
          <w:rFonts w:ascii="Arial" w:hAnsi="Arial" w:cs="Arial"/>
        </w:rPr>
      </w:pPr>
      <w:r>
        <w:rPr>
          <w:rFonts w:ascii="Arial" w:hAnsi="Arial" w:cs="Arial"/>
        </w:rPr>
        <w:t>Najdłuższy możliwy okres gwarancji wymagany przez Zamawiającego – 24 miesiące od daty podpisania protokołu odbioru końcowego- 10pkt</w:t>
      </w:r>
    </w:p>
    <w:p w:rsidR="008A6858" w:rsidRDefault="008A6858">
      <w:pPr>
        <w:numPr>
          <w:ilvl w:val="0"/>
          <w:numId w:val="28"/>
        </w:numPr>
        <w:tabs>
          <w:tab w:val="left" w:pos="1440"/>
        </w:tabs>
        <w:ind w:right="45"/>
        <w:jc w:val="both"/>
        <w:rPr>
          <w:rFonts w:ascii="Arial" w:hAnsi="Arial" w:cs="Arial"/>
        </w:rPr>
      </w:pPr>
      <w:r>
        <w:rPr>
          <w:rFonts w:ascii="Arial" w:hAnsi="Arial" w:cs="Arial"/>
        </w:rPr>
        <w:t xml:space="preserve">Okres gwarancji należy podać </w:t>
      </w:r>
      <w:r>
        <w:rPr>
          <w:rFonts w:ascii="Arial" w:hAnsi="Arial" w:cs="Arial"/>
          <w:b/>
          <w:bCs/>
        </w:rPr>
        <w:t>w pełnych miesiącach</w:t>
      </w:r>
      <w:r>
        <w:rPr>
          <w:rFonts w:ascii="Arial" w:hAnsi="Arial" w:cs="Arial"/>
        </w:rPr>
        <w:t>.</w:t>
      </w:r>
    </w:p>
    <w:p w:rsidR="008A6858" w:rsidRDefault="008A6858">
      <w:pPr>
        <w:pStyle w:val="Tekstpodstawowywcity"/>
        <w:tabs>
          <w:tab w:val="left" w:pos="720"/>
        </w:tabs>
        <w:ind w:left="360"/>
        <w:rPr>
          <w:rFonts w:ascii="Arial" w:hAnsi="Arial" w:cs="Arial"/>
        </w:rPr>
      </w:pPr>
    </w:p>
    <w:p w:rsidR="008A6858" w:rsidRDefault="008A6858">
      <w:pPr>
        <w:pStyle w:val="BodyText21"/>
        <w:tabs>
          <w:tab w:val="left" w:pos="720"/>
        </w:tabs>
        <w:ind w:left="360" w:firstLine="0"/>
        <w:rPr>
          <w:b/>
          <w:bCs/>
        </w:rPr>
      </w:pPr>
      <w:r>
        <w:t>Oferta niepodlegająca odrzuceniu z najdłuższym okresem gwarancji otrzyma maksymalną ilość punktów (30 pkt), a pozostałe oferty niepodlegające odrzuceniu otrzymają punkty obliczone według wzoru:</w:t>
      </w:r>
    </w:p>
    <w:p w:rsidR="008A6858" w:rsidRDefault="008A6858">
      <w:pPr>
        <w:pStyle w:val="BodyText21"/>
        <w:tabs>
          <w:tab w:val="left" w:pos="360"/>
        </w:tabs>
        <w:ind w:firstLine="0"/>
        <w:rPr>
          <w:b/>
          <w:bCs/>
        </w:rPr>
      </w:pPr>
    </w:p>
    <w:p w:rsidR="008A6858" w:rsidRDefault="008A6858">
      <w:pPr>
        <w:pStyle w:val="BodyText21"/>
        <w:tabs>
          <w:tab w:val="left" w:pos="720"/>
        </w:tabs>
        <w:ind w:left="360" w:firstLine="0"/>
      </w:pPr>
      <w:r>
        <w:rPr>
          <w:b/>
          <w:bCs/>
          <w:lang w:val="en-US"/>
        </w:rPr>
        <w:t xml:space="preserve">P2= (R / </w:t>
      </w:r>
      <w:proofErr w:type="spellStart"/>
      <w:r>
        <w:rPr>
          <w:b/>
          <w:bCs/>
          <w:lang w:val="en-US"/>
        </w:rPr>
        <w:t>Rmax</w:t>
      </w:r>
      <w:proofErr w:type="spellEnd"/>
      <w:r>
        <w:rPr>
          <w:b/>
          <w:bCs/>
          <w:lang w:val="en-US"/>
        </w:rPr>
        <w:t xml:space="preserve"> ) x 10 pkt</w:t>
      </w:r>
    </w:p>
    <w:p w:rsidR="008A6858" w:rsidRDefault="008A6858">
      <w:pPr>
        <w:pStyle w:val="Tekstpodstawowywcity"/>
        <w:tabs>
          <w:tab w:val="left" w:pos="360"/>
        </w:tabs>
        <w:ind w:left="0" w:firstLine="480"/>
        <w:rPr>
          <w:rFonts w:ascii="Arial" w:hAnsi="Arial" w:cs="Arial"/>
          <w:b/>
        </w:rPr>
      </w:pPr>
      <w:r>
        <w:rPr>
          <w:rFonts w:ascii="Arial" w:hAnsi="Arial" w:cs="Arial"/>
        </w:rPr>
        <w:t>gdzie:</w:t>
      </w:r>
    </w:p>
    <w:p w:rsidR="008A6858" w:rsidRDefault="008A6858">
      <w:pPr>
        <w:pStyle w:val="Tekstpodstawowywcity"/>
        <w:tabs>
          <w:tab w:val="left" w:pos="1800"/>
        </w:tabs>
        <w:spacing w:after="0"/>
        <w:ind w:left="900" w:hanging="540"/>
        <w:rPr>
          <w:rFonts w:ascii="Arial" w:hAnsi="Arial" w:cs="Arial"/>
          <w:b/>
        </w:rPr>
      </w:pPr>
      <w:r>
        <w:rPr>
          <w:rFonts w:ascii="Arial" w:hAnsi="Arial" w:cs="Arial"/>
          <w:b/>
        </w:rPr>
        <w:t xml:space="preserve">P2 </w:t>
      </w:r>
      <w:r>
        <w:rPr>
          <w:rFonts w:ascii="Arial" w:hAnsi="Arial" w:cs="Arial"/>
        </w:rPr>
        <w:t xml:space="preserve">- liczba punktów obliczona dla oferty badanej, </w:t>
      </w:r>
    </w:p>
    <w:p w:rsidR="008A6858" w:rsidRDefault="008A6858">
      <w:pPr>
        <w:pStyle w:val="Tekstpodstawowywcity"/>
        <w:tabs>
          <w:tab w:val="left" w:pos="720"/>
        </w:tabs>
        <w:spacing w:after="0"/>
        <w:ind w:left="360"/>
        <w:rPr>
          <w:rFonts w:ascii="Arial" w:hAnsi="Arial" w:cs="Arial"/>
          <w:b/>
        </w:rPr>
      </w:pPr>
      <w:r>
        <w:rPr>
          <w:rFonts w:ascii="Arial" w:hAnsi="Arial" w:cs="Arial"/>
          <w:b/>
        </w:rPr>
        <w:t xml:space="preserve">R </w:t>
      </w:r>
      <w:r>
        <w:rPr>
          <w:rFonts w:ascii="Arial" w:hAnsi="Arial" w:cs="Arial"/>
        </w:rPr>
        <w:t>– okres gwarancji podany w ofercie badanej,</w:t>
      </w:r>
    </w:p>
    <w:p w:rsidR="008A6858" w:rsidRDefault="008A6858">
      <w:pPr>
        <w:pStyle w:val="Tekstpodstawowywcity"/>
        <w:tabs>
          <w:tab w:val="left" w:pos="720"/>
        </w:tabs>
        <w:spacing w:after="0"/>
        <w:ind w:left="360"/>
        <w:rPr>
          <w:rFonts w:ascii="Arial" w:hAnsi="Arial" w:cs="Arial"/>
          <w:b/>
        </w:rPr>
      </w:pPr>
      <w:r>
        <w:rPr>
          <w:rFonts w:ascii="Arial" w:hAnsi="Arial" w:cs="Arial"/>
          <w:b/>
        </w:rPr>
        <w:t xml:space="preserve">Rmax </w:t>
      </w:r>
      <w:r>
        <w:rPr>
          <w:rFonts w:ascii="Arial" w:hAnsi="Arial" w:cs="Arial"/>
        </w:rPr>
        <w:t>- najdłuższy okres gwarancji spośród wszystkich ofert niepodlegających odrzuceniu,</w:t>
      </w:r>
    </w:p>
    <w:p w:rsidR="008A6858" w:rsidRDefault="008A6858">
      <w:pPr>
        <w:pStyle w:val="Tekstpodstawowywcity"/>
        <w:tabs>
          <w:tab w:val="left" w:pos="720"/>
        </w:tabs>
        <w:spacing w:after="0"/>
        <w:ind w:left="360"/>
        <w:rPr>
          <w:rFonts w:ascii="Arial" w:hAnsi="Arial" w:cs="Arial"/>
        </w:rPr>
      </w:pPr>
      <w:r>
        <w:rPr>
          <w:rFonts w:ascii="Arial" w:hAnsi="Arial" w:cs="Arial"/>
          <w:b/>
        </w:rPr>
        <w:t xml:space="preserve">10 </w:t>
      </w:r>
      <w:r>
        <w:rPr>
          <w:rFonts w:ascii="Arial" w:hAnsi="Arial" w:cs="Arial"/>
        </w:rPr>
        <w:t>– maksymalna ilość punktów w kryterium okres gwarancji.</w:t>
      </w:r>
    </w:p>
    <w:p w:rsidR="008A6858" w:rsidRDefault="008A6858">
      <w:pPr>
        <w:pStyle w:val="Tekstpodstawowywcity"/>
        <w:tabs>
          <w:tab w:val="left" w:pos="720"/>
        </w:tabs>
        <w:ind w:left="360"/>
        <w:jc w:val="both"/>
        <w:rPr>
          <w:rFonts w:ascii="Arial" w:hAnsi="Arial" w:cs="Arial"/>
        </w:rPr>
      </w:pPr>
    </w:p>
    <w:p w:rsidR="008A6858" w:rsidRDefault="008A6858">
      <w:pPr>
        <w:pStyle w:val="Tekstpodstawowywcity"/>
        <w:tabs>
          <w:tab w:val="left" w:pos="720"/>
        </w:tabs>
        <w:spacing w:after="0"/>
        <w:ind w:left="360"/>
        <w:jc w:val="both"/>
        <w:rPr>
          <w:rFonts w:ascii="Arial" w:hAnsi="Arial" w:cs="Arial"/>
        </w:rPr>
      </w:pPr>
      <w:r>
        <w:rPr>
          <w:rFonts w:ascii="Arial" w:hAnsi="Arial" w:cs="Arial"/>
        </w:rPr>
        <w:t>Niepodanie żadnej wartości dla okresu gwarancji albo zaoferowanie okresu gwarancji:</w:t>
      </w:r>
    </w:p>
    <w:p w:rsidR="008A6858" w:rsidRDefault="008A6858">
      <w:pPr>
        <w:pStyle w:val="Tekstpodstawowywcity"/>
        <w:numPr>
          <w:ilvl w:val="0"/>
          <w:numId w:val="29"/>
        </w:numPr>
        <w:tabs>
          <w:tab w:val="left" w:pos="643"/>
        </w:tabs>
        <w:spacing w:after="0"/>
        <w:jc w:val="both"/>
        <w:rPr>
          <w:rFonts w:ascii="Arial" w:hAnsi="Arial" w:cs="Arial"/>
        </w:rPr>
      </w:pPr>
      <w:r>
        <w:rPr>
          <w:rFonts w:ascii="Arial" w:hAnsi="Arial" w:cs="Arial"/>
        </w:rPr>
        <w:t>w niepełnych miesiącach lub</w:t>
      </w:r>
    </w:p>
    <w:p w:rsidR="008A6858" w:rsidRDefault="008A6858">
      <w:pPr>
        <w:pStyle w:val="Tekstpodstawowywcity"/>
        <w:numPr>
          <w:ilvl w:val="0"/>
          <w:numId w:val="29"/>
        </w:numPr>
        <w:tabs>
          <w:tab w:val="left" w:pos="643"/>
        </w:tabs>
        <w:spacing w:after="0"/>
        <w:jc w:val="both"/>
        <w:rPr>
          <w:rFonts w:ascii="Arial" w:hAnsi="Arial" w:cs="Arial"/>
        </w:rPr>
      </w:pPr>
      <w:r>
        <w:rPr>
          <w:rFonts w:ascii="Arial" w:hAnsi="Arial" w:cs="Arial"/>
        </w:rPr>
        <w:t>krótszego niż 12 miesięcy/dłuższego niż 24 miesięcy</w:t>
      </w:r>
    </w:p>
    <w:p w:rsidR="008A6858" w:rsidRDefault="008A6858">
      <w:pPr>
        <w:pStyle w:val="Tekstpodstawowywcity"/>
        <w:tabs>
          <w:tab w:val="left" w:pos="720"/>
        </w:tabs>
        <w:spacing w:after="0"/>
        <w:ind w:left="360"/>
        <w:jc w:val="both"/>
        <w:rPr>
          <w:rFonts w:ascii="Arial" w:hAnsi="Arial" w:cs="Arial"/>
          <w:b/>
          <w:bCs/>
        </w:rPr>
      </w:pPr>
      <w:r>
        <w:rPr>
          <w:rFonts w:ascii="Arial" w:hAnsi="Arial" w:cs="Arial"/>
        </w:rPr>
        <w:t xml:space="preserve">spowoduje </w:t>
      </w:r>
      <w:r>
        <w:rPr>
          <w:rFonts w:ascii="Arial" w:hAnsi="Arial" w:cs="Arial"/>
          <w:u w:val="single"/>
        </w:rPr>
        <w:t>odrzucenie oferty</w:t>
      </w:r>
      <w:r>
        <w:rPr>
          <w:rFonts w:ascii="Arial" w:hAnsi="Arial" w:cs="Arial"/>
        </w:rPr>
        <w:t xml:space="preserve"> z przedmiotowego postępowania.</w:t>
      </w:r>
    </w:p>
    <w:p w:rsidR="008A6858" w:rsidRDefault="008A6858">
      <w:pPr>
        <w:pStyle w:val="Tekstpodstawowywcity"/>
        <w:tabs>
          <w:tab w:val="left" w:pos="360"/>
        </w:tabs>
        <w:ind w:left="0"/>
        <w:rPr>
          <w:rFonts w:ascii="Arial" w:hAnsi="Arial" w:cs="Arial"/>
          <w:b/>
          <w:bCs/>
        </w:rPr>
      </w:pPr>
    </w:p>
    <w:p w:rsidR="008A6858" w:rsidRDefault="008A6858">
      <w:pPr>
        <w:pStyle w:val="Podtytu"/>
        <w:numPr>
          <w:ilvl w:val="1"/>
          <w:numId w:val="25"/>
        </w:numPr>
        <w:tabs>
          <w:tab w:val="left" w:pos="3597"/>
        </w:tabs>
        <w:spacing w:line="280" w:lineRule="exact"/>
        <w:ind w:hanging="717"/>
        <w:rPr>
          <w:rFonts w:ascii="Arial" w:hAnsi="Arial" w:cs="Arial"/>
          <w:b w:val="0"/>
          <w:bCs/>
          <w:sz w:val="24"/>
          <w:szCs w:val="24"/>
        </w:rPr>
      </w:pPr>
      <w:r>
        <w:rPr>
          <w:rFonts w:ascii="Arial" w:hAnsi="Arial" w:cs="Arial"/>
          <w:b w:val="0"/>
          <w:bCs/>
          <w:sz w:val="24"/>
        </w:rPr>
        <w:t xml:space="preserve">Za najkorzystniejszą uznana zostanie oferta z najwyższą sumą punktów </w:t>
      </w:r>
      <w:r>
        <w:rPr>
          <w:rFonts w:ascii="Arial" w:hAnsi="Arial" w:cs="Arial"/>
          <w:b w:val="0"/>
          <w:bCs/>
          <w:sz w:val="24"/>
        </w:rPr>
        <w:br/>
        <w:t xml:space="preserve">z trzech  kryteriów </w:t>
      </w:r>
      <w:r>
        <w:rPr>
          <w:rFonts w:ascii="Arial" w:hAnsi="Arial" w:cs="Arial"/>
          <w:sz w:val="24"/>
        </w:rPr>
        <w:t>(P).</w:t>
      </w:r>
      <w:r>
        <w:rPr>
          <w:rFonts w:ascii="Arial" w:hAnsi="Arial" w:cs="Arial"/>
          <w:b w:val="0"/>
          <w:bCs/>
          <w:sz w:val="24"/>
        </w:rPr>
        <w:t xml:space="preserve"> Suma punktów będzie liczona w następujący sposób:</w:t>
      </w:r>
    </w:p>
    <w:p w:rsidR="008A6858" w:rsidRDefault="008A6858">
      <w:pPr>
        <w:pStyle w:val="Tekstpodstawowy"/>
        <w:rPr>
          <w:rFonts w:ascii="Arial" w:hAnsi="Arial" w:cs="Arial"/>
          <w:bCs/>
        </w:rPr>
      </w:pPr>
    </w:p>
    <w:p w:rsidR="008A6858" w:rsidRDefault="008A6858">
      <w:pPr>
        <w:pStyle w:val="Tekstpodstawowy"/>
        <w:ind w:left="284"/>
        <w:jc w:val="center"/>
        <w:rPr>
          <w:rFonts w:ascii="Arial" w:hAnsi="Arial" w:cs="Arial"/>
          <w:bCs/>
        </w:rPr>
      </w:pPr>
      <w:r>
        <w:rPr>
          <w:rFonts w:ascii="Arial" w:hAnsi="Arial" w:cs="Arial"/>
          <w:bCs/>
        </w:rPr>
        <w:t xml:space="preserve">P= P1 + P2+P3  </w:t>
      </w:r>
    </w:p>
    <w:p w:rsidR="008A6858" w:rsidRDefault="008A6858">
      <w:pPr>
        <w:pStyle w:val="Tekstpodstawowy"/>
        <w:ind w:left="284"/>
        <w:jc w:val="center"/>
        <w:rPr>
          <w:rFonts w:ascii="Arial" w:hAnsi="Arial" w:cs="Arial"/>
          <w:bCs/>
        </w:rPr>
      </w:pPr>
    </w:p>
    <w:p w:rsidR="008A6858" w:rsidRDefault="008A6858">
      <w:pPr>
        <w:pStyle w:val="Tekstpodstawowy"/>
        <w:rPr>
          <w:rFonts w:ascii="Arial" w:hAnsi="Arial" w:cs="Arial"/>
          <w:bCs/>
        </w:rPr>
      </w:pPr>
      <w:r>
        <w:rPr>
          <w:rFonts w:ascii="Arial" w:hAnsi="Arial" w:cs="Arial"/>
          <w:bCs/>
        </w:rPr>
        <w:t xml:space="preserve">Maksymalna liczba punktów jaką może uzyskać wykonawca to 100 punktów, na które sumuje się: 60 pkt z kryterium </w:t>
      </w:r>
      <w:r>
        <w:rPr>
          <w:rFonts w:ascii="Arial" w:hAnsi="Arial" w:cs="Arial"/>
          <w:bCs/>
          <w:i/>
          <w:iCs/>
        </w:rPr>
        <w:t>Cena</w:t>
      </w:r>
      <w:r>
        <w:rPr>
          <w:rFonts w:ascii="Arial" w:hAnsi="Arial" w:cs="Arial"/>
          <w:bCs/>
        </w:rPr>
        <w:t xml:space="preserve">, 30 pkt z kryterium </w:t>
      </w:r>
      <w:r>
        <w:rPr>
          <w:rFonts w:ascii="Arial" w:hAnsi="Arial" w:cs="Arial"/>
          <w:bCs/>
          <w:i/>
          <w:iCs/>
        </w:rPr>
        <w:t xml:space="preserve">Okres realizaji </w:t>
      </w:r>
      <w:r>
        <w:rPr>
          <w:rFonts w:ascii="Arial" w:hAnsi="Arial" w:cs="Arial"/>
        </w:rPr>
        <w:t>oraz</w:t>
      </w:r>
      <w:r>
        <w:rPr>
          <w:rFonts w:ascii="Arial" w:hAnsi="Arial" w:cs="Arial"/>
          <w:bCs/>
        </w:rPr>
        <w:t xml:space="preserve"> 10 pkt z kryterium </w:t>
      </w:r>
      <w:r>
        <w:rPr>
          <w:rFonts w:ascii="Arial" w:hAnsi="Arial" w:cs="Arial"/>
          <w:bCs/>
          <w:i/>
          <w:iCs/>
        </w:rPr>
        <w:t>Okres gwarancji</w:t>
      </w:r>
      <w:r>
        <w:rPr>
          <w:rFonts w:ascii="Arial" w:hAnsi="Arial" w:cs="Arial"/>
          <w:i/>
          <w:iCs/>
        </w:rPr>
        <w:t>.</w:t>
      </w:r>
    </w:p>
    <w:p w:rsidR="008A6858" w:rsidRDefault="008A6858">
      <w:pPr>
        <w:pStyle w:val="Tekstpodstawowywcity"/>
        <w:tabs>
          <w:tab w:val="left" w:pos="360"/>
        </w:tabs>
        <w:spacing w:after="0"/>
        <w:ind w:left="0"/>
        <w:jc w:val="both"/>
        <w:rPr>
          <w:rFonts w:ascii="Arial" w:hAnsi="Arial" w:cs="Arial"/>
          <w:bCs/>
        </w:rPr>
      </w:pPr>
    </w:p>
    <w:p w:rsidR="008A6858" w:rsidRDefault="008A6858">
      <w:pPr>
        <w:pStyle w:val="Tekstpodstawowywcity"/>
        <w:tabs>
          <w:tab w:val="left" w:pos="360"/>
        </w:tabs>
        <w:ind w:left="0"/>
        <w:rPr>
          <w:rFonts w:ascii="Arial" w:hAnsi="Arial" w:cs="Arial"/>
          <w:b/>
          <w:bCs/>
        </w:rPr>
      </w:pPr>
    </w:p>
    <w:p w:rsidR="008A6858" w:rsidRDefault="008A6858">
      <w:pPr>
        <w:pStyle w:val="Podtytu"/>
        <w:numPr>
          <w:ilvl w:val="1"/>
          <w:numId w:val="25"/>
        </w:numPr>
        <w:tabs>
          <w:tab w:val="left" w:pos="3597"/>
        </w:tabs>
        <w:spacing w:line="280" w:lineRule="exact"/>
        <w:ind w:hanging="717"/>
        <w:rPr>
          <w:rFonts w:ascii="Arial" w:hAnsi="Arial" w:cs="Arial"/>
          <w:b w:val="0"/>
          <w:bCs/>
          <w:sz w:val="24"/>
          <w:szCs w:val="24"/>
        </w:rPr>
      </w:pPr>
      <w:r>
        <w:rPr>
          <w:rFonts w:ascii="Arial" w:hAnsi="Arial" w:cs="Arial"/>
          <w:b w:val="0"/>
          <w:bCs/>
          <w:sz w:val="24"/>
        </w:rPr>
        <w:t xml:space="preserve">Za najkorzystniejszą uznana zostanie oferta z najwyższą sumą punktów </w:t>
      </w:r>
      <w:r>
        <w:rPr>
          <w:rFonts w:ascii="Arial" w:hAnsi="Arial" w:cs="Arial"/>
          <w:b w:val="0"/>
          <w:bCs/>
          <w:sz w:val="24"/>
        </w:rPr>
        <w:br/>
        <w:t xml:space="preserve">z dwóch kryteriów </w:t>
      </w:r>
      <w:r>
        <w:rPr>
          <w:rFonts w:ascii="Arial" w:hAnsi="Arial" w:cs="Arial"/>
          <w:sz w:val="24"/>
        </w:rPr>
        <w:t>(P).</w:t>
      </w:r>
      <w:r>
        <w:rPr>
          <w:rFonts w:ascii="Arial" w:hAnsi="Arial" w:cs="Arial"/>
          <w:b w:val="0"/>
          <w:bCs/>
          <w:sz w:val="24"/>
        </w:rPr>
        <w:t xml:space="preserve"> Suma punktów będzie liczona w następujący sposób:</w:t>
      </w:r>
    </w:p>
    <w:p w:rsidR="008A6858" w:rsidRDefault="008A6858">
      <w:pPr>
        <w:pStyle w:val="Tekstpodstawowy"/>
        <w:rPr>
          <w:rFonts w:ascii="Arial" w:hAnsi="Arial" w:cs="Arial"/>
          <w:bCs/>
        </w:rPr>
      </w:pPr>
    </w:p>
    <w:p w:rsidR="008A6858" w:rsidRDefault="008A6858">
      <w:pPr>
        <w:pStyle w:val="Tekstpodstawowy"/>
        <w:ind w:left="284"/>
        <w:jc w:val="center"/>
        <w:rPr>
          <w:rFonts w:ascii="Arial" w:hAnsi="Arial" w:cs="Arial"/>
          <w:bCs/>
        </w:rPr>
      </w:pPr>
      <w:r>
        <w:rPr>
          <w:rFonts w:ascii="Arial" w:hAnsi="Arial" w:cs="Arial"/>
          <w:bCs/>
        </w:rPr>
        <w:t xml:space="preserve">P= P1 + P2  </w:t>
      </w:r>
    </w:p>
    <w:p w:rsidR="008A6858" w:rsidRDefault="008A6858">
      <w:pPr>
        <w:pStyle w:val="Tekstpodstawowy"/>
        <w:ind w:left="284"/>
        <w:jc w:val="center"/>
        <w:rPr>
          <w:rFonts w:ascii="Arial" w:hAnsi="Arial" w:cs="Arial"/>
          <w:bCs/>
        </w:rPr>
      </w:pPr>
    </w:p>
    <w:p w:rsidR="008A6858" w:rsidRDefault="008A6858">
      <w:pPr>
        <w:pStyle w:val="Tekstpodstawowy"/>
        <w:rPr>
          <w:rFonts w:ascii="Arial" w:hAnsi="Arial" w:cs="Arial"/>
          <w:bCs/>
        </w:rPr>
      </w:pPr>
      <w:r>
        <w:rPr>
          <w:rFonts w:ascii="Arial" w:hAnsi="Arial" w:cs="Arial"/>
          <w:bCs/>
        </w:rPr>
        <w:t xml:space="preserve">Maksymalna liczba punktów jaką może uzyskać wykonawca to 100 punktów, na które sumuje się: 60 pkt z kryterium </w:t>
      </w:r>
      <w:r>
        <w:rPr>
          <w:rFonts w:ascii="Arial" w:hAnsi="Arial" w:cs="Arial"/>
          <w:bCs/>
          <w:i/>
          <w:iCs/>
        </w:rPr>
        <w:t>Cena</w:t>
      </w:r>
      <w:r>
        <w:rPr>
          <w:rFonts w:ascii="Arial" w:hAnsi="Arial" w:cs="Arial"/>
          <w:bCs/>
        </w:rPr>
        <w:t xml:space="preserve">,30 pkt z kryterium </w:t>
      </w:r>
      <w:r>
        <w:rPr>
          <w:rFonts w:ascii="Arial" w:hAnsi="Arial" w:cs="Arial"/>
          <w:bCs/>
          <w:i/>
          <w:iCs/>
        </w:rPr>
        <w:t>Okres realizacji.</w:t>
      </w:r>
      <w:r>
        <w:rPr>
          <w:rFonts w:ascii="Arial" w:hAnsi="Arial" w:cs="Arial"/>
          <w:bCs/>
        </w:rPr>
        <w:t xml:space="preserve"> </w:t>
      </w:r>
      <w:r>
        <w:rPr>
          <w:rFonts w:ascii="Arial" w:hAnsi="Arial" w:cs="Arial"/>
        </w:rPr>
        <w:t>oraz</w:t>
      </w:r>
      <w:r>
        <w:rPr>
          <w:rFonts w:ascii="Arial" w:hAnsi="Arial" w:cs="Arial"/>
          <w:bCs/>
        </w:rPr>
        <w:t xml:space="preserve"> 10 pkt z </w:t>
      </w:r>
      <w:r>
        <w:rPr>
          <w:rFonts w:ascii="Arial" w:hAnsi="Arial" w:cs="Arial"/>
          <w:bCs/>
        </w:rPr>
        <w:lastRenderedPageBreak/>
        <w:t xml:space="preserve">kryterium </w:t>
      </w:r>
      <w:r>
        <w:rPr>
          <w:rFonts w:ascii="Arial" w:hAnsi="Arial" w:cs="Arial"/>
          <w:bCs/>
          <w:i/>
          <w:iCs/>
        </w:rPr>
        <w:t>Okres gwarancji.</w:t>
      </w:r>
    </w:p>
    <w:p w:rsidR="008A6858" w:rsidRDefault="008A6858">
      <w:pPr>
        <w:pStyle w:val="Tekstpodstawowy"/>
        <w:rPr>
          <w:rFonts w:ascii="Arial" w:hAnsi="Arial" w:cs="Arial"/>
          <w:bCs/>
        </w:rPr>
      </w:pPr>
    </w:p>
    <w:p w:rsidR="008A6858" w:rsidRDefault="008A6858">
      <w:pPr>
        <w:pStyle w:val="Podtytu"/>
        <w:numPr>
          <w:ilvl w:val="1"/>
          <w:numId w:val="25"/>
        </w:numPr>
        <w:tabs>
          <w:tab w:val="left" w:pos="2880"/>
        </w:tabs>
        <w:spacing w:line="280" w:lineRule="exact"/>
        <w:rPr>
          <w:rFonts w:ascii="Arial" w:hAnsi="Arial" w:cs="Arial"/>
          <w:b w:val="0"/>
          <w:bCs/>
          <w:sz w:val="24"/>
          <w:szCs w:val="24"/>
        </w:rPr>
      </w:pPr>
      <w:r>
        <w:rPr>
          <w:rFonts w:ascii="Arial" w:hAnsi="Arial" w:cs="Arial"/>
          <w:b w:val="0"/>
          <w:bCs/>
          <w:sz w:val="24"/>
        </w:rPr>
        <w:t xml:space="preserve">Ilość punktów zostanie zaokrąglona do dwóch miejsc po przecinku. </w:t>
      </w:r>
    </w:p>
    <w:p w:rsidR="008A6858" w:rsidRDefault="008A6858">
      <w:pPr>
        <w:pStyle w:val="Podtytu"/>
        <w:numPr>
          <w:ilvl w:val="1"/>
          <w:numId w:val="25"/>
        </w:numPr>
        <w:rPr>
          <w:rFonts w:ascii="Arial" w:hAnsi="Arial" w:cs="Arial"/>
          <w:b w:val="0"/>
          <w:bCs/>
          <w:sz w:val="24"/>
          <w:szCs w:val="24"/>
        </w:rPr>
      </w:pPr>
      <w:r>
        <w:rPr>
          <w:rFonts w:ascii="Arial" w:hAnsi="Arial" w:cs="Arial"/>
          <w:b w:val="0"/>
          <w:bCs/>
          <w:sz w:val="24"/>
          <w:szCs w:val="24"/>
        </w:rPr>
        <w:t>Jeżeli nie można wybrać oferty najkorzystniejszej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w:t>
      </w:r>
    </w:p>
    <w:p w:rsidR="008A6858" w:rsidRDefault="008A6858">
      <w:pPr>
        <w:pStyle w:val="Podtytu"/>
        <w:numPr>
          <w:ilvl w:val="1"/>
          <w:numId w:val="25"/>
        </w:numPr>
        <w:rPr>
          <w:rFonts w:ascii="Arial" w:hAnsi="Arial" w:cs="Arial"/>
          <w:b w:val="0"/>
          <w:color w:val="FF0000"/>
          <w:sz w:val="24"/>
        </w:rPr>
      </w:pPr>
      <w:r>
        <w:rPr>
          <w:rFonts w:ascii="Arial" w:hAnsi="Arial" w:cs="Arial"/>
          <w:b w:val="0"/>
          <w:bCs/>
          <w:sz w:val="24"/>
          <w:szCs w:val="24"/>
        </w:rPr>
        <w:t>Wykonawcy składając oferty dodatkowe nie mogą zaoferować cen wyższych niż zaoferowane w złożonych ofertach.</w:t>
      </w:r>
    </w:p>
    <w:p w:rsidR="008A6858" w:rsidRDefault="008A6858">
      <w:pPr>
        <w:pStyle w:val="Podtytu"/>
        <w:rPr>
          <w:rFonts w:ascii="Arial" w:hAnsi="Arial" w:cs="Arial"/>
          <w:b w:val="0"/>
          <w:color w:val="FF0000"/>
          <w:sz w:val="24"/>
        </w:rPr>
      </w:pPr>
    </w:p>
    <w:p w:rsidR="008A6858" w:rsidRDefault="008A6858">
      <w:pPr>
        <w:pStyle w:val="Tekstpodstawowy21"/>
        <w:numPr>
          <w:ilvl w:val="0"/>
          <w:numId w:val="30"/>
        </w:numPr>
        <w:rPr>
          <w:rFonts w:ascii="Arial" w:hAnsi="Arial" w:cs="Arial"/>
        </w:rPr>
      </w:pPr>
      <w:r>
        <w:rPr>
          <w:rFonts w:ascii="Arial" w:hAnsi="Arial" w:cs="Arial"/>
          <w:b/>
        </w:rPr>
        <w:t>Informacje o formalnościach, jakie powinny zostać dopełnione po wyborze oferty w celu zawarcia umowy w sprawie zamówienia publicznego.</w:t>
      </w:r>
    </w:p>
    <w:p w:rsidR="008A6858" w:rsidRDefault="008A6858">
      <w:pPr>
        <w:pStyle w:val="Tekstpodstawowywcity"/>
        <w:numPr>
          <w:ilvl w:val="1"/>
          <w:numId w:val="30"/>
        </w:numPr>
        <w:spacing w:after="0"/>
        <w:jc w:val="both"/>
        <w:rPr>
          <w:rFonts w:ascii="Arial" w:hAnsi="Arial" w:cs="Arial"/>
        </w:rPr>
      </w:pPr>
      <w:r>
        <w:rPr>
          <w:rFonts w:ascii="Arial" w:hAnsi="Arial" w:cs="Arial"/>
        </w:rPr>
        <w:t xml:space="preserve">Z Wykonawcą, który złoży najkorzystniejszą ofertę zostanie podpisana </w:t>
      </w:r>
      <w:r>
        <w:rPr>
          <w:rFonts w:ascii="Arial" w:hAnsi="Arial" w:cs="Arial"/>
          <w:color w:val="000000"/>
        </w:rPr>
        <w:t xml:space="preserve">umowa, której wzór stanowi </w:t>
      </w:r>
      <w:r>
        <w:rPr>
          <w:rFonts w:ascii="Arial" w:hAnsi="Arial" w:cs="Arial"/>
          <w:b/>
          <w:bCs/>
          <w:i/>
          <w:color w:val="000000"/>
        </w:rPr>
        <w:t>Załącznik Nr 2 do SIWZ</w:t>
      </w:r>
      <w:r>
        <w:rPr>
          <w:rFonts w:ascii="Arial" w:hAnsi="Arial" w:cs="Arial"/>
          <w:color w:val="000000"/>
        </w:rPr>
        <w:t xml:space="preserve">. </w:t>
      </w:r>
      <w:r>
        <w:rPr>
          <w:rFonts w:ascii="Arial" w:hAnsi="Arial" w:cs="Arial"/>
          <w:bCs/>
        </w:rPr>
        <w:t xml:space="preserve"> Termin zawarcia umowy zostanie określony w informacji o wynikach postępowania. Termin ten może ulec zmianie </w:t>
      </w:r>
      <w:r>
        <w:rPr>
          <w:rFonts w:ascii="Arial" w:hAnsi="Arial" w:cs="Arial"/>
          <w:bCs/>
        </w:rPr>
        <w:br/>
        <w:t>w przypadku złożenia przez któregoś z wykonawców odwołania. O nowym terminie zawarcia umowy wykonawca zostanie poinformowany po ostatecznym rozstrzygnięciu odwołania.</w:t>
      </w:r>
    </w:p>
    <w:p w:rsidR="008A6858" w:rsidRDefault="008A6858">
      <w:pPr>
        <w:pStyle w:val="Tekstpodstawowywcity"/>
        <w:numPr>
          <w:ilvl w:val="1"/>
          <w:numId w:val="30"/>
        </w:numPr>
        <w:spacing w:after="0"/>
        <w:jc w:val="both"/>
        <w:rPr>
          <w:rFonts w:ascii="Arial" w:hAnsi="Arial" w:cs="Arial"/>
        </w:rPr>
      </w:pPr>
      <w:r>
        <w:rPr>
          <w:rFonts w:ascii="Arial" w:hAnsi="Arial" w:cs="Arial"/>
        </w:rPr>
        <w:t xml:space="preserve">Wykonawca, którego oferta zostanie wybrana jako najkorzystniejsza, przekaże Zamawiającemu: </w:t>
      </w:r>
      <w:r>
        <w:rPr>
          <w:rFonts w:ascii="Arial" w:hAnsi="Arial" w:cs="Arial"/>
          <w:szCs w:val="23"/>
        </w:rPr>
        <w:t xml:space="preserve">dane niezbędne do wpisania w komparycji umowy, pełnomocnictwo </w:t>
      </w:r>
      <w:r>
        <w:rPr>
          <w:rFonts w:ascii="Arial" w:hAnsi="Arial" w:cs="Arial"/>
        </w:rPr>
        <w:t xml:space="preserve">w formie oryginału lub kserokopii poświadczonej notarialnie </w:t>
      </w:r>
      <w:r>
        <w:rPr>
          <w:rFonts w:ascii="Arial" w:hAnsi="Arial" w:cs="Arial"/>
          <w:szCs w:val="23"/>
        </w:rPr>
        <w:t>do zawarcia umowy, jeżeli nie wynika ono z treści oferty, umowę regulującą współpracę – w przypadku złożenia oferty przez wykonawców wspólnie ubiegających się o zamówienie.</w:t>
      </w:r>
      <w:r>
        <w:rPr>
          <w:rFonts w:ascii="Arial" w:hAnsi="Arial" w:cs="Arial"/>
        </w:rPr>
        <w:t xml:space="preserve"> </w:t>
      </w:r>
    </w:p>
    <w:p w:rsidR="008A6858" w:rsidRDefault="008A6858">
      <w:pPr>
        <w:pStyle w:val="Tekstpodstawowywcity"/>
        <w:numPr>
          <w:ilvl w:val="1"/>
          <w:numId w:val="30"/>
        </w:numPr>
        <w:spacing w:after="0"/>
        <w:jc w:val="both"/>
        <w:rPr>
          <w:rFonts w:ascii="Arial" w:hAnsi="Arial" w:cs="Arial"/>
        </w:rPr>
      </w:pPr>
      <w:r>
        <w:rPr>
          <w:rFonts w:ascii="Arial" w:hAnsi="Arial" w:cs="Arial"/>
        </w:rPr>
        <w:t xml:space="preserve">Umowa wymaga, pod rygorem nieważności, zachowania formy pisemnej, chyba </w:t>
      </w:r>
      <w:r>
        <w:rPr>
          <w:rFonts w:ascii="Arial" w:hAnsi="Arial" w:cs="Arial"/>
        </w:rPr>
        <w:br/>
        <w:t>że przepisy odrębne wymagają formy szczególnej.</w:t>
      </w:r>
    </w:p>
    <w:p w:rsidR="008A6858" w:rsidRDefault="008A6858">
      <w:pPr>
        <w:pStyle w:val="Tekstpodstawowywcity"/>
        <w:numPr>
          <w:ilvl w:val="1"/>
          <w:numId w:val="30"/>
        </w:numPr>
        <w:spacing w:after="0"/>
        <w:jc w:val="both"/>
        <w:rPr>
          <w:rFonts w:ascii="Arial" w:hAnsi="Arial" w:cs="Arial"/>
        </w:rPr>
      </w:pPr>
      <w:r>
        <w:rPr>
          <w:rFonts w:ascii="Arial" w:hAnsi="Arial" w:cs="Arial"/>
        </w:rPr>
        <w:t xml:space="preserve">Umowa w sprawie przedmiotowego zamówienia publicznego jest jawna </w:t>
      </w:r>
      <w:r>
        <w:rPr>
          <w:rFonts w:ascii="Arial" w:hAnsi="Arial" w:cs="Arial"/>
        </w:rPr>
        <w:br/>
        <w:t xml:space="preserve">i podlega udostępnianiu na zasadach określonych w przepisach o dostępie do informacji publicznej. </w:t>
      </w:r>
    </w:p>
    <w:p w:rsidR="008A6858" w:rsidRDefault="008A6858">
      <w:pPr>
        <w:pStyle w:val="Tekstpodstawowywcity"/>
        <w:spacing w:after="0"/>
        <w:ind w:left="720"/>
        <w:jc w:val="both"/>
        <w:rPr>
          <w:rFonts w:ascii="Arial" w:hAnsi="Arial" w:cs="Arial"/>
        </w:rPr>
      </w:pPr>
    </w:p>
    <w:p w:rsidR="008A6858" w:rsidRDefault="008A6858">
      <w:pPr>
        <w:pStyle w:val="Podtytu"/>
        <w:rPr>
          <w:rFonts w:ascii="Arial" w:hAnsi="Arial" w:cs="Arial"/>
          <w:color w:val="000000"/>
        </w:rPr>
      </w:pPr>
    </w:p>
    <w:p w:rsidR="008A6858" w:rsidRDefault="008A6858">
      <w:pPr>
        <w:jc w:val="both"/>
        <w:rPr>
          <w:rFonts w:ascii="Arial" w:hAnsi="Arial" w:cs="Arial"/>
          <w:b/>
          <w:sz w:val="22"/>
        </w:rPr>
      </w:pPr>
    </w:p>
    <w:p w:rsidR="008A6858" w:rsidRDefault="008A6858">
      <w:pPr>
        <w:numPr>
          <w:ilvl w:val="0"/>
          <w:numId w:val="31"/>
        </w:numPr>
        <w:jc w:val="both"/>
        <w:rPr>
          <w:rFonts w:ascii="Arial" w:hAnsi="Arial" w:cs="Arial"/>
        </w:rPr>
      </w:pPr>
      <w:r>
        <w:rPr>
          <w:rFonts w:ascii="Arial" w:hAnsi="Arial" w:cs="Arial"/>
          <w:b/>
        </w:rPr>
        <w:t>Istotne dla stron postanowienia, które zostaną wprowadzone do treści zawieranej umowy albo wzór umowy:</w:t>
      </w:r>
    </w:p>
    <w:p w:rsidR="008A6858" w:rsidRDefault="008A6858">
      <w:pPr>
        <w:ind w:left="525"/>
        <w:jc w:val="both"/>
        <w:rPr>
          <w:rFonts w:ascii="Arial" w:hAnsi="Arial" w:cs="Arial"/>
          <w:sz w:val="22"/>
        </w:rPr>
      </w:pPr>
      <w:r>
        <w:rPr>
          <w:rFonts w:ascii="Arial" w:hAnsi="Arial" w:cs="Arial"/>
        </w:rPr>
        <w:t xml:space="preserve">Zamawiający wymaga od wykonawcy, aby zawarł z nim umowę na warunkach określonych w </w:t>
      </w:r>
      <w:r>
        <w:rPr>
          <w:rFonts w:ascii="Arial" w:hAnsi="Arial" w:cs="Arial"/>
          <w:b/>
          <w:bCs/>
          <w:i/>
        </w:rPr>
        <w:t>Załączniku Nr 2 do SIWZ</w:t>
      </w:r>
      <w:r>
        <w:rPr>
          <w:rFonts w:ascii="Arial" w:hAnsi="Arial" w:cs="Arial"/>
        </w:rPr>
        <w:t>.</w:t>
      </w:r>
    </w:p>
    <w:p w:rsidR="008A6858" w:rsidRDefault="008A6858">
      <w:pPr>
        <w:pStyle w:val="Podtytu"/>
        <w:rPr>
          <w:rFonts w:ascii="Arial" w:hAnsi="Arial" w:cs="Arial"/>
          <w:sz w:val="22"/>
        </w:rPr>
      </w:pPr>
    </w:p>
    <w:p w:rsidR="008A6858" w:rsidRDefault="008A6858">
      <w:pPr>
        <w:pStyle w:val="Podtytu"/>
        <w:numPr>
          <w:ilvl w:val="0"/>
          <w:numId w:val="31"/>
        </w:numPr>
        <w:rPr>
          <w:rFonts w:ascii="Arial" w:hAnsi="Arial" w:cs="Arial"/>
        </w:rPr>
      </w:pPr>
      <w:r>
        <w:rPr>
          <w:rFonts w:ascii="Arial" w:hAnsi="Arial" w:cs="Arial"/>
          <w:sz w:val="24"/>
        </w:rPr>
        <w:t>Informacje dotyczące walut obcych, w jakich mogą być prowadzone rozliczenia między Zamawiającym a Wykonawcą:</w:t>
      </w:r>
    </w:p>
    <w:p w:rsidR="008A6858" w:rsidRDefault="008A6858">
      <w:pPr>
        <w:ind w:left="525"/>
        <w:jc w:val="both"/>
        <w:rPr>
          <w:rFonts w:ascii="Arial" w:hAnsi="Arial" w:cs="Arial"/>
          <w:sz w:val="22"/>
        </w:rPr>
      </w:pPr>
      <w:r>
        <w:rPr>
          <w:rFonts w:ascii="Arial" w:hAnsi="Arial" w:cs="Arial"/>
        </w:rPr>
        <w:t>Zamawiający informuje, że rozliczenia między Zamawiającym a wykonawcą będą prowadzone wyłącznie w złotych polskich (PLN).</w:t>
      </w:r>
    </w:p>
    <w:p w:rsidR="008A6858" w:rsidRDefault="008A6858">
      <w:pPr>
        <w:jc w:val="both"/>
        <w:rPr>
          <w:rFonts w:ascii="Arial" w:hAnsi="Arial" w:cs="Arial"/>
          <w:sz w:val="22"/>
        </w:rPr>
      </w:pPr>
    </w:p>
    <w:p w:rsidR="008A6858" w:rsidRDefault="008A6858">
      <w:pPr>
        <w:pStyle w:val="Podtytu"/>
        <w:numPr>
          <w:ilvl w:val="0"/>
          <w:numId w:val="31"/>
        </w:numPr>
        <w:rPr>
          <w:rFonts w:ascii="Arial" w:hAnsi="Arial" w:cs="Arial"/>
          <w:b w:val="0"/>
          <w:sz w:val="24"/>
        </w:rPr>
      </w:pPr>
      <w:r>
        <w:rPr>
          <w:rFonts w:ascii="Arial" w:hAnsi="Arial" w:cs="Arial"/>
          <w:sz w:val="24"/>
        </w:rPr>
        <w:t>Zamawiający informuje, że nie przewiduje:</w:t>
      </w:r>
    </w:p>
    <w:p w:rsidR="008A6858" w:rsidRDefault="008A6858">
      <w:pPr>
        <w:pStyle w:val="Podtytu"/>
        <w:ind w:left="540"/>
        <w:rPr>
          <w:rFonts w:ascii="Arial" w:hAnsi="Arial" w:cs="Arial"/>
          <w:b w:val="0"/>
          <w:sz w:val="24"/>
        </w:rPr>
      </w:pPr>
    </w:p>
    <w:p w:rsidR="008A6858" w:rsidRDefault="008A6858">
      <w:pPr>
        <w:pStyle w:val="Podtytu"/>
        <w:numPr>
          <w:ilvl w:val="0"/>
          <w:numId w:val="32"/>
        </w:numPr>
        <w:ind w:left="900"/>
        <w:rPr>
          <w:rFonts w:ascii="Arial" w:hAnsi="Arial" w:cs="Arial"/>
          <w:b w:val="0"/>
          <w:sz w:val="24"/>
        </w:rPr>
      </w:pPr>
      <w:r>
        <w:rPr>
          <w:rFonts w:ascii="Arial" w:hAnsi="Arial" w:cs="Arial"/>
          <w:b w:val="0"/>
          <w:sz w:val="24"/>
        </w:rPr>
        <w:t>wyboru najkorzystniejszej oferty z zastosowaniem aukcji elektronicznej;</w:t>
      </w:r>
    </w:p>
    <w:p w:rsidR="008A6858" w:rsidRDefault="008A6858">
      <w:pPr>
        <w:pStyle w:val="Podtytu"/>
        <w:numPr>
          <w:ilvl w:val="0"/>
          <w:numId w:val="32"/>
        </w:numPr>
        <w:ind w:left="900"/>
        <w:rPr>
          <w:rFonts w:ascii="Arial" w:hAnsi="Arial" w:cs="Arial"/>
        </w:rPr>
      </w:pPr>
      <w:r>
        <w:rPr>
          <w:rFonts w:ascii="Arial" w:hAnsi="Arial" w:cs="Arial"/>
          <w:b w:val="0"/>
          <w:sz w:val="24"/>
        </w:rPr>
        <w:t>zwrotu kosztów udziału w postępowaniu.</w:t>
      </w:r>
    </w:p>
    <w:p w:rsidR="008A6858" w:rsidRDefault="008A6858">
      <w:pPr>
        <w:pStyle w:val="Tekstpodstawowy"/>
        <w:rPr>
          <w:rFonts w:ascii="Arial" w:hAnsi="Arial" w:cs="Arial"/>
        </w:rPr>
      </w:pPr>
    </w:p>
    <w:p w:rsidR="008A6858" w:rsidRDefault="008A6858">
      <w:pPr>
        <w:pStyle w:val="Podtytu"/>
        <w:numPr>
          <w:ilvl w:val="0"/>
          <w:numId w:val="31"/>
        </w:numPr>
        <w:rPr>
          <w:rFonts w:ascii="Arial" w:hAnsi="Arial" w:cs="Arial"/>
          <w:b w:val="0"/>
          <w:sz w:val="24"/>
        </w:rPr>
      </w:pPr>
      <w:r>
        <w:rPr>
          <w:rFonts w:ascii="Arial" w:hAnsi="Arial" w:cs="Arial"/>
          <w:bCs/>
          <w:sz w:val="24"/>
        </w:rPr>
        <w:t>Standardy jakościowe, o których mowa w art. 91 ust. 2a ustawy Pzp.</w:t>
      </w:r>
    </w:p>
    <w:p w:rsidR="008A6858" w:rsidRDefault="008A6858">
      <w:pPr>
        <w:pStyle w:val="Podtytu"/>
        <w:ind w:left="480"/>
        <w:rPr>
          <w:rFonts w:ascii="Arial" w:hAnsi="Arial" w:cs="Arial"/>
        </w:rPr>
      </w:pPr>
      <w:r>
        <w:rPr>
          <w:rFonts w:ascii="Arial" w:hAnsi="Arial" w:cs="Arial"/>
          <w:b w:val="0"/>
          <w:sz w:val="24"/>
        </w:rPr>
        <w:t>Nie dotyczy</w:t>
      </w:r>
    </w:p>
    <w:p w:rsidR="008A6858" w:rsidRDefault="008A6858">
      <w:pPr>
        <w:pStyle w:val="Tekstpodstawowy"/>
        <w:rPr>
          <w:rFonts w:ascii="Arial" w:hAnsi="Arial" w:cs="Arial"/>
        </w:rPr>
      </w:pPr>
    </w:p>
    <w:p w:rsidR="008A6858" w:rsidRDefault="008A6858">
      <w:pPr>
        <w:pStyle w:val="Podtytu"/>
        <w:numPr>
          <w:ilvl w:val="0"/>
          <w:numId w:val="31"/>
        </w:numPr>
        <w:rPr>
          <w:rFonts w:ascii="Arial" w:hAnsi="Arial" w:cs="Arial"/>
          <w:b w:val="0"/>
          <w:sz w:val="24"/>
        </w:rPr>
      </w:pPr>
      <w:r>
        <w:rPr>
          <w:rFonts w:ascii="Arial" w:hAnsi="Arial" w:cs="Arial"/>
          <w:sz w:val="24"/>
        </w:rPr>
        <w:lastRenderedPageBreak/>
        <w:t xml:space="preserve">Pouczenie o środkach ochrony prawnej przysługujących wykonawcy </w:t>
      </w:r>
      <w:r>
        <w:rPr>
          <w:rFonts w:ascii="Arial" w:hAnsi="Arial" w:cs="Arial"/>
          <w:sz w:val="24"/>
        </w:rPr>
        <w:br/>
        <w:t>w toku postępowania o udzielenie zamówienia:</w:t>
      </w:r>
    </w:p>
    <w:p w:rsidR="008A6858" w:rsidRDefault="008A6858">
      <w:pPr>
        <w:pStyle w:val="Podtytu"/>
        <w:ind w:left="525"/>
        <w:rPr>
          <w:rFonts w:ascii="Arial" w:hAnsi="Arial" w:cs="Arial"/>
          <w:color w:val="FF0000"/>
          <w:sz w:val="24"/>
        </w:rPr>
      </w:pPr>
      <w:r>
        <w:rPr>
          <w:rFonts w:ascii="Arial" w:hAnsi="Arial" w:cs="Arial"/>
          <w:b w:val="0"/>
          <w:sz w:val="24"/>
        </w:rPr>
        <w:t>W toku postępowania o udzielenie zamówienia wykonawcy przysługują środki ochrony prawnej uregulowane przepisami  Działu VI ustawy – Prawo zamówień publicznych w art. 179 – 198g.</w:t>
      </w:r>
    </w:p>
    <w:p w:rsidR="008A6858" w:rsidRDefault="008A6858">
      <w:pPr>
        <w:pStyle w:val="Podtytu"/>
        <w:rPr>
          <w:rFonts w:ascii="Arial" w:hAnsi="Arial" w:cs="Arial"/>
          <w:color w:val="FF0000"/>
          <w:sz w:val="24"/>
        </w:rPr>
      </w:pPr>
    </w:p>
    <w:p w:rsidR="008A6858" w:rsidRDefault="008A6858">
      <w:pPr>
        <w:pStyle w:val="Podtytu"/>
        <w:numPr>
          <w:ilvl w:val="0"/>
          <w:numId w:val="31"/>
        </w:numPr>
        <w:rPr>
          <w:rFonts w:ascii="Arial" w:hAnsi="Arial" w:cs="Arial"/>
          <w:b w:val="0"/>
          <w:bCs/>
          <w:color w:val="000000"/>
          <w:sz w:val="24"/>
          <w:szCs w:val="24"/>
        </w:rPr>
      </w:pPr>
      <w:r>
        <w:rPr>
          <w:rFonts w:ascii="Arial" w:hAnsi="Arial" w:cs="Arial"/>
          <w:sz w:val="24"/>
        </w:rPr>
        <w:t>Załącznikami do niniejszej SIWZ są:</w:t>
      </w:r>
    </w:p>
    <w:p w:rsidR="008A6858" w:rsidRDefault="008A6858">
      <w:pPr>
        <w:pStyle w:val="Podtytu"/>
        <w:numPr>
          <w:ilvl w:val="0"/>
          <w:numId w:val="33"/>
        </w:numPr>
        <w:rPr>
          <w:rFonts w:ascii="Arial" w:hAnsi="Arial" w:cs="Arial"/>
          <w:b w:val="0"/>
          <w:bCs/>
          <w:color w:val="000000"/>
          <w:sz w:val="24"/>
          <w:szCs w:val="24"/>
        </w:rPr>
      </w:pPr>
      <w:r>
        <w:rPr>
          <w:rFonts w:ascii="Arial" w:hAnsi="Arial" w:cs="Arial"/>
          <w:b w:val="0"/>
          <w:bCs/>
          <w:color w:val="000000"/>
          <w:sz w:val="24"/>
          <w:szCs w:val="24"/>
        </w:rPr>
        <w:t xml:space="preserve">Formularz </w:t>
      </w:r>
      <w:r>
        <w:rPr>
          <w:rFonts w:ascii="Arial" w:hAnsi="Arial" w:cs="Arial"/>
          <w:b w:val="0"/>
          <w:bCs/>
          <w:i/>
          <w:iCs/>
          <w:color w:val="000000"/>
          <w:sz w:val="24"/>
          <w:szCs w:val="24"/>
        </w:rPr>
        <w:t>„Oferta Wykonawcy”</w:t>
      </w:r>
      <w:r>
        <w:rPr>
          <w:rFonts w:ascii="Arial" w:hAnsi="Arial" w:cs="Arial"/>
          <w:b w:val="0"/>
          <w:bCs/>
          <w:color w:val="000000"/>
          <w:sz w:val="24"/>
          <w:szCs w:val="24"/>
        </w:rPr>
        <w:t>;</w:t>
      </w:r>
    </w:p>
    <w:p w:rsidR="008A6858" w:rsidRDefault="008A6858">
      <w:pPr>
        <w:pStyle w:val="Podtytu"/>
        <w:numPr>
          <w:ilvl w:val="0"/>
          <w:numId w:val="33"/>
        </w:numPr>
        <w:rPr>
          <w:rFonts w:ascii="Arial" w:hAnsi="Arial" w:cs="Arial"/>
          <w:b w:val="0"/>
          <w:bCs/>
          <w:color w:val="000000"/>
          <w:sz w:val="24"/>
          <w:szCs w:val="24"/>
        </w:rPr>
      </w:pPr>
      <w:r>
        <w:rPr>
          <w:rFonts w:ascii="Arial" w:hAnsi="Arial" w:cs="Arial"/>
          <w:b w:val="0"/>
          <w:bCs/>
          <w:color w:val="000000"/>
          <w:sz w:val="24"/>
          <w:szCs w:val="24"/>
        </w:rPr>
        <w:t>Projekt umowy;</w:t>
      </w:r>
    </w:p>
    <w:p w:rsidR="008A6858" w:rsidRDefault="008A6858">
      <w:pPr>
        <w:pStyle w:val="Podtytu"/>
        <w:numPr>
          <w:ilvl w:val="0"/>
          <w:numId w:val="33"/>
        </w:numPr>
        <w:rPr>
          <w:rFonts w:ascii="Arial" w:hAnsi="Arial" w:cs="Arial"/>
          <w:b w:val="0"/>
          <w:bCs/>
          <w:color w:val="000000"/>
          <w:sz w:val="24"/>
          <w:szCs w:val="24"/>
        </w:rPr>
      </w:pPr>
      <w:r>
        <w:rPr>
          <w:rFonts w:ascii="Arial" w:hAnsi="Arial" w:cs="Arial"/>
          <w:b w:val="0"/>
          <w:bCs/>
          <w:color w:val="000000"/>
          <w:sz w:val="24"/>
          <w:szCs w:val="24"/>
        </w:rPr>
        <w:t xml:space="preserve">Oświadczenie o niepodleganiu wykluczeniu; </w:t>
      </w:r>
    </w:p>
    <w:p w:rsidR="008A6858" w:rsidRDefault="008A6858">
      <w:pPr>
        <w:pStyle w:val="Podtytu"/>
        <w:numPr>
          <w:ilvl w:val="0"/>
          <w:numId w:val="33"/>
        </w:numPr>
        <w:rPr>
          <w:rFonts w:ascii="Arial" w:hAnsi="Arial" w:cs="Arial"/>
          <w:b w:val="0"/>
          <w:bCs/>
          <w:color w:val="000000"/>
          <w:sz w:val="24"/>
          <w:szCs w:val="24"/>
        </w:rPr>
      </w:pPr>
      <w:r>
        <w:rPr>
          <w:rFonts w:ascii="Arial" w:hAnsi="Arial" w:cs="Arial"/>
          <w:b w:val="0"/>
          <w:bCs/>
          <w:color w:val="000000"/>
          <w:sz w:val="24"/>
          <w:szCs w:val="24"/>
        </w:rPr>
        <w:t>Oświadczenie o spełnianiu warunków udziału w postępowaniu;</w:t>
      </w:r>
    </w:p>
    <w:p w:rsidR="008A6858" w:rsidRDefault="008A6858">
      <w:pPr>
        <w:pStyle w:val="Podtytu"/>
        <w:numPr>
          <w:ilvl w:val="0"/>
          <w:numId w:val="33"/>
        </w:numPr>
        <w:rPr>
          <w:rFonts w:ascii="Arial" w:hAnsi="Arial" w:cs="Arial"/>
          <w:b w:val="0"/>
          <w:bCs/>
          <w:color w:val="000000"/>
          <w:sz w:val="24"/>
          <w:szCs w:val="24"/>
        </w:rPr>
      </w:pPr>
      <w:r>
        <w:rPr>
          <w:rFonts w:ascii="Arial" w:hAnsi="Arial" w:cs="Arial"/>
          <w:b w:val="0"/>
          <w:bCs/>
          <w:color w:val="000000"/>
          <w:sz w:val="24"/>
          <w:szCs w:val="24"/>
        </w:rPr>
        <w:t xml:space="preserve">Formularz </w:t>
      </w:r>
      <w:r>
        <w:rPr>
          <w:rFonts w:ascii="Arial" w:hAnsi="Arial" w:cs="Arial"/>
          <w:b w:val="0"/>
          <w:bCs/>
          <w:i/>
          <w:iCs/>
          <w:color w:val="000000"/>
          <w:sz w:val="24"/>
          <w:szCs w:val="24"/>
        </w:rPr>
        <w:t>„Doświadczenie Wykonawcy”</w:t>
      </w:r>
      <w:r>
        <w:rPr>
          <w:rFonts w:ascii="Arial" w:hAnsi="Arial" w:cs="Arial"/>
          <w:b w:val="0"/>
          <w:bCs/>
          <w:color w:val="000000"/>
          <w:sz w:val="24"/>
          <w:szCs w:val="24"/>
        </w:rPr>
        <w:t>;</w:t>
      </w:r>
    </w:p>
    <w:p w:rsidR="008A6858" w:rsidRDefault="008A6858">
      <w:pPr>
        <w:pStyle w:val="Podtytu"/>
        <w:numPr>
          <w:ilvl w:val="0"/>
          <w:numId w:val="33"/>
        </w:numPr>
        <w:rPr>
          <w:rFonts w:ascii="Arial" w:hAnsi="Arial" w:cs="Arial"/>
          <w:b w:val="0"/>
          <w:bCs/>
          <w:sz w:val="24"/>
        </w:rPr>
      </w:pPr>
      <w:r>
        <w:rPr>
          <w:rFonts w:ascii="Arial" w:hAnsi="Arial" w:cs="Arial"/>
          <w:b w:val="0"/>
          <w:bCs/>
          <w:color w:val="000000"/>
          <w:sz w:val="24"/>
          <w:szCs w:val="24"/>
        </w:rPr>
        <w:t xml:space="preserve">Formularz </w:t>
      </w:r>
      <w:r>
        <w:rPr>
          <w:rFonts w:ascii="Arial" w:hAnsi="Arial" w:cs="Arial"/>
          <w:b w:val="0"/>
          <w:bCs/>
          <w:i/>
          <w:iCs/>
          <w:color w:val="000000"/>
          <w:sz w:val="24"/>
          <w:szCs w:val="24"/>
        </w:rPr>
        <w:t>„Wykaz osób skierowanych przez Wykonawcę do realizacji zamówienia publicznego”</w:t>
      </w:r>
      <w:r>
        <w:rPr>
          <w:rFonts w:ascii="Arial" w:hAnsi="Arial" w:cs="Arial"/>
          <w:b w:val="0"/>
          <w:bCs/>
          <w:color w:val="000000"/>
          <w:sz w:val="24"/>
          <w:szCs w:val="24"/>
        </w:rPr>
        <w:t>;</w:t>
      </w:r>
    </w:p>
    <w:p w:rsidR="008A6858" w:rsidRDefault="008A6858">
      <w:pPr>
        <w:pStyle w:val="Podtytu"/>
        <w:numPr>
          <w:ilvl w:val="0"/>
          <w:numId w:val="33"/>
        </w:numPr>
        <w:rPr>
          <w:rFonts w:ascii="Arial" w:hAnsi="Arial" w:cs="Arial"/>
          <w:b w:val="0"/>
          <w:color w:val="000000"/>
          <w:sz w:val="24"/>
          <w:szCs w:val="24"/>
        </w:rPr>
      </w:pPr>
      <w:r>
        <w:rPr>
          <w:rFonts w:ascii="Arial" w:hAnsi="Arial" w:cs="Arial"/>
          <w:b w:val="0"/>
          <w:bCs/>
          <w:sz w:val="24"/>
        </w:rPr>
        <w:t>Wzór „</w:t>
      </w:r>
      <w:r>
        <w:rPr>
          <w:rFonts w:ascii="Arial" w:hAnsi="Arial" w:cs="Arial"/>
          <w:b w:val="0"/>
          <w:bCs/>
          <w:i/>
          <w:iCs/>
          <w:sz w:val="24"/>
        </w:rPr>
        <w:t>Zobowiązania do oddania do dyspozycji niezbędnych zasobów na potrzeby wykonania zamówienia”</w:t>
      </w:r>
      <w:r>
        <w:rPr>
          <w:rFonts w:ascii="Arial" w:hAnsi="Arial" w:cs="Arial"/>
          <w:b w:val="0"/>
          <w:bCs/>
          <w:sz w:val="24"/>
        </w:rPr>
        <w:t>;</w:t>
      </w:r>
    </w:p>
    <w:p w:rsidR="008A6858" w:rsidRDefault="008A6858">
      <w:pPr>
        <w:pStyle w:val="Podtytu"/>
        <w:numPr>
          <w:ilvl w:val="0"/>
          <w:numId w:val="33"/>
        </w:numPr>
        <w:rPr>
          <w:rFonts w:ascii="Arial" w:hAnsi="Arial" w:cs="Arial"/>
          <w:b w:val="0"/>
          <w:bCs/>
          <w:sz w:val="24"/>
        </w:rPr>
      </w:pPr>
      <w:r>
        <w:rPr>
          <w:rFonts w:ascii="Arial" w:hAnsi="Arial" w:cs="Arial"/>
          <w:b w:val="0"/>
          <w:color w:val="000000"/>
          <w:sz w:val="24"/>
          <w:szCs w:val="24"/>
        </w:rPr>
        <w:t>Wzór  oświadczenia o przynależności albo braku przynależności do tej samej grupy kapitałowej;</w:t>
      </w:r>
    </w:p>
    <w:p w:rsidR="008A6858" w:rsidRDefault="008A6858">
      <w:pPr>
        <w:pStyle w:val="Podtytu"/>
        <w:numPr>
          <w:ilvl w:val="0"/>
          <w:numId w:val="33"/>
        </w:numPr>
        <w:tabs>
          <w:tab w:val="left" w:pos="1515"/>
        </w:tabs>
        <w:rPr>
          <w:rFonts w:ascii="Arial" w:hAnsi="Arial" w:cs="Arial"/>
          <w:b w:val="0"/>
          <w:bCs/>
          <w:sz w:val="24"/>
        </w:rPr>
      </w:pPr>
      <w:r>
        <w:rPr>
          <w:rFonts w:ascii="Arial" w:hAnsi="Arial" w:cs="Arial"/>
          <w:b w:val="0"/>
          <w:bCs/>
          <w:sz w:val="24"/>
        </w:rPr>
        <w:t xml:space="preserve"> Kosztorys </w:t>
      </w:r>
    </w:p>
    <w:p w:rsidR="008A6858" w:rsidRDefault="008A6858">
      <w:pPr>
        <w:pStyle w:val="Podtytu"/>
        <w:numPr>
          <w:ilvl w:val="0"/>
          <w:numId w:val="33"/>
        </w:numPr>
        <w:tabs>
          <w:tab w:val="left" w:pos="1515"/>
        </w:tabs>
      </w:pPr>
      <w:r>
        <w:rPr>
          <w:rFonts w:ascii="Arial" w:hAnsi="Arial" w:cs="Arial"/>
          <w:b w:val="0"/>
          <w:bCs/>
          <w:sz w:val="24"/>
        </w:rPr>
        <w:t>Dokumentacja techniczna - zestawienie miejscowości</w:t>
      </w:r>
    </w:p>
    <w:p w:rsidR="008A6858" w:rsidRDefault="008A6858">
      <w:pPr>
        <w:pStyle w:val="Tekstpodstawowy"/>
      </w:pPr>
    </w:p>
    <w:p w:rsidR="008A6858" w:rsidRDefault="008A6858">
      <w:pPr>
        <w:pStyle w:val="Tekstpodstawowy"/>
        <w:jc w:val="center"/>
        <w:rPr>
          <w:rFonts w:ascii="Arial" w:hAnsi="Arial" w:cs="Arial"/>
          <w:i/>
        </w:rPr>
      </w:pPr>
    </w:p>
    <w:p w:rsidR="008A6858" w:rsidRDefault="008A6858">
      <w:pPr>
        <w:pStyle w:val="Podtytu"/>
        <w:rPr>
          <w:rFonts w:ascii="Arial" w:hAnsi="Arial" w:cs="Arial"/>
          <w:sz w:val="24"/>
        </w:rPr>
      </w:pPr>
    </w:p>
    <w:p w:rsidR="008A6858" w:rsidRDefault="008A6858">
      <w:pPr>
        <w:pStyle w:val="Tekstpodstawowy"/>
      </w:pPr>
    </w:p>
    <w:p w:rsidR="008A6858" w:rsidRDefault="008A6858">
      <w:pPr>
        <w:pStyle w:val="Tekstpodstawowy"/>
      </w:pPr>
    </w:p>
    <w:p w:rsidR="008A6858" w:rsidRDefault="008A6858">
      <w:pPr>
        <w:pStyle w:val="Tekstpodstawowy"/>
      </w:pPr>
    </w:p>
    <w:p w:rsidR="008A6858" w:rsidRDefault="008A6858">
      <w:pPr>
        <w:pStyle w:val="Tekstpodstawowy"/>
      </w:pPr>
    </w:p>
    <w:p w:rsidR="008A6858" w:rsidRDefault="008A6858">
      <w:pPr>
        <w:pStyle w:val="Tekstpodstawowy"/>
      </w:pPr>
    </w:p>
    <w:p w:rsidR="008A6858" w:rsidRDefault="008A6858">
      <w:pPr>
        <w:pStyle w:val="Tekstpodstawowy"/>
        <w:rPr>
          <w:rFonts w:ascii="Arial" w:hAnsi="Arial" w:cs="Arial"/>
        </w:rPr>
      </w:pPr>
    </w:p>
    <w:p w:rsidR="008A6858" w:rsidRDefault="008A6858">
      <w:pPr>
        <w:pStyle w:val="Podtytu"/>
        <w:jc w:val="right"/>
        <w:rPr>
          <w:rFonts w:ascii="Arial" w:hAnsi="Arial" w:cs="Arial"/>
          <w:sz w:val="24"/>
        </w:rPr>
      </w:pPr>
    </w:p>
    <w:p w:rsidR="008A6858" w:rsidRDefault="008A6858">
      <w:pPr>
        <w:pStyle w:val="Podtytu"/>
        <w:jc w:val="right"/>
        <w:rPr>
          <w:rFonts w:ascii="Arial" w:hAnsi="Arial" w:cs="Arial"/>
          <w:sz w:val="24"/>
        </w:rPr>
      </w:pPr>
    </w:p>
    <w:p w:rsidR="008A6858" w:rsidRDefault="008A6858">
      <w:pPr>
        <w:pStyle w:val="Tekstpodstawowy"/>
        <w:jc w:val="right"/>
        <w:rPr>
          <w:rFonts w:ascii="Arial" w:hAnsi="Arial" w:cs="Arial"/>
        </w:rPr>
      </w:pPr>
    </w:p>
    <w:p w:rsidR="008A6858" w:rsidRDefault="008A6858">
      <w:pPr>
        <w:pStyle w:val="Tekstpodstawowy"/>
        <w:jc w:val="right"/>
        <w:rPr>
          <w:rFonts w:ascii="Arial" w:hAnsi="Arial" w:cs="Arial"/>
        </w:rPr>
      </w:pPr>
    </w:p>
    <w:p w:rsidR="008A6858" w:rsidRDefault="008A6858">
      <w:pPr>
        <w:pStyle w:val="Tekstpodstawowy"/>
        <w:jc w:val="right"/>
        <w:rPr>
          <w:rFonts w:ascii="Arial" w:hAnsi="Arial" w:cs="Arial"/>
        </w:rPr>
      </w:pPr>
    </w:p>
    <w:p w:rsidR="008A6858" w:rsidRDefault="008A6858">
      <w:pPr>
        <w:pStyle w:val="Podtytu"/>
        <w:jc w:val="right"/>
        <w:rPr>
          <w:rFonts w:ascii="Arial" w:hAnsi="Arial" w:cs="Arial"/>
          <w:sz w:val="24"/>
        </w:rPr>
      </w:pPr>
    </w:p>
    <w:p w:rsidR="008A6858" w:rsidRDefault="008A6858">
      <w:pPr>
        <w:pStyle w:val="Podtytu"/>
        <w:jc w:val="right"/>
        <w:rPr>
          <w:rFonts w:ascii="Arial" w:hAnsi="Arial" w:cs="Arial"/>
          <w:sz w:val="24"/>
        </w:rPr>
      </w:pPr>
    </w:p>
    <w:p w:rsidR="008A6858" w:rsidRDefault="008A6858">
      <w:pPr>
        <w:pStyle w:val="Tekstpodstawowy"/>
        <w:jc w:val="right"/>
        <w:rPr>
          <w:rFonts w:ascii="Arial" w:hAnsi="Arial" w:cs="Arial"/>
        </w:rPr>
      </w:pPr>
    </w:p>
    <w:p w:rsidR="008A6858" w:rsidRDefault="008A6858">
      <w:pPr>
        <w:pStyle w:val="Podtytu"/>
        <w:jc w:val="right"/>
        <w:rPr>
          <w:rFonts w:ascii="Arial" w:hAnsi="Arial" w:cs="Arial"/>
          <w:sz w:val="24"/>
        </w:rPr>
      </w:pPr>
    </w:p>
    <w:p w:rsidR="008A6858" w:rsidRDefault="008A6858">
      <w:pPr>
        <w:pStyle w:val="Podtytu"/>
        <w:jc w:val="right"/>
        <w:rPr>
          <w:rFonts w:ascii="Arial" w:hAnsi="Arial" w:cs="Arial"/>
          <w:sz w:val="24"/>
        </w:rPr>
      </w:pPr>
    </w:p>
    <w:p w:rsidR="008A6858" w:rsidRDefault="008A6858">
      <w:pPr>
        <w:pStyle w:val="Podtytu"/>
        <w:jc w:val="right"/>
        <w:rPr>
          <w:rFonts w:ascii="Arial" w:hAnsi="Arial" w:cs="Arial"/>
          <w:color w:val="000000"/>
          <w:sz w:val="22"/>
          <w:szCs w:val="22"/>
        </w:rPr>
      </w:pPr>
      <w:r>
        <w:rPr>
          <w:rFonts w:ascii="Arial" w:hAnsi="Arial" w:cs="Arial"/>
          <w:sz w:val="24"/>
        </w:rPr>
        <w:t>Załącznik Nr 1 do SIWZ</w:t>
      </w:r>
    </w:p>
    <w:p w:rsidR="008A6858" w:rsidRDefault="008A6858">
      <w:pPr>
        <w:pStyle w:val="Podtytu"/>
        <w:spacing w:line="360" w:lineRule="auto"/>
        <w:jc w:val="center"/>
        <w:rPr>
          <w:rFonts w:ascii="Arial" w:hAnsi="Arial" w:cs="Arial"/>
          <w:b w:val="0"/>
          <w:bCs/>
          <w:color w:val="000000"/>
          <w:sz w:val="22"/>
          <w:szCs w:val="22"/>
        </w:rPr>
      </w:pPr>
      <w:r>
        <w:rPr>
          <w:rFonts w:ascii="Arial" w:hAnsi="Arial" w:cs="Arial"/>
          <w:color w:val="000000"/>
          <w:sz w:val="22"/>
          <w:szCs w:val="22"/>
        </w:rPr>
        <w:t>OFERTA WYKONAWCY</w:t>
      </w:r>
    </w:p>
    <w:p w:rsidR="008A6858" w:rsidRDefault="008A6858">
      <w:pPr>
        <w:pStyle w:val="Podtytu"/>
        <w:spacing w:line="360" w:lineRule="auto"/>
        <w:rPr>
          <w:rFonts w:ascii="Arial" w:hAnsi="Arial" w:cs="Arial"/>
          <w:b w:val="0"/>
          <w:bCs/>
          <w:color w:val="000000"/>
          <w:sz w:val="22"/>
          <w:szCs w:val="22"/>
        </w:rPr>
      </w:pPr>
    </w:p>
    <w:p w:rsidR="008A6858" w:rsidRDefault="008A6858">
      <w:pPr>
        <w:pStyle w:val="Podtytu"/>
        <w:spacing w:line="480" w:lineRule="auto"/>
        <w:jc w:val="left"/>
        <w:rPr>
          <w:rFonts w:ascii="Arial" w:hAnsi="Arial" w:cs="Arial"/>
          <w:b w:val="0"/>
          <w:bCs/>
          <w:color w:val="000000"/>
          <w:sz w:val="22"/>
          <w:szCs w:val="22"/>
        </w:rPr>
      </w:pPr>
      <w:r>
        <w:rPr>
          <w:rFonts w:ascii="Arial" w:hAnsi="Arial" w:cs="Arial"/>
          <w:b w:val="0"/>
          <w:bCs/>
          <w:color w:val="000000"/>
          <w:sz w:val="22"/>
          <w:szCs w:val="22"/>
        </w:rPr>
        <w:t>Nazwa Wykonawcy / Wykonawców w przypadku oferty wspólnej*:</w:t>
      </w:r>
    </w:p>
    <w:p w:rsidR="008A6858" w:rsidRDefault="008A6858">
      <w:pPr>
        <w:pStyle w:val="Podtytu"/>
        <w:spacing w:line="480" w:lineRule="auto"/>
        <w:jc w:val="left"/>
        <w:rPr>
          <w:rFonts w:ascii="Arial" w:hAnsi="Arial" w:cs="Arial"/>
          <w:b w:val="0"/>
          <w:bCs/>
          <w:color w:val="000000"/>
          <w:sz w:val="22"/>
          <w:szCs w:val="22"/>
        </w:rPr>
      </w:pPr>
      <w:r>
        <w:rPr>
          <w:rFonts w:ascii="Arial" w:hAnsi="Arial" w:cs="Arial"/>
          <w:b w:val="0"/>
          <w:bCs/>
          <w:color w:val="000000"/>
          <w:sz w:val="22"/>
          <w:szCs w:val="22"/>
        </w:rPr>
        <w:t>......................................................................................................</w:t>
      </w:r>
    </w:p>
    <w:p w:rsidR="008A6858" w:rsidRDefault="008A6858">
      <w:pPr>
        <w:pStyle w:val="Podtytu"/>
        <w:spacing w:line="480" w:lineRule="auto"/>
        <w:jc w:val="left"/>
        <w:rPr>
          <w:rFonts w:ascii="Arial" w:hAnsi="Arial" w:cs="Arial"/>
          <w:b w:val="0"/>
          <w:bCs/>
          <w:color w:val="000000"/>
          <w:sz w:val="22"/>
          <w:szCs w:val="22"/>
        </w:rPr>
      </w:pPr>
      <w:r>
        <w:rPr>
          <w:rFonts w:ascii="Arial" w:hAnsi="Arial" w:cs="Arial"/>
          <w:b w:val="0"/>
          <w:bCs/>
          <w:color w:val="000000"/>
          <w:sz w:val="22"/>
          <w:szCs w:val="22"/>
        </w:rPr>
        <w:t>.....................................................................................................</w:t>
      </w:r>
    </w:p>
    <w:p w:rsidR="008A6858" w:rsidRDefault="008A6858">
      <w:pPr>
        <w:pStyle w:val="Podtytu"/>
        <w:spacing w:line="480" w:lineRule="auto"/>
        <w:jc w:val="left"/>
        <w:rPr>
          <w:rFonts w:ascii="Arial" w:hAnsi="Arial" w:cs="Arial"/>
          <w:b w:val="0"/>
          <w:bCs/>
          <w:color w:val="000000"/>
          <w:sz w:val="22"/>
          <w:szCs w:val="22"/>
        </w:rPr>
      </w:pPr>
      <w:r>
        <w:rPr>
          <w:rFonts w:ascii="Arial" w:hAnsi="Arial" w:cs="Arial"/>
          <w:b w:val="0"/>
          <w:bCs/>
          <w:color w:val="000000"/>
          <w:sz w:val="22"/>
          <w:szCs w:val="22"/>
        </w:rPr>
        <w:lastRenderedPageBreak/>
        <w:t>Adres**:.......................................................................................</w:t>
      </w:r>
    </w:p>
    <w:p w:rsidR="008A6858" w:rsidRDefault="008A6858">
      <w:pPr>
        <w:pStyle w:val="Podtytu"/>
        <w:spacing w:line="480" w:lineRule="auto"/>
        <w:jc w:val="left"/>
        <w:rPr>
          <w:rFonts w:ascii="Arial" w:hAnsi="Arial" w:cs="Arial"/>
          <w:color w:val="000000"/>
          <w:sz w:val="22"/>
          <w:szCs w:val="22"/>
        </w:rPr>
      </w:pPr>
      <w:r>
        <w:rPr>
          <w:rFonts w:ascii="Arial" w:hAnsi="Arial" w:cs="Arial"/>
          <w:b w:val="0"/>
          <w:bCs/>
          <w:color w:val="000000"/>
          <w:sz w:val="22"/>
          <w:szCs w:val="22"/>
        </w:rPr>
        <w:t>Tel.** .........................................................................................</w:t>
      </w:r>
    </w:p>
    <w:p w:rsidR="008A6858" w:rsidRDefault="008A6858">
      <w:pPr>
        <w:pStyle w:val="Podtytu"/>
        <w:ind w:left="4956" w:firstLine="709"/>
        <w:jc w:val="left"/>
        <w:rPr>
          <w:rFonts w:ascii="Arial" w:hAnsi="Arial" w:cs="Arial"/>
          <w:color w:val="000000"/>
          <w:sz w:val="22"/>
          <w:szCs w:val="22"/>
        </w:rPr>
      </w:pPr>
      <w:r>
        <w:rPr>
          <w:rFonts w:ascii="Arial" w:hAnsi="Arial" w:cs="Arial"/>
          <w:color w:val="000000"/>
          <w:sz w:val="22"/>
          <w:szCs w:val="22"/>
        </w:rPr>
        <w:t>Gmina Bedlno</w:t>
      </w:r>
    </w:p>
    <w:p w:rsidR="008A6858" w:rsidRDefault="008A6858">
      <w:pPr>
        <w:pStyle w:val="Podtytu"/>
        <w:ind w:left="4956"/>
        <w:jc w:val="left"/>
        <w:rPr>
          <w:rFonts w:ascii="Arial" w:hAnsi="Arial" w:cs="Arial"/>
          <w:color w:val="000000"/>
          <w:sz w:val="22"/>
          <w:szCs w:val="22"/>
        </w:rPr>
      </w:pPr>
      <w:r>
        <w:rPr>
          <w:rFonts w:ascii="Arial" w:hAnsi="Arial" w:cs="Arial"/>
          <w:color w:val="000000"/>
          <w:sz w:val="22"/>
          <w:szCs w:val="22"/>
        </w:rPr>
        <w:tab/>
        <w:t>Bedlno 24</w:t>
      </w:r>
    </w:p>
    <w:p w:rsidR="008A6858" w:rsidRDefault="008A6858">
      <w:pPr>
        <w:pStyle w:val="Podtytu"/>
        <w:ind w:left="4956" w:firstLine="708"/>
        <w:jc w:val="left"/>
        <w:rPr>
          <w:rFonts w:ascii="Arial" w:hAnsi="Arial" w:cs="Arial"/>
          <w:color w:val="000000"/>
          <w:sz w:val="22"/>
          <w:szCs w:val="22"/>
        </w:rPr>
      </w:pPr>
      <w:r>
        <w:rPr>
          <w:rFonts w:ascii="Arial" w:hAnsi="Arial" w:cs="Arial"/>
          <w:color w:val="000000"/>
          <w:sz w:val="22"/>
          <w:szCs w:val="22"/>
        </w:rPr>
        <w:t>99– 311 Bedlno</w:t>
      </w:r>
    </w:p>
    <w:p w:rsidR="008A6858" w:rsidRDefault="008A6858">
      <w:pPr>
        <w:pStyle w:val="Podtytu"/>
        <w:ind w:left="4956" w:firstLine="709"/>
        <w:jc w:val="left"/>
        <w:rPr>
          <w:rFonts w:ascii="Arial" w:hAnsi="Arial" w:cs="Arial"/>
          <w:color w:val="000000"/>
          <w:sz w:val="22"/>
          <w:szCs w:val="22"/>
        </w:rPr>
      </w:pPr>
    </w:p>
    <w:p w:rsidR="008A6858" w:rsidRDefault="008A6858">
      <w:pPr>
        <w:pStyle w:val="Podtytu"/>
        <w:tabs>
          <w:tab w:val="left" w:pos="5580"/>
        </w:tabs>
        <w:spacing w:line="360" w:lineRule="auto"/>
        <w:rPr>
          <w:rFonts w:ascii="Arial" w:hAnsi="Arial" w:cs="Arial"/>
          <w:color w:val="000000"/>
          <w:sz w:val="22"/>
          <w:szCs w:val="22"/>
        </w:rPr>
      </w:pPr>
      <w:r>
        <w:rPr>
          <w:rFonts w:ascii="Arial" w:hAnsi="Arial" w:cs="Arial"/>
          <w:b w:val="0"/>
          <w:sz w:val="22"/>
          <w:szCs w:val="22"/>
        </w:rPr>
        <w:tab/>
      </w:r>
    </w:p>
    <w:p w:rsidR="008A6858" w:rsidRDefault="008A6858">
      <w:pPr>
        <w:pStyle w:val="Tekstpodstawowy21"/>
        <w:ind w:left="360" w:hanging="360"/>
        <w:rPr>
          <w:rFonts w:ascii="Arial" w:hAnsi="Arial" w:cs="Arial"/>
          <w:b/>
          <w:bCs/>
          <w:i/>
          <w:iCs/>
          <w:sz w:val="22"/>
          <w:szCs w:val="22"/>
        </w:rPr>
      </w:pPr>
      <w:r>
        <w:rPr>
          <w:rFonts w:ascii="Arial" w:hAnsi="Arial" w:cs="Arial"/>
          <w:color w:val="000000"/>
          <w:sz w:val="22"/>
          <w:szCs w:val="22"/>
        </w:rPr>
        <w:t xml:space="preserve">1. Odpowiadając na ogłoszenie w sprawie zamówienia publicznego prowadzonego </w:t>
      </w:r>
      <w:r>
        <w:rPr>
          <w:rFonts w:ascii="Arial" w:hAnsi="Arial" w:cs="Arial"/>
          <w:color w:val="000000"/>
          <w:sz w:val="22"/>
          <w:szCs w:val="22"/>
        </w:rPr>
        <w:br/>
        <w:t>w trybie przetargu nieograniczonego, zgodnie z przepisami ustawy z dnia 29 stycznia 2004 r. - Prawo zamówień publicznych, którego przedmiotem jest</w:t>
      </w:r>
      <w:r>
        <w:rPr>
          <w:rFonts w:ascii="Arial" w:hAnsi="Arial" w:cs="Arial"/>
          <w:b/>
          <w:bCs/>
          <w:i/>
          <w:sz w:val="22"/>
          <w:szCs w:val="22"/>
        </w:rPr>
        <w:t>:</w:t>
      </w:r>
    </w:p>
    <w:p w:rsidR="008A6858" w:rsidRDefault="008A6858">
      <w:pPr>
        <w:pStyle w:val="Tekstpodstawowy21"/>
        <w:ind w:left="360" w:hanging="360"/>
        <w:jc w:val="center"/>
        <w:rPr>
          <w:rFonts w:ascii="Arial" w:hAnsi="Arial" w:cs="Arial"/>
          <w:b/>
          <w:bCs/>
          <w:i/>
          <w:iCs/>
          <w:sz w:val="22"/>
          <w:szCs w:val="22"/>
        </w:rPr>
      </w:pPr>
    </w:p>
    <w:p w:rsidR="008A6858" w:rsidRDefault="008A6858">
      <w:pPr>
        <w:autoSpaceDE w:val="0"/>
        <w:jc w:val="center"/>
        <w:rPr>
          <w:rFonts w:ascii="Arial" w:hAnsi="Arial" w:cs="Arial"/>
          <w:sz w:val="22"/>
          <w:szCs w:val="22"/>
        </w:rPr>
      </w:pPr>
      <w:r>
        <w:rPr>
          <w:rFonts w:ascii="Arial" w:hAnsi="Arial" w:cs="Arial"/>
          <w:b/>
          <w:bCs/>
          <w:i/>
        </w:rPr>
        <w:t>„Remont cząstkowy nawierzchni bitumicznych i destruktowych dróg gminnych”</w:t>
      </w:r>
    </w:p>
    <w:p w:rsidR="008A6858" w:rsidRDefault="008A6858">
      <w:pPr>
        <w:jc w:val="center"/>
        <w:rPr>
          <w:rFonts w:ascii="Arial" w:hAnsi="Arial" w:cs="Arial"/>
          <w:sz w:val="22"/>
          <w:szCs w:val="22"/>
        </w:rPr>
      </w:pPr>
    </w:p>
    <w:p w:rsidR="008A6858" w:rsidRDefault="008A6858">
      <w:pPr>
        <w:pStyle w:val="Tekstpodstawowy21"/>
        <w:numPr>
          <w:ilvl w:val="6"/>
          <w:numId w:val="27"/>
        </w:numPr>
        <w:tabs>
          <w:tab w:val="left" w:pos="720"/>
        </w:tabs>
        <w:ind w:left="360"/>
        <w:rPr>
          <w:rFonts w:ascii="Arial" w:hAnsi="Arial" w:cs="Arial"/>
          <w:sz w:val="22"/>
          <w:szCs w:val="22"/>
        </w:rPr>
      </w:pPr>
      <w:r>
        <w:rPr>
          <w:rFonts w:ascii="Arial" w:hAnsi="Arial" w:cs="Arial"/>
          <w:sz w:val="22"/>
          <w:szCs w:val="22"/>
        </w:rPr>
        <w:t>oferujemy wykonanie w/w robót budowlanych zgodnie z opisem przedmiotu zamówienia i specyfikacją istotnych warunków zamówienia:</w:t>
      </w:r>
    </w:p>
    <w:p w:rsidR="008A6858" w:rsidRDefault="008A6858">
      <w:pPr>
        <w:spacing w:line="360" w:lineRule="auto"/>
        <w:jc w:val="both"/>
        <w:rPr>
          <w:rFonts w:ascii="Arial" w:hAnsi="Arial" w:cs="Arial"/>
          <w:sz w:val="22"/>
          <w:szCs w:val="22"/>
        </w:rPr>
      </w:pPr>
    </w:p>
    <w:p w:rsidR="008A6858" w:rsidRDefault="008A6858">
      <w:pPr>
        <w:pStyle w:val="Tekstpodstawowy"/>
        <w:rPr>
          <w:rFonts w:ascii="Arial" w:hAnsi="Arial" w:cs="Arial"/>
          <w:b/>
        </w:rPr>
      </w:pPr>
      <w:r>
        <w:rPr>
          <w:rFonts w:ascii="Arial" w:hAnsi="Arial" w:cs="Arial"/>
          <w:b/>
        </w:rPr>
        <w:t>a)</w:t>
      </w:r>
      <w:r>
        <w:rPr>
          <w:rFonts w:ascii="Arial" w:hAnsi="Arial" w:cs="Arial"/>
        </w:rPr>
        <w:t xml:space="preserve"> remont cząstkowy nawierzchni bitumicznych dróg gminnych, polegający na przywróceniu funkcjonalności drogi i uzupełnieniu dziur w nawierzchni bitumicznej   mieszanką mineralno-asfaltową na gorąco </w:t>
      </w:r>
      <w:r>
        <w:rPr>
          <w:rFonts w:ascii="Arial" w:hAnsi="Arial" w:cs="Arial"/>
          <w:b/>
        </w:rPr>
        <w:t xml:space="preserve"> - ………………zł  za 1 m</w:t>
      </w:r>
      <w:r>
        <w:rPr>
          <w:rFonts w:ascii="Arial" w:hAnsi="Arial" w:cs="Arial"/>
          <w:b/>
          <w:vertAlign w:val="superscript"/>
        </w:rPr>
        <w:t>2</w:t>
      </w:r>
      <w:r>
        <w:rPr>
          <w:rFonts w:ascii="Arial" w:hAnsi="Arial" w:cs="Arial"/>
          <w:b/>
        </w:rPr>
        <w:t xml:space="preserve">- brutto,  </w:t>
      </w:r>
    </w:p>
    <w:p w:rsidR="008A6858" w:rsidRDefault="008A6858">
      <w:pPr>
        <w:pStyle w:val="Tekstpodstawowy"/>
        <w:spacing w:line="360" w:lineRule="auto"/>
        <w:rPr>
          <w:rFonts w:ascii="Arial" w:hAnsi="Arial" w:cs="Arial"/>
          <w:b/>
        </w:rPr>
      </w:pPr>
      <w:r>
        <w:rPr>
          <w:rFonts w:ascii="Arial" w:hAnsi="Arial" w:cs="Arial"/>
          <w:b/>
        </w:rPr>
        <w:t>co stanowi  za ...........m2 : kwotę netto …………. złotych, słownie…………………………………………..</w:t>
      </w:r>
    </w:p>
    <w:p w:rsidR="008A6858" w:rsidRDefault="008A6858">
      <w:pPr>
        <w:pStyle w:val="Tekstpodstawowy"/>
        <w:spacing w:line="360" w:lineRule="auto"/>
        <w:rPr>
          <w:rFonts w:ascii="Arial" w:hAnsi="Arial" w:cs="Arial"/>
          <w:b/>
        </w:rPr>
      </w:pPr>
      <w:r>
        <w:rPr>
          <w:rFonts w:ascii="Arial" w:hAnsi="Arial" w:cs="Arial"/>
          <w:b/>
        </w:rPr>
        <w:t>podatek VAT w wysokości 23% ………………</w:t>
      </w:r>
    </w:p>
    <w:p w:rsidR="008A6858" w:rsidRDefault="008A6858">
      <w:pPr>
        <w:pStyle w:val="Tekstpodstawowy"/>
        <w:spacing w:line="360" w:lineRule="auto"/>
        <w:rPr>
          <w:rFonts w:ascii="Arial" w:hAnsi="Arial" w:cs="Arial"/>
          <w:b/>
        </w:rPr>
      </w:pPr>
      <w:r>
        <w:rPr>
          <w:rFonts w:ascii="Arial" w:hAnsi="Arial" w:cs="Arial"/>
          <w:b/>
        </w:rPr>
        <w:t>kwota brutto ………………….złotych, słownie……………………………………………..</w:t>
      </w:r>
    </w:p>
    <w:p w:rsidR="008A6858" w:rsidRDefault="008A6858">
      <w:pPr>
        <w:rPr>
          <w:rFonts w:ascii="Arial" w:hAnsi="Arial" w:cs="Arial"/>
          <w:b/>
        </w:rPr>
      </w:pPr>
      <w:r>
        <w:rPr>
          <w:rFonts w:ascii="Arial" w:hAnsi="Arial" w:cs="Arial"/>
          <w:b/>
        </w:rPr>
        <w:t xml:space="preserve">b) </w:t>
      </w:r>
      <w:r>
        <w:rPr>
          <w:rFonts w:ascii="Arial" w:hAnsi="Arial" w:cs="Arial"/>
        </w:rPr>
        <w:t xml:space="preserve">remont cząstkowy nawierzchni destruktowych dróg gminnych, polegający na przywróceniu funkcjonalności drogi i uzupełnieniu dziur w nawierzchni destruktowej   mieszanką mineralno-asfaltową na gorąco </w:t>
      </w:r>
      <w:r>
        <w:rPr>
          <w:rFonts w:ascii="Arial" w:hAnsi="Arial" w:cs="Arial"/>
          <w:b/>
        </w:rPr>
        <w:t>-…………......zł za 1 m</w:t>
      </w:r>
      <w:r>
        <w:rPr>
          <w:rFonts w:ascii="Arial" w:hAnsi="Arial" w:cs="Arial"/>
          <w:b/>
          <w:vertAlign w:val="superscript"/>
        </w:rPr>
        <w:t>2</w:t>
      </w:r>
      <w:r>
        <w:rPr>
          <w:rFonts w:ascii="Arial" w:hAnsi="Arial" w:cs="Arial"/>
          <w:b/>
        </w:rPr>
        <w:t xml:space="preserve"> - brutto</w:t>
      </w:r>
    </w:p>
    <w:p w:rsidR="008A6858" w:rsidRDefault="008A6858">
      <w:pPr>
        <w:rPr>
          <w:rFonts w:ascii="Arial" w:hAnsi="Arial" w:cs="Arial"/>
          <w:b/>
        </w:rPr>
      </w:pPr>
      <w:r>
        <w:rPr>
          <w:rFonts w:ascii="Arial" w:hAnsi="Arial" w:cs="Arial"/>
          <w:b/>
        </w:rPr>
        <w:t>co stanowi za  ..........m</w:t>
      </w:r>
      <w:r>
        <w:rPr>
          <w:rFonts w:ascii="Arial" w:hAnsi="Arial" w:cs="Arial"/>
          <w:b/>
          <w:vertAlign w:val="superscript"/>
        </w:rPr>
        <w:t xml:space="preserve">2  </w:t>
      </w:r>
      <w:r>
        <w:rPr>
          <w:rFonts w:ascii="Arial" w:hAnsi="Arial" w:cs="Arial"/>
          <w:b/>
        </w:rPr>
        <w:t>:kwota netto ............. złotych , słownie..................................................</w:t>
      </w:r>
    </w:p>
    <w:p w:rsidR="008A6858" w:rsidRDefault="008A6858">
      <w:pPr>
        <w:rPr>
          <w:rFonts w:ascii="Arial" w:hAnsi="Arial" w:cs="Arial"/>
          <w:b/>
        </w:rPr>
      </w:pPr>
    </w:p>
    <w:p w:rsidR="008A6858" w:rsidRDefault="008A6858">
      <w:pPr>
        <w:rPr>
          <w:rFonts w:ascii="Arial" w:hAnsi="Arial" w:cs="Arial"/>
          <w:b/>
        </w:rPr>
      </w:pPr>
      <w:r>
        <w:rPr>
          <w:rFonts w:ascii="Arial" w:hAnsi="Arial" w:cs="Arial"/>
          <w:b/>
        </w:rPr>
        <w:t>podatek VAT w wysokości 23% ..................</w:t>
      </w:r>
    </w:p>
    <w:p w:rsidR="008A6858" w:rsidRDefault="008A6858">
      <w:pPr>
        <w:rPr>
          <w:rFonts w:ascii="Arial" w:hAnsi="Arial" w:cs="Arial"/>
          <w:b/>
        </w:rPr>
      </w:pPr>
    </w:p>
    <w:p w:rsidR="008A6858" w:rsidRDefault="008A6858">
      <w:pPr>
        <w:rPr>
          <w:rFonts w:ascii="Arial" w:hAnsi="Arial" w:cs="Arial"/>
          <w:b/>
          <w:bCs/>
          <w:color w:val="000000"/>
          <w:sz w:val="22"/>
          <w:szCs w:val="22"/>
        </w:rPr>
      </w:pPr>
      <w:r>
        <w:rPr>
          <w:rFonts w:ascii="Arial" w:hAnsi="Arial" w:cs="Arial"/>
          <w:b/>
        </w:rPr>
        <w:t>kwota brutto ......................złotych, słownie....................................................</w:t>
      </w:r>
    </w:p>
    <w:p w:rsidR="008A6858" w:rsidRDefault="008A6858">
      <w:pPr>
        <w:rPr>
          <w:rFonts w:ascii="Arial" w:hAnsi="Arial" w:cs="Arial"/>
          <w:b/>
          <w:bCs/>
          <w:color w:val="000000"/>
          <w:sz w:val="22"/>
          <w:szCs w:val="22"/>
        </w:rPr>
      </w:pPr>
    </w:p>
    <w:p w:rsidR="008A6858" w:rsidRDefault="008A6858">
      <w:pPr>
        <w:numPr>
          <w:ilvl w:val="0"/>
          <w:numId w:val="27"/>
        </w:numPr>
        <w:rPr>
          <w:rFonts w:ascii="Arial" w:hAnsi="Arial" w:cs="Arial"/>
        </w:rPr>
      </w:pPr>
      <w:r>
        <w:rPr>
          <w:rFonts w:ascii="Arial" w:hAnsi="Arial" w:cs="Arial"/>
          <w:b/>
        </w:rPr>
        <w:t xml:space="preserve"> * okres  realizacji:</w:t>
      </w:r>
    </w:p>
    <w:p w:rsidR="008A6858" w:rsidRDefault="008A6858">
      <w:pPr>
        <w:rPr>
          <w:rFonts w:ascii="Arial" w:hAnsi="Arial" w:cs="Arial"/>
        </w:rPr>
      </w:pPr>
      <w:r>
        <w:rPr>
          <w:rFonts w:ascii="Arial" w:hAnsi="Arial" w:cs="Arial"/>
        </w:rPr>
        <w:t xml:space="preserve"> -do </w:t>
      </w:r>
      <w:r w:rsidR="00624826">
        <w:rPr>
          <w:rFonts w:ascii="Arial" w:hAnsi="Arial" w:cs="Arial"/>
          <w:lang w:val="pl-PL"/>
        </w:rPr>
        <w:t>30.07.</w:t>
      </w:r>
      <w:r>
        <w:rPr>
          <w:rFonts w:ascii="Arial" w:hAnsi="Arial" w:cs="Arial"/>
        </w:rPr>
        <w:t xml:space="preserve"> 2019r.</w:t>
      </w:r>
    </w:p>
    <w:p w:rsidR="008A6858" w:rsidRDefault="008A6858">
      <w:pPr>
        <w:rPr>
          <w:rFonts w:ascii="Arial" w:hAnsi="Arial" w:cs="Arial"/>
          <w:b/>
        </w:rPr>
      </w:pPr>
      <w:r>
        <w:rPr>
          <w:rFonts w:ascii="Arial" w:hAnsi="Arial" w:cs="Arial"/>
        </w:rPr>
        <w:t xml:space="preserve"> - do </w:t>
      </w:r>
      <w:r w:rsidR="00624826">
        <w:rPr>
          <w:rFonts w:ascii="Arial" w:hAnsi="Arial" w:cs="Arial"/>
          <w:lang w:val="pl-PL"/>
        </w:rPr>
        <w:t>15.08</w:t>
      </w:r>
      <w:r>
        <w:rPr>
          <w:rFonts w:ascii="Arial" w:hAnsi="Arial" w:cs="Arial"/>
        </w:rPr>
        <w:t xml:space="preserve"> 2019r.</w:t>
      </w:r>
    </w:p>
    <w:p w:rsidR="008A6858" w:rsidRDefault="008A6858">
      <w:pPr>
        <w:numPr>
          <w:ilvl w:val="0"/>
          <w:numId w:val="27"/>
        </w:numPr>
        <w:rPr>
          <w:rFonts w:ascii="Arial" w:hAnsi="Arial" w:cs="Arial"/>
        </w:rPr>
      </w:pPr>
      <w:r>
        <w:rPr>
          <w:rFonts w:ascii="Arial" w:hAnsi="Arial" w:cs="Arial"/>
          <w:b/>
        </w:rPr>
        <w:t>okres gwarancji............................</w:t>
      </w:r>
    </w:p>
    <w:p w:rsidR="008A6858" w:rsidRDefault="008A6858">
      <w:pPr>
        <w:pStyle w:val="Tekstpodstawowy"/>
        <w:rPr>
          <w:rFonts w:ascii="Arial" w:hAnsi="Arial" w:cs="Arial"/>
        </w:rPr>
      </w:pPr>
    </w:p>
    <w:p w:rsidR="008A6858" w:rsidRDefault="008A6858">
      <w:pPr>
        <w:pStyle w:val="Tekstpodstawowy"/>
        <w:rPr>
          <w:rFonts w:ascii="Arial" w:hAnsi="Arial" w:cs="Arial"/>
        </w:rPr>
      </w:pPr>
    </w:p>
    <w:p w:rsidR="008A6858" w:rsidRDefault="008A6858">
      <w:pPr>
        <w:ind w:right="45"/>
        <w:jc w:val="both"/>
        <w:rPr>
          <w:rFonts w:ascii="Arial" w:hAnsi="Arial" w:cs="Arial"/>
          <w:b/>
          <w:bCs/>
          <w:sz w:val="22"/>
          <w:szCs w:val="22"/>
        </w:rPr>
      </w:pPr>
      <w:r>
        <w:rPr>
          <w:rFonts w:ascii="Arial" w:hAnsi="Arial" w:cs="Arial"/>
          <w:sz w:val="22"/>
          <w:szCs w:val="22"/>
        </w:rPr>
        <w:t>.</w:t>
      </w:r>
    </w:p>
    <w:p w:rsidR="008A6858" w:rsidRDefault="008A6858">
      <w:pPr>
        <w:ind w:right="45"/>
        <w:jc w:val="both"/>
        <w:rPr>
          <w:rFonts w:ascii="Arial" w:hAnsi="Arial" w:cs="Arial"/>
          <w:b/>
          <w:bCs/>
          <w:sz w:val="22"/>
          <w:szCs w:val="22"/>
        </w:rPr>
      </w:pPr>
    </w:p>
    <w:p w:rsidR="008A6858" w:rsidRDefault="008A6858">
      <w:pPr>
        <w:pStyle w:val="Podtytu"/>
        <w:tabs>
          <w:tab w:val="left" w:pos="720"/>
        </w:tabs>
        <w:ind w:left="360" w:hanging="360"/>
        <w:rPr>
          <w:rFonts w:ascii="Arial" w:hAnsi="Arial" w:cs="Arial"/>
          <w:b w:val="0"/>
          <w:bCs/>
          <w:color w:val="000000"/>
          <w:sz w:val="22"/>
          <w:szCs w:val="22"/>
        </w:rPr>
      </w:pPr>
    </w:p>
    <w:p w:rsidR="008A6858" w:rsidRDefault="008A6858">
      <w:pPr>
        <w:pStyle w:val="Podtytu"/>
        <w:tabs>
          <w:tab w:val="left" w:pos="2520"/>
        </w:tabs>
        <w:ind w:left="360"/>
        <w:rPr>
          <w:rFonts w:ascii="Arial" w:hAnsi="Arial" w:cs="Arial"/>
          <w:b w:val="0"/>
          <w:bCs/>
          <w:i/>
          <w:color w:val="000000"/>
          <w:sz w:val="22"/>
          <w:szCs w:val="22"/>
        </w:rPr>
      </w:pPr>
    </w:p>
    <w:p w:rsidR="008A6858" w:rsidRDefault="008A6858">
      <w:pPr>
        <w:pStyle w:val="Podtytu"/>
        <w:numPr>
          <w:ilvl w:val="2"/>
          <w:numId w:val="27"/>
        </w:numPr>
        <w:tabs>
          <w:tab w:val="clear" w:pos="708"/>
          <w:tab w:val="left" w:pos="720"/>
        </w:tabs>
        <w:ind w:left="360"/>
        <w:rPr>
          <w:rFonts w:ascii="Arial" w:hAnsi="Arial" w:cs="Arial"/>
          <w:b w:val="0"/>
          <w:bCs/>
          <w:color w:val="000000"/>
          <w:sz w:val="22"/>
          <w:szCs w:val="22"/>
        </w:rPr>
      </w:pPr>
      <w:r>
        <w:rPr>
          <w:rFonts w:ascii="Arial" w:hAnsi="Arial" w:cs="Arial"/>
          <w:b w:val="0"/>
          <w:bCs/>
          <w:sz w:val="22"/>
          <w:szCs w:val="22"/>
        </w:rPr>
        <w:t>Wykonawca oświadcza, że rozliczenie za wykonane roboty nastąpi po wykonaniu prac w oparciu o fakturę końcową wystawioną na podstawie protokołu odbioru końcowego.</w:t>
      </w:r>
    </w:p>
    <w:p w:rsidR="008A6858" w:rsidRDefault="008A6858">
      <w:pPr>
        <w:pStyle w:val="Podtytu"/>
        <w:ind w:left="360"/>
        <w:rPr>
          <w:rFonts w:ascii="Arial" w:hAnsi="Arial" w:cs="Arial"/>
          <w:b w:val="0"/>
          <w:bCs/>
          <w:color w:val="000000"/>
          <w:sz w:val="22"/>
          <w:szCs w:val="22"/>
        </w:rPr>
      </w:pPr>
    </w:p>
    <w:p w:rsidR="008A6858" w:rsidRDefault="008A6858">
      <w:pPr>
        <w:pStyle w:val="Podtytu"/>
        <w:numPr>
          <w:ilvl w:val="2"/>
          <w:numId w:val="27"/>
        </w:numPr>
        <w:tabs>
          <w:tab w:val="clear" w:pos="708"/>
          <w:tab w:val="left" w:pos="720"/>
        </w:tabs>
        <w:ind w:left="360"/>
        <w:rPr>
          <w:rFonts w:ascii="Arial" w:hAnsi="Arial" w:cs="Arial"/>
          <w:bCs/>
          <w:color w:val="000000"/>
          <w:sz w:val="22"/>
          <w:szCs w:val="22"/>
        </w:rPr>
      </w:pPr>
      <w:r>
        <w:rPr>
          <w:rFonts w:ascii="Arial" w:hAnsi="Arial" w:cs="Arial"/>
          <w:b w:val="0"/>
          <w:bCs/>
          <w:color w:val="000000"/>
          <w:sz w:val="22"/>
          <w:szCs w:val="22"/>
        </w:rPr>
        <w:t xml:space="preserve">Zobowiązuję(my) się do wykonania zamówienia w terminie określonym </w:t>
      </w:r>
      <w:r>
        <w:rPr>
          <w:rFonts w:ascii="Arial" w:hAnsi="Arial" w:cs="Arial"/>
          <w:b w:val="0"/>
          <w:bCs/>
          <w:color w:val="000000"/>
          <w:sz w:val="22"/>
          <w:szCs w:val="22"/>
        </w:rPr>
        <w:br/>
      </w:r>
      <w:r>
        <w:rPr>
          <w:rFonts w:ascii="Arial" w:hAnsi="Arial" w:cs="Arial"/>
          <w:b w:val="0"/>
          <w:bCs/>
          <w:color w:val="000000"/>
          <w:sz w:val="22"/>
          <w:szCs w:val="22"/>
        </w:rPr>
        <w:lastRenderedPageBreak/>
        <w:t xml:space="preserve">w Specyfikacji Istotnych Warunków Zamówienia </w:t>
      </w:r>
      <w:r>
        <w:rPr>
          <w:rFonts w:ascii="Arial" w:hAnsi="Arial" w:cs="Arial"/>
          <w:bCs/>
          <w:color w:val="000000"/>
          <w:sz w:val="22"/>
          <w:szCs w:val="22"/>
        </w:rPr>
        <w:t xml:space="preserve">do </w:t>
      </w:r>
      <w:r w:rsidR="00624826">
        <w:rPr>
          <w:rFonts w:ascii="Arial" w:hAnsi="Arial" w:cs="Arial"/>
          <w:bCs/>
          <w:color w:val="000000"/>
          <w:sz w:val="22"/>
          <w:szCs w:val="22"/>
          <w:lang w:val="pl-PL"/>
        </w:rPr>
        <w:t>15.08.</w:t>
      </w:r>
      <w:r>
        <w:rPr>
          <w:rFonts w:ascii="Arial" w:hAnsi="Arial" w:cs="Arial"/>
          <w:bCs/>
          <w:color w:val="000000"/>
          <w:sz w:val="22"/>
          <w:szCs w:val="22"/>
        </w:rPr>
        <w:t xml:space="preserve"> 2019 roku.</w:t>
      </w:r>
    </w:p>
    <w:p w:rsidR="008A6858" w:rsidRDefault="008A6858">
      <w:pPr>
        <w:pStyle w:val="Podtytu"/>
        <w:tabs>
          <w:tab w:val="left" w:pos="720"/>
          <w:tab w:val="left" w:pos="2520"/>
        </w:tabs>
        <w:ind w:left="360"/>
        <w:rPr>
          <w:rFonts w:ascii="Arial" w:hAnsi="Arial" w:cs="Arial"/>
          <w:bCs/>
          <w:color w:val="000000"/>
          <w:sz w:val="22"/>
          <w:szCs w:val="22"/>
        </w:rPr>
      </w:pPr>
    </w:p>
    <w:p w:rsidR="008A6858" w:rsidRDefault="008A6858">
      <w:pPr>
        <w:pStyle w:val="Podtytu"/>
        <w:numPr>
          <w:ilvl w:val="2"/>
          <w:numId w:val="27"/>
        </w:numPr>
        <w:tabs>
          <w:tab w:val="clear" w:pos="708"/>
          <w:tab w:val="left" w:pos="720"/>
        </w:tabs>
        <w:ind w:left="360"/>
        <w:rPr>
          <w:rFonts w:ascii="Arial" w:hAnsi="Arial" w:cs="Arial"/>
          <w:b w:val="0"/>
          <w:bCs/>
          <w:sz w:val="22"/>
          <w:szCs w:val="22"/>
        </w:rPr>
      </w:pPr>
      <w:r>
        <w:rPr>
          <w:rFonts w:ascii="Arial" w:hAnsi="Arial" w:cs="Arial"/>
          <w:b w:val="0"/>
          <w:bCs/>
          <w:sz w:val="22"/>
          <w:szCs w:val="22"/>
        </w:rPr>
        <w:t>Wykonawca oświadcza, że zapoznał się z treścią umowy będącej załącznikiem do SIWZ i akceptuje jej postanowienia. Zobowiązuje się, w przypadku wybrania jego oferty, do zawarcia umowy na warunkach, w miejscu i w terminie wyznaczonym przez Zamawiającego.</w:t>
      </w:r>
    </w:p>
    <w:p w:rsidR="008A6858" w:rsidRDefault="008A6858">
      <w:pPr>
        <w:pStyle w:val="Podtytu"/>
        <w:tabs>
          <w:tab w:val="left" w:pos="2160"/>
        </w:tabs>
        <w:rPr>
          <w:rFonts w:ascii="Arial" w:hAnsi="Arial" w:cs="Arial"/>
          <w:b w:val="0"/>
          <w:bCs/>
          <w:sz w:val="22"/>
          <w:szCs w:val="22"/>
        </w:rPr>
      </w:pPr>
    </w:p>
    <w:p w:rsidR="008A6858" w:rsidRDefault="008A6858">
      <w:pPr>
        <w:pStyle w:val="Podtytu"/>
        <w:tabs>
          <w:tab w:val="left" w:pos="720"/>
        </w:tabs>
        <w:ind w:left="360" w:hanging="360"/>
        <w:rPr>
          <w:rFonts w:ascii="Arial" w:hAnsi="Arial" w:cs="Arial"/>
          <w:b w:val="0"/>
          <w:bCs/>
          <w:sz w:val="22"/>
          <w:szCs w:val="22"/>
        </w:rPr>
      </w:pPr>
    </w:p>
    <w:p w:rsidR="008A6858" w:rsidRDefault="008A6858">
      <w:pPr>
        <w:pStyle w:val="Podtytu"/>
        <w:numPr>
          <w:ilvl w:val="2"/>
          <w:numId w:val="27"/>
        </w:numPr>
        <w:tabs>
          <w:tab w:val="clear" w:pos="708"/>
          <w:tab w:val="left" w:pos="720"/>
        </w:tabs>
        <w:ind w:left="360"/>
        <w:rPr>
          <w:rFonts w:ascii="Arial" w:hAnsi="Arial" w:cs="Arial"/>
          <w:b w:val="0"/>
          <w:bCs/>
          <w:sz w:val="22"/>
          <w:szCs w:val="22"/>
        </w:rPr>
      </w:pPr>
      <w:r>
        <w:rPr>
          <w:rFonts w:ascii="Arial" w:hAnsi="Arial" w:cs="Arial"/>
          <w:b w:val="0"/>
          <w:bCs/>
          <w:sz w:val="22"/>
          <w:szCs w:val="22"/>
        </w:rPr>
        <w:t xml:space="preserve">Wykonawca oświadcza, że zamierza powierzyć </w:t>
      </w:r>
      <w:r>
        <w:rPr>
          <w:rFonts w:ascii="Arial" w:hAnsi="Arial" w:cs="Arial"/>
          <w:sz w:val="22"/>
          <w:szCs w:val="22"/>
        </w:rPr>
        <w:t>podwykonawcy(om)</w:t>
      </w:r>
      <w:r>
        <w:rPr>
          <w:rFonts w:ascii="Arial" w:hAnsi="Arial" w:cs="Arial"/>
          <w:b w:val="0"/>
          <w:bCs/>
          <w:sz w:val="22"/>
          <w:szCs w:val="22"/>
        </w:rPr>
        <w:t xml:space="preserve"> wykonanie następujących części zamówienia </w:t>
      </w:r>
      <w:r>
        <w:rPr>
          <w:rFonts w:ascii="Arial" w:hAnsi="Arial" w:cs="Arial"/>
          <w:b w:val="0"/>
          <w:bCs/>
          <w:i/>
          <w:iCs/>
          <w:sz w:val="22"/>
          <w:szCs w:val="22"/>
        </w:rPr>
        <w:t>(jeżeli dotyczy)</w:t>
      </w:r>
      <w:r>
        <w:rPr>
          <w:rFonts w:ascii="Arial" w:hAnsi="Arial" w:cs="Arial"/>
          <w:b w:val="0"/>
          <w:bCs/>
          <w:sz w:val="22"/>
          <w:szCs w:val="22"/>
        </w:rPr>
        <w:t>:</w:t>
      </w:r>
    </w:p>
    <w:p w:rsidR="008A6858" w:rsidRDefault="008A6858">
      <w:pPr>
        <w:pStyle w:val="Podtytu"/>
        <w:tabs>
          <w:tab w:val="left" w:pos="2160"/>
        </w:tabs>
        <w:rPr>
          <w:rFonts w:ascii="Arial" w:hAnsi="Arial" w:cs="Arial"/>
          <w:b w:val="0"/>
          <w:bCs/>
          <w:sz w:val="22"/>
          <w:szCs w:val="22"/>
        </w:rPr>
      </w:pPr>
    </w:p>
    <w:p w:rsidR="008A6858" w:rsidRDefault="008A6858">
      <w:pPr>
        <w:pStyle w:val="Podtytu"/>
        <w:numPr>
          <w:ilvl w:val="0"/>
          <w:numId w:val="34"/>
        </w:numPr>
        <w:rPr>
          <w:rFonts w:ascii="Arial" w:hAnsi="Arial" w:cs="Arial"/>
          <w:b w:val="0"/>
          <w:bCs/>
          <w:color w:val="000000"/>
          <w:sz w:val="22"/>
          <w:szCs w:val="22"/>
        </w:rPr>
      </w:pPr>
      <w:r>
        <w:rPr>
          <w:rFonts w:ascii="Arial" w:hAnsi="Arial" w:cs="Arial"/>
          <w:b w:val="0"/>
          <w:bCs/>
          <w:color w:val="000000"/>
          <w:sz w:val="22"/>
          <w:szCs w:val="22"/>
        </w:rPr>
        <w:t>……………………………. – podmiot podwykonawcy: ………………………………….</w:t>
      </w:r>
    </w:p>
    <w:p w:rsidR="008A6858" w:rsidRDefault="008A6858">
      <w:pPr>
        <w:pStyle w:val="Podtytu"/>
        <w:numPr>
          <w:ilvl w:val="0"/>
          <w:numId w:val="34"/>
        </w:numPr>
        <w:rPr>
          <w:rFonts w:ascii="Arial" w:hAnsi="Arial" w:cs="Arial"/>
          <w:b w:val="0"/>
          <w:bCs/>
          <w:sz w:val="22"/>
          <w:szCs w:val="22"/>
        </w:rPr>
      </w:pPr>
      <w:r>
        <w:rPr>
          <w:rFonts w:ascii="Arial" w:hAnsi="Arial" w:cs="Arial"/>
          <w:b w:val="0"/>
          <w:bCs/>
          <w:color w:val="000000"/>
          <w:sz w:val="22"/>
          <w:szCs w:val="22"/>
        </w:rPr>
        <w:t>……………………………. – podmiot podwykonawcy: ………………………………….</w:t>
      </w:r>
    </w:p>
    <w:p w:rsidR="008A6858" w:rsidRDefault="008A6858">
      <w:pPr>
        <w:pStyle w:val="Podtytu"/>
        <w:tabs>
          <w:tab w:val="left" w:pos="2160"/>
        </w:tabs>
        <w:rPr>
          <w:rFonts w:ascii="Arial" w:hAnsi="Arial" w:cs="Arial"/>
          <w:b w:val="0"/>
          <w:bCs/>
          <w:sz w:val="22"/>
          <w:szCs w:val="22"/>
        </w:rPr>
      </w:pPr>
    </w:p>
    <w:p w:rsidR="008A6858" w:rsidRDefault="008A6858">
      <w:pPr>
        <w:pStyle w:val="Podtytu"/>
        <w:numPr>
          <w:ilvl w:val="2"/>
          <w:numId w:val="27"/>
        </w:numPr>
        <w:tabs>
          <w:tab w:val="clear" w:pos="708"/>
          <w:tab w:val="left" w:pos="720"/>
        </w:tabs>
        <w:ind w:left="360"/>
        <w:rPr>
          <w:rFonts w:ascii="Arial" w:hAnsi="Arial" w:cs="Arial"/>
          <w:bCs/>
          <w:sz w:val="22"/>
          <w:szCs w:val="22"/>
        </w:rPr>
      </w:pPr>
      <w:r>
        <w:rPr>
          <w:rFonts w:ascii="Arial" w:hAnsi="Arial" w:cs="Arial"/>
          <w:b w:val="0"/>
          <w:bCs/>
          <w:sz w:val="22"/>
          <w:szCs w:val="22"/>
        </w:rPr>
        <w:t>Oświadczam(my), że w przypadku wyboru mojej/naszej oferty zatrudnię(my) na podstawie umowy o pracę osoby wykonujące czynności w zakresie realizacji zamówienia i  zrealizujemy wszelkie obowiązki związane z zatrudnieniem tych osób .</w:t>
      </w:r>
    </w:p>
    <w:p w:rsidR="008A6858" w:rsidRDefault="008A6858">
      <w:pPr>
        <w:pStyle w:val="Podtytu"/>
        <w:numPr>
          <w:ilvl w:val="2"/>
          <w:numId w:val="27"/>
        </w:numPr>
        <w:tabs>
          <w:tab w:val="clear" w:pos="708"/>
          <w:tab w:val="left" w:pos="720"/>
          <w:tab w:val="left" w:pos="840"/>
        </w:tabs>
        <w:ind w:left="360"/>
        <w:rPr>
          <w:rFonts w:ascii="Arial" w:hAnsi="Arial" w:cs="Arial"/>
          <w:bCs/>
          <w:iCs/>
          <w:color w:val="000000"/>
          <w:sz w:val="22"/>
          <w:szCs w:val="22"/>
        </w:rPr>
      </w:pPr>
      <w:r>
        <w:rPr>
          <w:rFonts w:ascii="Arial" w:hAnsi="Arial" w:cs="Arial"/>
          <w:bCs/>
          <w:sz w:val="22"/>
          <w:szCs w:val="22"/>
        </w:rPr>
        <w:t>Do oferty załączam:</w:t>
      </w:r>
    </w:p>
    <w:p w:rsidR="008A6858" w:rsidRDefault="008A6858">
      <w:pPr>
        <w:numPr>
          <w:ilvl w:val="0"/>
          <w:numId w:val="35"/>
        </w:numPr>
        <w:tabs>
          <w:tab w:val="left" w:pos="1200"/>
          <w:tab w:val="left" w:pos="1440"/>
        </w:tabs>
        <w:autoSpaceDE w:val="0"/>
        <w:ind w:left="720"/>
        <w:jc w:val="both"/>
        <w:rPr>
          <w:rFonts w:ascii="Arial" w:hAnsi="Arial" w:cs="Arial"/>
          <w:bCs/>
          <w:iCs/>
          <w:color w:val="000000"/>
          <w:sz w:val="22"/>
          <w:szCs w:val="22"/>
        </w:rPr>
      </w:pPr>
      <w:r>
        <w:rPr>
          <w:rFonts w:ascii="Arial" w:hAnsi="Arial" w:cs="Arial"/>
          <w:bCs/>
          <w:iCs/>
          <w:color w:val="000000"/>
          <w:sz w:val="22"/>
          <w:szCs w:val="22"/>
        </w:rPr>
        <w:t xml:space="preserve">oświadczenie o spełnianiu warunków udziału w postępowaniu – </w:t>
      </w:r>
      <w:r>
        <w:rPr>
          <w:rFonts w:ascii="Arial" w:hAnsi="Arial" w:cs="Arial"/>
          <w:b/>
          <w:iCs/>
          <w:color w:val="000000"/>
          <w:sz w:val="22"/>
          <w:szCs w:val="22"/>
        </w:rPr>
        <w:t>Załącznik Nr 4 do SIWZ</w:t>
      </w:r>
    </w:p>
    <w:p w:rsidR="008A6858" w:rsidRDefault="008A6858">
      <w:pPr>
        <w:numPr>
          <w:ilvl w:val="0"/>
          <w:numId w:val="35"/>
        </w:numPr>
        <w:tabs>
          <w:tab w:val="left" w:pos="1200"/>
          <w:tab w:val="left" w:pos="1440"/>
        </w:tabs>
        <w:autoSpaceDE w:val="0"/>
        <w:ind w:left="720"/>
        <w:jc w:val="both"/>
        <w:rPr>
          <w:rFonts w:ascii="Arial" w:hAnsi="Arial" w:cs="Arial"/>
          <w:bCs/>
          <w:iCs/>
          <w:color w:val="000000"/>
          <w:sz w:val="22"/>
          <w:szCs w:val="22"/>
        </w:rPr>
      </w:pPr>
      <w:r>
        <w:rPr>
          <w:rFonts w:ascii="Arial" w:hAnsi="Arial" w:cs="Arial"/>
          <w:bCs/>
          <w:iCs/>
          <w:color w:val="000000"/>
          <w:sz w:val="22"/>
          <w:szCs w:val="22"/>
        </w:rPr>
        <w:t xml:space="preserve">oświadczenie o niepodleganiu wykluczeniu – </w:t>
      </w:r>
      <w:r>
        <w:rPr>
          <w:rFonts w:ascii="Arial" w:hAnsi="Arial" w:cs="Arial"/>
          <w:b/>
          <w:iCs/>
          <w:color w:val="000000"/>
          <w:sz w:val="22"/>
          <w:szCs w:val="22"/>
        </w:rPr>
        <w:t>Załącznik Nr 3 do SIWZ</w:t>
      </w:r>
    </w:p>
    <w:p w:rsidR="008A6858" w:rsidRDefault="008A6858">
      <w:pPr>
        <w:numPr>
          <w:ilvl w:val="0"/>
          <w:numId w:val="35"/>
        </w:numPr>
        <w:tabs>
          <w:tab w:val="left" w:pos="1200"/>
          <w:tab w:val="left" w:pos="1440"/>
        </w:tabs>
        <w:autoSpaceDE w:val="0"/>
        <w:ind w:left="720"/>
        <w:jc w:val="both"/>
        <w:rPr>
          <w:rFonts w:ascii="Arial" w:hAnsi="Arial" w:cs="Arial"/>
          <w:bCs/>
          <w:iCs/>
          <w:color w:val="000000"/>
          <w:sz w:val="22"/>
          <w:szCs w:val="22"/>
        </w:rPr>
      </w:pPr>
      <w:r>
        <w:rPr>
          <w:rFonts w:ascii="Arial" w:hAnsi="Arial" w:cs="Arial"/>
          <w:bCs/>
          <w:iCs/>
          <w:color w:val="000000"/>
          <w:sz w:val="22"/>
          <w:szCs w:val="22"/>
        </w:rPr>
        <w:t xml:space="preserve">zobowiązanie podmiotu(ów) </w:t>
      </w:r>
      <w:r>
        <w:rPr>
          <w:rFonts w:ascii="Arial" w:hAnsi="Arial" w:cs="Arial"/>
          <w:bCs/>
          <w:sz w:val="22"/>
          <w:szCs w:val="22"/>
        </w:rPr>
        <w:t>do oddania wykonawcy do dyspozycji niezbędnych zasobów na potrzeby realizacji zamówienia,</w:t>
      </w:r>
      <w:r>
        <w:rPr>
          <w:rFonts w:ascii="Arial" w:hAnsi="Arial" w:cs="Arial"/>
          <w:b/>
          <w:bCs/>
          <w:sz w:val="22"/>
          <w:szCs w:val="22"/>
        </w:rPr>
        <w:t xml:space="preserve"> </w:t>
      </w:r>
      <w:r>
        <w:rPr>
          <w:rFonts w:ascii="Arial" w:hAnsi="Arial" w:cs="Arial"/>
          <w:sz w:val="22"/>
          <w:szCs w:val="22"/>
        </w:rPr>
        <w:t xml:space="preserve">według wzoru stanowiącego </w:t>
      </w:r>
      <w:r>
        <w:rPr>
          <w:rFonts w:ascii="Arial" w:hAnsi="Arial" w:cs="Arial"/>
          <w:b/>
          <w:sz w:val="22"/>
          <w:szCs w:val="22"/>
        </w:rPr>
        <w:t>Załącznik Nr 7 do SIWZ</w:t>
      </w:r>
      <w:r>
        <w:rPr>
          <w:rFonts w:ascii="Arial" w:hAnsi="Arial" w:cs="Arial"/>
          <w:bCs/>
          <w:sz w:val="22"/>
          <w:szCs w:val="22"/>
        </w:rPr>
        <w:t xml:space="preserve"> </w:t>
      </w:r>
      <w:r>
        <w:rPr>
          <w:rFonts w:ascii="Arial" w:hAnsi="Arial" w:cs="Arial"/>
          <w:bCs/>
          <w:i/>
          <w:sz w:val="22"/>
          <w:szCs w:val="22"/>
        </w:rPr>
        <w:t>(jeżeli dotyczy).</w:t>
      </w:r>
    </w:p>
    <w:p w:rsidR="008A6858" w:rsidRDefault="008A6858">
      <w:pPr>
        <w:tabs>
          <w:tab w:val="left" w:pos="1920"/>
          <w:tab w:val="left" w:pos="2520"/>
        </w:tabs>
        <w:autoSpaceDE w:val="0"/>
        <w:ind w:left="1440"/>
        <w:jc w:val="both"/>
        <w:rPr>
          <w:rFonts w:ascii="Arial" w:hAnsi="Arial" w:cs="Arial"/>
          <w:bCs/>
          <w:iCs/>
          <w:color w:val="000000"/>
          <w:sz w:val="22"/>
          <w:szCs w:val="22"/>
        </w:rPr>
      </w:pPr>
    </w:p>
    <w:p w:rsidR="008A6858" w:rsidRDefault="008A6858">
      <w:pPr>
        <w:pStyle w:val="Podtytu"/>
        <w:numPr>
          <w:ilvl w:val="2"/>
          <w:numId w:val="27"/>
        </w:numPr>
        <w:tabs>
          <w:tab w:val="left" w:pos="2640"/>
        </w:tabs>
        <w:ind w:hanging="2160"/>
        <w:jc w:val="left"/>
        <w:rPr>
          <w:rFonts w:ascii="Arial" w:hAnsi="Arial" w:cs="Arial"/>
          <w:sz w:val="22"/>
          <w:szCs w:val="22"/>
        </w:rPr>
      </w:pPr>
      <w:r>
        <w:rPr>
          <w:rFonts w:ascii="Arial" w:hAnsi="Arial" w:cs="Arial"/>
          <w:b w:val="0"/>
          <w:bCs/>
          <w:sz w:val="22"/>
          <w:szCs w:val="22"/>
        </w:rPr>
        <w:t>Oferta z innymi dokumentami została złożona na ……. stronach.</w:t>
      </w:r>
    </w:p>
    <w:p w:rsidR="008A6858" w:rsidRDefault="008A6858">
      <w:pPr>
        <w:pStyle w:val="Tekstpodstawowy"/>
        <w:rPr>
          <w:rFonts w:ascii="Arial" w:hAnsi="Arial" w:cs="Arial"/>
          <w:sz w:val="22"/>
          <w:szCs w:val="22"/>
        </w:rPr>
      </w:pPr>
    </w:p>
    <w:p w:rsidR="008A6858" w:rsidRDefault="008A6858">
      <w:pPr>
        <w:pStyle w:val="Podtytu"/>
        <w:jc w:val="left"/>
        <w:rPr>
          <w:rFonts w:ascii="Arial" w:hAnsi="Arial" w:cs="Arial"/>
          <w:b w:val="0"/>
          <w:bCs/>
          <w:sz w:val="22"/>
          <w:szCs w:val="22"/>
        </w:rPr>
      </w:pPr>
      <w:r>
        <w:rPr>
          <w:rFonts w:ascii="Arial" w:hAnsi="Arial" w:cs="Arial"/>
          <w:sz w:val="22"/>
          <w:szCs w:val="22"/>
        </w:rPr>
        <w:t>Dane Wykonawcy:</w:t>
      </w:r>
    </w:p>
    <w:p w:rsidR="008A6858" w:rsidRDefault="008A6858">
      <w:pPr>
        <w:pStyle w:val="Podtytu"/>
        <w:jc w:val="left"/>
        <w:rPr>
          <w:rFonts w:ascii="Arial" w:hAnsi="Arial" w:cs="Arial"/>
          <w:b w:val="0"/>
          <w:bCs/>
          <w:sz w:val="22"/>
          <w:szCs w:val="22"/>
        </w:rPr>
      </w:pPr>
      <w:r>
        <w:rPr>
          <w:rFonts w:ascii="Arial" w:hAnsi="Arial" w:cs="Arial"/>
          <w:b w:val="0"/>
          <w:bCs/>
          <w:sz w:val="22"/>
          <w:szCs w:val="22"/>
        </w:rPr>
        <w:t xml:space="preserve">Adres do korespondencji: </w:t>
      </w:r>
    </w:p>
    <w:p w:rsidR="008A6858" w:rsidRDefault="008A6858">
      <w:pPr>
        <w:pStyle w:val="Podtytu"/>
        <w:jc w:val="left"/>
        <w:rPr>
          <w:rFonts w:ascii="Arial" w:hAnsi="Arial" w:cs="Arial"/>
          <w:b w:val="0"/>
          <w:bCs/>
          <w:sz w:val="22"/>
          <w:szCs w:val="22"/>
        </w:rPr>
      </w:pPr>
    </w:p>
    <w:p w:rsidR="008A6858" w:rsidRDefault="008A6858">
      <w:pPr>
        <w:pStyle w:val="Podtytu"/>
        <w:jc w:val="left"/>
        <w:rPr>
          <w:rFonts w:ascii="Arial" w:hAnsi="Arial" w:cs="Arial"/>
          <w:b w:val="0"/>
          <w:bCs/>
          <w:sz w:val="22"/>
          <w:szCs w:val="22"/>
        </w:rPr>
      </w:pPr>
      <w:r>
        <w:rPr>
          <w:rFonts w:ascii="Arial" w:hAnsi="Arial" w:cs="Arial"/>
          <w:b w:val="0"/>
          <w:bCs/>
          <w:sz w:val="22"/>
          <w:szCs w:val="22"/>
        </w:rPr>
        <w:t>………………………………………………………………………………....................................</w:t>
      </w:r>
    </w:p>
    <w:p w:rsidR="008A6858" w:rsidRDefault="008A6858">
      <w:pPr>
        <w:pStyle w:val="Podtytu"/>
        <w:jc w:val="left"/>
        <w:rPr>
          <w:rFonts w:ascii="Arial" w:hAnsi="Arial" w:cs="Arial"/>
          <w:b w:val="0"/>
          <w:bCs/>
          <w:sz w:val="22"/>
          <w:szCs w:val="22"/>
        </w:rPr>
      </w:pPr>
      <w:r>
        <w:rPr>
          <w:rFonts w:ascii="Arial" w:hAnsi="Arial" w:cs="Arial"/>
          <w:b w:val="0"/>
          <w:bCs/>
          <w:sz w:val="22"/>
          <w:szCs w:val="22"/>
        </w:rPr>
        <w:t xml:space="preserve">Osoba wyznaczona do kontaktów z Zamawiającym: </w:t>
      </w:r>
    </w:p>
    <w:p w:rsidR="008A6858" w:rsidRDefault="008A6858">
      <w:pPr>
        <w:pStyle w:val="Podtytu"/>
        <w:jc w:val="left"/>
        <w:rPr>
          <w:rFonts w:ascii="Arial" w:hAnsi="Arial" w:cs="Arial"/>
          <w:b w:val="0"/>
          <w:bCs/>
          <w:sz w:val="22"/>
          <w:szCs w:val="22"/>
        </w:rPr>
      </w:pPr>
    </w:p>
    <w:p w:rsidR="008A6858" w:rsidRDefault="008A6858">
      <w:pPr>
        <w:pStyle w:val="Podtytu"/>
        <w:jc w:val="left"/>
        <w:rPr>
          <w:rFonts w:ascii="Arial" w:hAnsi="Arial" w:cs="Arial"/>
          <w:b w:val="0"/>
          <w:bCs/>
          <w:sz w:val="22"/>
          <w:szCs w:val="22"/>
          <w:lang w:val="de-DE"/>
        </w:rPr>
      </w:pPr>
      <w:r>
        <w:rPr>
          <w:rFonts w:ascii="Arial" w:hAnsi="Arial" w:cs="Arial"/>
          <w:b w:val="0"/>
          <w:bCs/>
          <w:sz w:val="22"/>
          <w:szCs w:val="22"/>
          <w:lang w:val="de-DE"/>
        </w:rPr>
        <w:t>………………………………………………………………………………....................................</w:t>
      </w:r>
    </w:p>
    <w:p w:rsidR="008A6858" w:rsidRDefault="008A6858">
      <w:pPr>
        <w:pStyle w:val="Podtytu"/>
        <w:jc w:val="left"/>
        <w:rPr>
          <w:rFonts w:ascii="Arial" w:hAnsi="Arial" w:cs="Arial"/>
          <w:b w:val="0"/>
          <w:bCs/>
          <w:sz w:val="22"/>
          <w:szCs w:val="22"/>
          <w:lang w:val="de-DE"/>
        </w:rPr>
      </w:pPr>
    </w:p>
    <w:p w:rsidR="008A6858" w:rsidRDefault="008A6858">
      <w:pPr>
        <w:pStyle w:val="Podtytu"/>
        <w:jc w:val="left"/>
        <w:rPr>
          <w:rFonts w:ascii="Arial" w:hAnsi="Arial" w:cs="Arial"/>
          <w:b w:val="0"/>
          <w:bCs/>
          <w:sz w:val="22"/>
          <w:szCs w:val="22"/>
          <w:lang w:val="de-DE"/>
        </w:rPr>
      </w:pPr>
      <w:proofErr w:type="spellStart"/>
      <w:r>
        <w:rPr>
          <w:rFonts w:ascii="Arial" w:hAnsi="Arial" w:cs="Arial"/>
          <w:b w:val="0"/>
          <w:bCs/>
          <w:sz w:val="22"/>
          <w:szCs w:val="22"/>
          <w:lang w:val="de-DE"/>
        </w:rPr>
        <w:t>Numer</w:t>
      </w:r>
      <w:proofErr w:type="spellEnd"/>
      <w:r>
        <w:rPr>
          <w:rFonts w:ascii="Arial" w:hAnsi="Arial" w:cs="Arial"/>
          <w:b w:val="0"/>
          <w:bCs/>
          <w:sz w:val="22"/>
          <w:szCs w:val="22"/>
          <w:lang w:val="de-DE"/>
        </w:rPr>
        <w:t xml:space="preserve"> </w:t>
      </w:r>
      <w:proofErr w:type="spellStart"/>
      <w:r>
        <w:rPr>
          <w:rFonts w:ascii="Arial" w:hAnsi="Arial" w:cs="Arial"/>
          <w:b w:val="0"/>
          <w:bCs/>
          <w:sz w:val="22"/>
          <w:szCs w:val="22"/>
          <w:lang w:val="de-DE"/>
        </w:rPr>
        <w:t>telefonu</w:t>
      </w:r>
      <w:proofErr w:type="spellEnd"/>
      <w:r>
        <w:rPr>
          <w:rFonts w:ascii="Arial" w:hAnsi="Arial" w:cs="Arial"/>
          <w:b w:val="0"/>
          <w:bCs/>
          <w:sz w:val="22"/>
          <w:szCs w:val="22"/>
          <w:lang w:val="de-DE"/>
        </w:rPr>
        <w:t>: …………………..</w:t>
      </w:r>
    </w:p>
    <w:p w:rsidR="008A6858" w:rsidRDefault="008A6858">
      <w:pPr>
        <w:pStyle w:val="Podtytu"/>
        <w:jc w:val="left"/>
        <w:rPr>
          <w:rFonts w:ascii="Arial" w:hAnsi="Arial" w:cs="Arial"/>
          <w:b w:val="0"/>
          <w:sz w:val="22"/>
          <w:szCs w:val="22"/>
          <w:lang w:val="de-DE"/>
        </w:rPr>
      </w:pPr>
      <w:proofErr w:type="spellStart"/>
      <w:r>
        <w:rPr>
          <w:rFonts w:ascii="Arial" w:hAnsi="Arial" w:cs="Arial"/>
          <w:b w:val="0"/>
          <w:bCs/>
          <w:sz w:val="22"/>
          <w:szCs w:val="22"/>
          <w:lang w:val="de-DE"/>
        </w:rPr>
        <w:t>Numer</w:t>
      </w:r>
      <w:proofErr w:type="spellEnd"/>
      <w:r>
        <w:rPr>
          <w:rFonts w:ascii="Arial" w:hAnsi="Arial" w:cs="Arial"/>
          <w:b w:val="0"/>
          <w:bCs/>
          <w:sz w:val="22"/>
          <w:szCs w:val="22"/>
          <w:lang w:val="de-DE"/>
        </w:rPr>
        <w:t xml:space="preserve"> </w:t>
      </w:r>
      <w:proofErr w:type="spellStart"/>
      <w:r>
        <w:rPr>
          <w:rFonts w:ascii="Arial" w:hAnsi="Arial" w:cs="Arial"/>
          <w:b w:val="0"/>
          <w:bCs/>
          <w:sz w:val="22"/>
          <w:szCs w:val="22"/>
          <w:lang w:val="de-DE"/>
        </w:rPr>
        <w:t>faksu</w:t>
      </w:r>
      <w:proofErr w:type="spellEnd"/>
      <w:r>
        <w:rPr>
          <w:rFonts w:ascii="Arial" w:hAnsi="Arial" w:cs="Arial"/>
          <w:b w:val="0"/>
          <w:bCs/>
          <w:sz w:val="22"/>
          <w:szCs w:val="22"/>
          <w:lang w:val="de-DE"/>
        </w:rPr>
        <w:t>:  ……………………..</w:t>
      </w:r>
    </w:p>
    <w:p w:rsidR="008A6858" w:rsidRDefault="008A6858">
      <w:pPr>
        <w:pStyle w:val="Podtytu"/>
        <w:jc w:val="left"/>
        <w:rPr>
          <w:rFonts w:ascii="Arial" w:hAnsi="Arial" w:cs="Arial"/>
          <w:b w:val="0"/>
          <w:bCs/>
          <w:sz w:val="22"/>
          <w:szCs w:val="22"/>
          <w:lang w:val="de-DE"/>
        </w:rPr>
      </w:pPr>
      <w:proofErr w:type="spellStart"/>
      <w:r>
        <w:rPr>
          <w:rFonts w:ascii="Arial" w:hAnsi="Arial" w:cs="Arial"/>
          <w:b w:val="0"/>
          <w:sz w:val="22"/>
          <w:szCs w:val="22"/>
          <w:lang w:val="de-DE"/>
        </w:rPr>
        <w:t>E-mail</w:t>
      </w:r>
      <w:proofErr w:type="spellEnd"/>
      <w:r>
        <w:rPr>
          <w:rFonts w:ascii="Arial" w:hAnsi="Arial" w:cs="Arial"/>
          <w:b w:val="0"/>
          <w:sz w:val="22"/>
          <w:szCs w:val="22"/>
          <w:lang w:val="de-DE"/>
        </w:rPr>
        <w:t>: ……………………………….........</w:t>
      </w:r>
    </w:p>
    <w:p w:rsidR="008A6858" w:rsidRDefault="008A6858">
      <w:pPr>
        <w:pStyle w:val="Podtytu"/>
        <w:rPr>
          <w:rFonts w:ascii="Arial" w:hAnsi="Arial" w:cs="Arial"/>
          <w:b w:val="0"/>
          <w:bCs/>
          <w:sz w:val="22"/>
          <w:szCs w:val="22"/>
          <w:lang w:val="de-DE"/>
        </w:rPr>
      </w:pPr>
    </w:p>
    <w:p w:rsidR="008A6858" w:rsidRDefault="008A6858">
      <w:pPr>
        <w:pStyle w:val="Podtytu"/>
        <w:jc w:val="right"/>
        <w:rPr>
          <w:rFonts w:ascii="Arial" w:hAnsi="Arial" w:cs="Arial"/>
          <w:b w:val="0"/>
          <w:bCs/>
          <w:sz w:val="20"/>
        </w:rPr>
      </w:pPr>
      <w:r>
        <w:rPr>
          <w:rFonts w:ascii="Arial" w:hAnsi="Arial" w:cs="Arial"/>
          <w:b w:val="0"/>
          <w:bCs/>
          <w:sz w:val="24"/>
          <w:szCs w:val="24"/>
        </w:rPr>
        <w:t>.......................................................................</w:t>
      </w:r>
    </w:p>
    <w:p w:rsidR="008A6858" w:rsidRDefault="008A6858">
      <w:pPr>
        <w:pStyle w:val="Podtytu"/>
        <w:jc w:val="center"/>
        <w:rPr>
          <w:rFonts w:ascii="Arial" w:hAnsi="Arial" w:cs="Arial"/>
          <w:b w:val="0"/>
          <w:bCs/>
          <w:sz w:val="20"/>
          <w:szCs w:val="24"/>
        </w:rPr>
      </w:pPr>
      <w:r>
        <w:rPr>
          <w:rFonts w:ascii="Arial" w:hAnsi="Arial" w:cs="Arial"/>
          <w:b w:val="0"/>
          <w:bCs/>
          <w:sz w:val="20"/>
        </w:rPr>
        <w:t xml:space="preserve">                                                                               (pieczątki imienne i podpisy Wykonawcy)</w:t>
      </w:r>
    </w:p>
    <w:p w:rsidR="008A6858" w:rsidRDefault="008A6858">
      <w:pPr>
        <w:pStyle w:val="Podtytu"/>
        <w:rPr>
          <w:rFonts w:ascii="Arial" w:hAnsi="Arial" w:cs="Arial"/>
          <w:b w:val="0"/>
          <w:bCs/>
          <w:sz w:val="20"/>
          <w:szCs w:val="24"/>
        </w:rPr>
      </w:pPr>
      <w:r>
        <w:rPr>
          <w:rFonts w:ascii="Arial" w:hAnsi="Arial" w:cs="Arial"/>
          <w:b w:val="0"/>
          <w:bCs/>
          <w:sz w:val="20"/>
          <w:szCs w:val="24"/>
        </w:rPr>
        <w:t>*niepotrzebne skreślić</w:t>
      </w:r>
    </w:p>
    <w:p w:rsidR="008A6858" w:rsidRDefault="008A6858">
      <w:pPr>
        <w:pStyle w:val="Podtytu"/>
        <w:rPr>
          <w:rFonts w:ascii="Arial" w:hAnsi="Arial" w:cs="Arial"/>
          <w:b w:val="0"/>
          <w:bCs/>
          <w:sz w:val="20"/>
          <w:szCs w:val="24"/>
        </w:rPr>
      </w:pPr>
    </w:p>
    <w:p w:rsidR="008A6858" w:rsidRDefault="008A6858">
      <w:pPr>
        <w:pStyle w:val="Podtytu"/>
        <w:rPr>
          <w:rFonts w:ascii="Arial" w:hAnsi="Arial" w:cs="Arial"/>
          <w:b w:val="0"/>
          <w:bCs/>
          <w:sz w:val="20"/>
        </w:rPr>
      </w:pPr>
      <w:r>
        <w:rPr>
          <w:rFonts w:ascii="Arial" w:hAnsi="Arial" w:cs="Arial"/>
          <w:b w:val="0"/>
          <w:bCs/>
          <w:sz w:val="20"/>
          <w:szCs w:val="24"/>
        </w:rPr>
        <w:t xml:space="preserve">* </w:t>
      </w:r>
      <w:r>
        <w:rPr>
          <w:rFonts w:ascii="Arial" w:hAnsi="Arial" w:cs="Arial"/>
          <w:b w:val="0"/>
          <w:bCs/>
          <w:sz w:val="20"/>
        </w:rPr>
        <w:t>w przypadku składania oferty wspólnej należy podać nazwy (firmy) wszystkich wspólników spółki cywilnej lub członków konsorcjum</w:t>
      </w:r>
    </w:p>
    <w:p w:rsidR="008A6858" w:rsidRDefault="008A6858">
      <w:pPr>
        <w:pStyle w:val="Podtytu"/>
        <w:rPr>
          <w:rFonts w:ascii="Arial" w:hAnsi="Arial" w:cs="Arial"/>
          <w:b w:val="0"/>
          <w:bCs/>
          <w:color w:val="00000A"/>
          <w:sz w:val="20"/>
          <w:szCs w:val="24"/>
        </w:rPr>
      </w:pPr>
      <w:r>
        <w:rPr>
          <w:rFonts w:ascii="Arial" w:hAnsi="Arial" w:cs="Arial"/>
          <w:b w:val="0"/>
          <w:bCs/>
          <w:sz w:val="20"/>
        </w:rPr>
        <w:t>** w przypadku oferty wspólnej należy podać dane dotyczące pełnomocnika Wykonawcy</w:t>
      </w:r>
    </w:p>
    <w:p w:rsidR="008A6858" w:rsidRDefault="008A6858">
      <w:pPr>
        <w:pStyle w:val="Nagwek2"/>
        <w:jc w:val="center"/>
        <w:rPr>
          <w:rFonts w:ascii="Times New Roman" w:hAnsi="Times New Roman" w:cs="Times New Roman"/>
          <w:color w:val="00000A"/>
          <w:sz w:val="24"/>
          <w:szCs w:val="24"/>
        </w:rPr>
      </w:pPr>
      <w:r>
        <w:rPr>
          <w:rFonts w:ascii="Arial" w:hAnsi="Arial" w:cs="Arial"/>
          <w:b w:val="0"/>
          <w:color w:val="00000A"/>
          <w:sz w:val="20"/>
          <w:szCs w:val="24"/>
        </w:rPr>
        <w:t xml:space="preserve">                                   </w:t>
      </w:r>
      <w:r>
        <w:rPr>
          <w:rFonts w:ascii="Times New Roman" w:hAnsi="Times New Roman" w:cs="Times New Roman"/>
          <w:color w:val="00000A"/>
          <w:sz w:val="24"/>
          <w:szCs w:val="24"/>
        </w:rPr>
        <w:tab/>
      </w:r>
      <w:r>
        <w:rPr>
          <w:rFonts w:ascii="Times New Roman" w:hAnsi="Times New Roman" w:cs="Times New Roman"/>
          <w:color w:val="00000A"/>
          <w:sz w:val="18"/>
          <w:szCs w:val="18"/>
        </w:rPr>
        <w:t>Załącznik nr 1 do oferty</w:t>
      </w:r>
    </w:p>
    <w:p w:rsidR="008A6858" w:rsidRDefault="008A6858">
      <w:pPr>
        <w:pStyle w:val="Nagwek2"/>
        <w:jc w:val="center"/>
        <w:rPr>
          <w:sz w:val="24"/>
          <w:szCs w:val="24"/>
        </w:rPr>
      </w:pPr>
      <w:r>
        <w:rPr>
          <w:rFonts w:ascii="Times New Roman" w:hAnsi="Times New Roman" w:cs="Times New Roman"/>
          <w:color w:val="00000A"/>
          <w:sz w:val="24"/>
          <w:szCs w:val="24"/>
        </w:rPr>
        <w:t xml:space="preserve">KOSZTORYS  OFERTOWY                                                 </w:t>
      </w:r>
    </w:p>
    <w:p w:rsidR="008A6858" w:rsidRDefault="008A6858">
      <w:pPr>
        <w:tabs>
          <w:tab w:val="left" w:pos="5325"/>
        </w:tabs>
      </w:pPr>
      <w:r>
        <w:t xml:space="preserve">         </w:t>
      </w:r>
      <w:r>
        <w:rPr>
          <w:b/>
        </w:rPr>
        <w:t>„</w:t>
      </w:r>
      <w:r>
        <w:rPr>
          <w:b/>
          <w:bCs/>
        </w:rPr>
        <w:t>Remont cząstkowy nawierzchni bitumicznych i destruktowych dróg gminnych”</w:t>
      </w:r>
    </w:p>
    <w:p w:rsidR="008A6858" w:rsidRDefault="008A6858">
      <w:r>
        <w:t xml:space="preserve">    </w:t>
      </w:r>
    </w:p>
    <w:p w:rsidR="008A6858" w:rsidRDefault="008A6858">
      <w:pPr>
        <w:pStyle w:val="Stopka"/>
        <w:tabs>
          <w:tab w:val="left" w:pos="708"/>
        </w:tabs>
      </w:pPr>
    </w:p>
    <w:p w:rsidR="008A6858" w:rsidRDefault="008A6858"/>
    <w:tbl>
      <w:tblPr>
        <w:tblW w:w="0" w:type="auto"/>
        <w:tblInd w:w="61" w:type="dxa"/>
        <w:tblLayout w:type="fixed"/>
        <w:tblCellMar>
          <w:left w:w="70" w:type="dxa"/>
          <w:right w:w="70" w:type="dxa"/>
        </w:tblCellMar>
        <w:tblLook w:val="0000" w:firstRow="0" w:lastRow="0" w:firstColumn="0" w:lastColumn="0" w:noHBand="0" w:noVBand="0"/>
      </w:tblPr>
      <w:tblGrid>
        <w:gridCol w:w="419"/>
        <w:gridCol w:w="1530"/>
        <w:gridCol w:w="3010"/>
        <w:gridCol w:w="949"/>
        <w:gridCol w:w="1080"/>
        <w:gridCol w:w="1079"/>
        <w:gridCol w:w="1253"/>
      </w:tblGrid>
      <w:tr w:rsidR="008A6858">
        <w:tc>
          <w:tcPr>
            <w:tcW w:w="419" w:type="dxa"/>
            <w:tcBorders>
              <w:top w:val="single" w:sz="4" w:space="0" w:color="000000"/>
              <w:left w:val="single" w:sz="4" w:space="0" w:color="000000"/>
              <w:bottom w:val="single" w:sz="4" w:space="0" w:color="000000"/>
            </w:tcBorders>
            <w:shd w:val="clear" w:color="auto" w:fill="auto"/>
          </w:tcPr>
          <w:p w:rsidR="008A6858" w:rsidRDefault="008A6858">
            <w:pPr>
              <w:spacing w:line="276" w:lineRule="auto"/>
              <w:rPr>
                <w:b/>
                <w:bCs/>
              </w:rPr>
            </w:pPr>
            <w:r>
              <w:rPr>
                <w:b/>
                <w:bCs/>
              </w:rPr>
              <w:t>Lp.</w:t>
            </w:r>
            <w:r>
              <w:t xml:space="preserve">     </w:t>
            </w:r>
          </w:p>
        </w:tc>
        <w:tc>
          <w:tcPr>
            <w:tcW w:w="1530" w:type="dxa"/>
            <w:tcBorders>
              <w:top w:val="single" w:sz="4" w:space="0" w:color="000000"/>
              <w:left w:val="single" w:sz="4" w:space="0" w:color="000000"/>
              <w:bottom w:val="single" w:sz="4" w:space="0" w:color="000000"/>
            </w:tcBorders>
            <w:shd w:val="clear" w:color="auto" w:fill="auto"/>
          </w:tcPr>
          <w:p w:rsidR="008A6858" w:rsidRDefault="008A6858">
            <w:pPr>
              <w:spacing w:line="276" w:lineRule="auto"/>
            </w:pPr>
            <w:r>
              <w:rPr>
                <w:b/>
                <w:bCs/>
              </w:rPr>
              <w:t>Podstawa wyceny</w:t>
            </w:r>
          </w:p>
        </w:tc>
        <w:tc>
          <w:tcPr>
            <w:tcW w:w="3010" w:type="dxa"/>
            <w:tcBorders>
              <w:top w:val="single" w:sz="4" w:space="0" w:color="000000"/>
              <w:left w:val="single" w:sz="4" w:space="0" w:color="000000"/>
              <w:bottom w:val="single" w:sz="4" w:space="0" w:color="000000"/>
            </w:tcBorders>
            <w:shd w:val="clear" w:color="auto" w:fill="auto"/>
          </w:tcPr>
          <w:p w:rsidR="008A6858" w:rsidRDefault="008A6858">
            <w:pPr>
              <w:spacing w:line="276" w:lineRule="auto"/>
              <w:rPr>
                <w:b/>
                <w:bCs/>
              </w:rPr>
            </w:pPr>
            <w:r>
              <w:t xml:space="preserve">    </w:t>
            </w:r>
            <w:r>
              <w:rPr>
                <w:b/>
                <w:bCs/>
              </w:rPr>
              <w:t>Opis  robót</w:t>
            </w:r>
          </w:p>
        </w:tc>
        <w:tc>
          <w:tcPr>
            <w:tcW w:w="949" w:type="dxa"/>
            <w:tcBorders>
              <w:top w:val="single" w:sz="4" w:space="0" w:color="000000"/>
              <w:left w:val="single" w:sz="4" w:space="0" w:color="000000"/>
              <w:bottom w:val="single" w:sz="4" w:space="0" w:color="000000"/>
            </w:tcBorders>
            <w:shd w:val="clear" w:color="auto" w:fill="auto"/>
          </w:tcPr>
          <w:p w:rsidR="008A6858" w:rsidRDefault="008A6858">
            <w:pPr>
              <w:spacing w:line="276" w:lineRule="auto"/>
              <w:rPr>
                <w:b/>
                <w:bCs/>
              </w:rPr>
            </w:pPr>
            <w:r>
              <w:rPr>
                <w:b/>
                <w:bCs/>
              </w:rPr>
              <w:t xml:space="preserve">Jedn. miary           </w:t>
            </w:r>
          </w:p>
        </w:tc>
        <w:tc>
          <w:tcPr>
            <w:tcW w:w="1080" w:type="dxa"/>
            <w:tcBorders>
              <w:top w:val="single" w:sz="4" w:space="0" w:color="000000"/>
              <w:left w:val="single" w:sz="4" w:space="0" w:color="000000"/>
              <w:bottom w:val="single" w:sz="4" w:space="0" w:color="000000"/>
            </w:tcBorders>
            <w:shd w:val="clear" w:color="auto" w:fill="auto"/>
          </w:tcPr>
          <w:p w:rsidR="008A6858" w:rsidRDefault="008A6858">
            <w:pPr>
              <w:spacing w:line="276" w:lineRule="auto"/>
              <w:rPr>
                <w:b/>
                <w:bCs/>
              </w:rPr>
            </w:pPr>
            <w:r>
              <w:rPr>
                <w:b/>
                <w:bCs/>
              </w:rPr>
              <w:t>Ilość jedn</w:t>
            </w:r>
            <w:r>
              <w:t>.</w:t>
            </w:r>
          </w:p>
        </w:tc>
        <w:tc>
          <w:tcPr>
            <w:tcW w:w="1079" w:type="dxa"/>
            <w:tcBorders>
              <w:top w:val="single" w:sz="4" w:space="0" w:color="000000"/>
              <w:left w:val="single" w:sz="4" w:space="0" w:color="000000"/>
              <w:bottom w:val="single" w:sz="4" w:space="0" w:color="000000"/>
            </w:tcBorders>
            <w:shd w:val="clear" w:color="auto" w:fill="auto"/>
          </w:tcPr>
          <w:p w:rsidR="008A6858" w:rsidRDefault="008A6858">
            <w:pPr>
              <w:spacing w:line="276" w:lineRule="auto"/>
              <w:rPr>
                <w:b/>
                <w:bCs/>
              </w:rPr>
            </w:pPr>
            <w:r>
              <w:rPr>
                <w:b/>
                <w:bCs/>
              </w:rPr>
              <w:t>Cena jednost.</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8A6858" w:rsidRDefault="008A6858">
            <w:pPr>
              <w:spacing w:line="276" w:lineRule="auto"/>
            </w:pPr>
            <w:r>
              <w:rPr>
                <w:b/>
                <w:bCs/>
              </w:rPr>
              <w:t>Wartość    w zł</w:t>
            </w:r>
          </w:p>
        </w:tc>
      </w:tr>
      <w:tr w:rsidR="008A6858">
        <w:tc>
          <w:tcPr>
            <w:tcW w:w="419" w:type="dxa"/>
            <w:tcBorders>
              <w:top w:val="single" w:sz="4" w:space="0" w:color="000000"/>
              <w:left w:val="single" w:sz="4" w:space="0" w:color="000000"/>
              <w:bottom w:val="single" w:sz="4" w:space="0" w:color="000000"/>
            </w:tcBorders>
            <w:shd w:val="clear" w:color="auto" w:fill="auto"/>
          </w:tcPr>
          <w:p w:rsidR="008A6858" w:rsidRDefault="008A6858">
            <w:pPr>
              <w:spacing w:line="276" w:lineRule="auto"/>
            </w:pPr>
            <w:r>
              <w:t>1.</w:t>
            </w:r>
          </w:p>
        </w:tc>
        <w:tc>
          <w:tcPr>
            <w:tcW w:w="1530" w:type="dxa"/>
            <w:tcBorders>
              <w:top w:val="single" w:sz="4" w:space="0" w:color="000000"/>
              <w:left w:val="single" w:sz="4" w:space="0" w:color="000000"/>
              <w:bottom w:val="single" w:sz="4" w:space="0" w:color="000000"/>
            </w:tcBorders>
            <w:shd w:val="clear" w:color="auto" w:fill="auto"/>
          </w:tcPr>
          <w:p w:rsidR="008A6858" w:rsidRDefault="008A6858">
            <w:pPr>
              <w:spacing w:line="276" w:lineRule="auto"/>
            </w:pPr>
            <w:r>
              <w:t>DO4.01.02.03</w:t>
            </w:r>
          </w:p>
        </w:tc>
        <w:tc>
          <w:tcPr>
            <w:tcW w:w="3010" w:type="dxa"/>
            <w:tcBorders>
              <w:top w:val="single" w:sz="4" w:space="0" w:color="000000"/>
              <w:left w:val="single" w:sz="4" w:space="0" w:color="000000"/>
              <w:bottom w:val="single" w:sz="4" w:space="0" w:color="000000"/>
            </w:tcBorders>
            <w:shd w:val="clear" w:color="auto" w:fill="auto"/>
          </w:tcPr>
          <w:p w:rsidR="008A6858" w:rsidRDefault="008A6858">
            <w:pPr>
              <w:spacing w:line="276" w:lineRule="auto"/>
            </w:pPr>
            <w:r>
              <w:t xml:space="preserve">remont cząstkowy </w:t>
            </w:r>
            <w:r>
              <w:lastRenderedPageBreak/>
              <w:t xml:space="preserve">nawierzchni bitumicznych dróg gminnych, polegający na przywróceniu funkcjonalności drogi i uzupełnieniu dziur w nawierzchni bitumicznej   mieszanką mineralno-asfaltową na gorąco </w:t>
            </w:r>
          </w:p>
        </w:tc>
        <w:tc>
          <w:tcPr>
            <w:tcW w:w="949" w:type="dxa"/>
            <w:tcBorders>
              <w:top w:val="single" w:sz="4" w:space="0" w:color="000000"/>
              <w:left w:val="single" w:sz="4" w:space="0" w:color="000000"/>
              <w:bottom w:val="single" w:sz="4" w:space="0" w:color="000000"/>
            </w:tcBorders>
            <w:shd w:val="clear" w:color="auto" w:fill="auto"/>
          </w:tcPr>
          <w:p w:rsidR="008A6858" w:rsidRDefault="008A6858">
            <w:pPr>
              <w:pStyle w:val="Stopka"/>
              <w:tabs>
                <w:tab w:val="left" w:pos="708"/>
              </w:tabs>
              <w:spacing w:line="276" w:lineRule="auto"/>
            </w:pPr>
            <w:r>
              <w:lastRenderedPageBreak/>
              <w:t xml:space="preserve">  m²</w:t>
            </w:r>
          </w:p>
        </w:tc>
        <w:tc>
          <w:tcPr>
            <w:tcW w:w="1080" w:type="dxa"/>
            <w:tcBorders>
              <w:top w:val="single" w:sz="4" w:space="0" w:color="000000"/>
              <w:left w:val="single" w:sz="4" w:space="0" w:color="000000"/>
              <w:bottom w:val="single" w:sz="4" w:space="0" w:color="000000"/>
            </w:tcBorders>
            <w:shd w:val="clear" w:color="auto" w:fill="auto"/>
          </w:tcPr>
          <w:p w:rsidR="008A6858" w:rsidRPr="009652B6" w:rsidRDefault="008A6858">
            <w:pPr>
              <w:spacing w:line="276" w:lineRule="auto"/>
              <w:rPr>
                <w:lang w:val="pl-PL"/>
              </w:rPr>
            </w:pPr>
            <w:r>
              <w:t>8</w:t>
            </w:r>
            <w:r w:rsidR="009652B6">
              <w:rPr>
                <w:lang w:val="pl-PL"/>
              </w:rPr>
              <w:t>7,87</w:t>
            </w:r>
          </w:p>
        </w:tc>
        <w:tc>
          <w:tcPr>
            <w:tcW w:w="1079" w:type="dxa"/>
            <w:tcBorders>
              <w:top w:val="single" w:sz="4" w:space="0" w:color="000000"/>
              <w:left w:val="single" w:sz="4" w:space="0" w:color="000000"/>
              <w:bottom w:val="single" w:sz="4" w:space="0" w:color="000000"/>
            </w:tcBorders>
            <w:shd w:val="clear" w:color="auto" w:fill="auto"/>
          </w:tcPr>
          <w:p w:rsidR="008A6858" w:rsidRDefault="008A6858">
            <w:pPr>
              <w:snapToGrid w:val="0"/>
              <w:spacing w:line="276" w:lineRule="auto"/>
            </w:pP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8A6858" w:rsidRDefault="008A6858">
            <w:pPr>
              <w:snapToGrid w:val="0"/>
              <w:spacing w:line="276" w:lineRule="auto"/>
            </w:pPr>
          </w:p>
        </w:tc>
      </w:tr>
      <w:tr w:rsidR="008A6858">
        <w:tc>
          <w:tcPr>
            <w:tcW w:w="419" w:type="dxa"/>
            <w:tcBorders>
              <w:top w:val="single" w:sz="4" w:space="0" w:color="000000"/>
              <w:left w:val="single" w:sz="4" w:space="0" w:color="000000"/>
              <w:bottom w:val="single" w:sz="4" w:space="0" w:color="000000"/>
            </w:tcBorders>
            <w:shd w:val="clear" w:color="auto" w:fill="auto"/>
          </w:tcPr>
          <w:p w:rsidR="008A6858" w:rsidRDefault="008A6858">
            <w:pPr>
              <w:spacing w:line="276" w:lineRule="auto"/>
            </w:pPr>
            <w:r>
              <w:t>2.</w:t>
            </w:r>
          </w:p>
          <w:p w:rsidR="008A6858" w:rsidRDefault="008A6858">
            <w:pPr>
              <w:spacing w:line="276" w:lineRule="auto"/>
            </w:pPr>
          </w:p>
          <w:p w:rsidR="008A6858" w:rsidRDefault="008A6858">
            <w:pPr>
              <w:spacing w:line="276" w:lineRule="auto"/>
            </w:pPr>
          </w:p>
        </w:tc>
        <w:tc>
          <w:tcPr>
            <w:tcW w:w="1530" w:type="dxa"/>
            <w:tcBorders>
              <w:top w:val="single" w:sz="4" w:space="0" w:color="000000"/>
              <w:left w:val="single" w:sz="4" w:space="0" w:color="000000"/>
              <w:bottom w:val="single" w:sz="4" w:space="0" w:color="000000"/>
            </w:tcBorders>
            <w:shd w:val="clear" w:color="auto" w:fill="auto"/>
          </w:tcPr>
          <w:p w:rsidR="008A6858" w:rsidRDefault="008A6858">
            <w:pPr>
              <w:spacing w:line="276" w:lineRule="auto"/>
            </w:pPr>
            <w:r>
              <w:t>DO4.01.02.03</w:t>
            </w:r>
          </w:p>
        </w:tc>
        <w:tc>
          <w:tcPr>
            <w:tcW w:w="3010" w:type="dxa"/>
            <w:tcBorders>
              <w:top w:val="single" w:sz="4" w:space="0" w:color="000000"/>
              <w:left w:val="single" w:sz="4" w:space="0" w:color="000000"/>
              <w:bottom w:val="single" w:sz="4" w:space="0" w:color="000000"/>
            </w:tcBorders>
            <w:shd w:val="clear" w:color="auto" w:fill="auto"/>
          </w:tcPr>
          <w:p w:rsidR="008A6858" w:rsidRDefault="008A6858">
            <w:pPr>
              <w:spacing w:line="276" w:lineRule="auto"/>
            </w:pPr>
            <w:r>
              <w:t>remont cząstkowy nawierzchni destruktowej dróg gminnych, polegający na przywróceniu funkcjonalności drogi i uzupełnieniu dziur w nawierzchni destruktowej   mieszanką mineralno-asfaltową na gorąco</w:t>
            </w:r>
          </w:p>
        </w:tc>
        <w:tc>
          <w:tcPr>
            <w:tcW w:w="949" w:type="dxa"/>
            <w:tcBorders>
              <w:top w:val="single" w:sz="4" w:space="0" w:color="000000"/>
              <w:left w:val="single" w:sz="4" w:space="0" w:color="000000"/>
              <w:bottom w:val="single" w:sz="4" w:space="0" w:color="000000"/>
            </w:tcBorders>
            <w:shd w:val="clear" w:color="auto" w:fill="auto"/>
          </w:tcPr>
          <w:p w:rsidR="008A6858" w:rsidRDefault="008A6858">
            <w:pPr>
              <w:pStyle w:val="Stopka"/>
              <w:tabs>
                <w:tab w:val="left" w:pos="708"/>
              </w:tabs>
              <w:spacing w:line="276" w:lineRule="auto"/>
            </w:pPr>
            <w:r>
              <w:t xml:space="preserve">  m</w:t>
            </w:r>
            <w:r>
              <w:rPr>
                <w:vertAlign w:val="superscript"/>
              </w:rPr>
              <w:t>2</w:t>
            </w:r>
          </w:p>
        </w:tc>
        <w:tc>
          <w:tcPr>
            <w:tcW w:w="1080" w:type="dxa"/>
            <w:tcBorders>
              <w:top w:val="single" w:sz="4" w:space="0" w:color="000000"/>
              <w:left w:val="single" w:sz="4" w:space="0" w:color="000000"/>
              <w:bottom w:val="single" w:sz="4" w:space="0" w:color="000000"/>
            </w:tcBorders>
            <w:shd w:val="clear" w:color="auto" w:fill="auto"/>
          </w:tcPr>
          <w:p w:rsidR="008A6858" w:rsidRPr="009652B6" w:rsidRDefault="009652B6">
            <w:pPr>
              <w:spacing w:line="276" w:lineRule="auto"/>
              <w:rPr>
                <w:lang w:val="pl-PL"/>
              </w:rPr>
            </w:pPr>
            <w:r>
              <w:rPr>
                <w:lang w:val="pl-PL"/>
              </w:rPr>
              <w:t>82,13</w:t>
            </w:r>
          </w:p>
        </w:tc>
        <w:tc>
          <w:tcPr>
            <w:tcW w:w="1079" w:type="dxa"/>
            <w:tcBorders>
              <w:top w:val="single" w:sz="4" w:space="0" w:color="000000"/>
              <w:left w:val="single" w:sz="4" w:space="0" w:color="000000"/>
              <w:bottom w:val="single" w:sz="4" w:space="0" w:color="000000"/>
            </w:tcBorders>
            <w:shd w:val="clear" w:color="auto" w:fill="auto"/>
          </w:tcPr>
          <w:p w:rsidR="008A6858" w:rsidRDefault="008A6858">
            <w:pPr>
              <w:snapToGrid w:val="0"/>
              <w:spacing w:line="276" w:lineRule="auto"/>
            </w:pP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8A6858" w:rsidRDefault="008A6858">
            <w:pPr>
              <w:snapToGrid w:val="0"/>
              <w:spacing w:line="276" w:lineRule="auto"/>
            </w:pPr>
          </w:p>
        </w:tc>
      </w:tr>
      <w:tr w:rsidR="008A6858">
        <w:tc>
          <w:tcPr>
            <w:tcW w:w="419" w:type="dxa"/>
            <w:tcBorders>
              <w:top w:val="single" w:sz="4" w:space="0" w:color="000000"/>
              <w:left w:val="single" w:sz="4" w:space="0" w:color="000000"/>
              <w:bottom w:val="single" w:sz="4" w:space="0" w:color="000000"/>
            </w:tcBorders>
            <w:shd w:val="clear" w:color="auto" w:fill="auto"/>
          </w:tcPr>
          <w:p w:rsidR="008A6858" w:rsidRDefault="008A6858">
            <w:pPr>
              <w:snapToGrid w:val="0"/>
              <w:spacing w:line="276" w:lineRule="auto"/>
            </w:pPr>
          </w:p>
        </w:tc>
        <w:tc>
          <w:tcPr>
            <w:tcW w:w="1530" w:type="dxa"/>
            <w:tcBorders>
              <w:top w:val="single" w:sz="4" w:space="0" w:color="000000"/>
              <w:left w:val="single" w:sz="4" w:space="0" w:color="000000"/>
              <w:bottom w:val="single" w:sz="4" w:space="0" w:color="000000"/>
            </w:tcBorders>
            <w:shd w:val="clear" w:color="auto" w:fill="auto"/>
          </w:tcPr>
          <w:p w:rsidR="008A6858" w:rsidRDefault="008A6858">
            <w:pPr>
              <w:snapToGrid w:val="0"/>
              <w:spacing w:line="276" w:lineRule="auto"/>
            </w:pPr>
          </w:p>
        </w:tc>
        <w:tc>
          <w:tcPr>
            <w:tcW w:w="3010" w:type="dxa"/>
            <w:tcBorders>
              <w:top w:val="single" w:sz="4" w:space="0" w:color="000000"/>
              <w:left w:val="single" w:sz="4" w:space="0" w:color="000000"/>
              <w:bottom w:val="single" w:sz="4" w:space="0" w:color="000000"/>
            </w:tcBorders>
            <w:shd w:val="clear" w:color="auto" w:fill="auto"/>
          </w:tcPr>
          <w:p w:rsidR="008A6858" w:rsidRDefault="008A6858">
            <w:pPr>
              <w:spacing w:line="276" w:lineRule="auto"/>
              <w:rPr>
                <w:vertAlign w:val="superscript"/>
              </w:rPr>
            </w:pPr>
            <w:r>
              <w:t>razem</w:t>
            </w:r>
          </w:p>
        </w:tc>
        <w:tc>
          <w:tcPr>
            <w:tcW w:w="949" w:type="dxa"/>
            <w:tcBorders>
              <w:top w:val="single" w:sz="4" w:space="0" w:color="000000"/>
              <w:left w:val="single" w:sz="4" w:space="0" w:color="000000"/>
              <w:bottom w:val="single" w:sz="4" w:space="0" w:color="000000"/>
            </w:tcBorders>
            <w:shd w:val="clear" w:color="auto" w:fill="auto"/>
          </w:tcPr>
          <w:p w:rsidR="008A6858" w:rsidRDefault="008A6858">
            <w:pPr>
              <w:pStyle w:val="Stopka"/>
              <w:tabs>
                <w:tab w:val="left" w:pos="708"/>
              </w:tabs>
              <w:snapToGrid w:val="0"/>
              <w:spacing w:line="276" w:lineRule="auto"/>
              <w:rPr>
                <w:vertAlign w:val="superscript"/>
              </w:rPr>
            </w:pPr>
          </w:p>
        </w:tc>
        <w:tc>
          <w:tcPr>
            <w:tcW w:w="1080" w:type="dxa"/>
            <w:tcBorders>
              <w:top w:val="single" w:sz="4" w:space="0" w:color="000000"/>
              <w:left w:val="single" w:sz="4" w:space="0" w:color="000000"/>
              <w:bottom w:val="single" w:sz="4" w:space="0" w:color="000000"/>
            </w:tcBorders>
            <w:shd w:val="clear" w:color="auto" w:fill="auto"/>
          </w:tcPr>
          <w:p w:rsidR="008A6858" w:rsidRPr="009652B6" w:rsidRDefault="008A6858">
            <w:pPr>
              <w:spacing w:line="276" w:lineRule="auto"/>
              <w:jc w:val="center"/>
              <w:rPr>
                <w:lang w:val="pl-PL"/>
              </w:rPr>
            </w:pPr>
            <w:r>
              <w:t>17</w:t>
            </w:r>
            <w:r w:rsidR="009652B6">
              <w:rPr>
                <w:lang w:val="pl-PL"/>
              </w:rPr>
              <w:t>0</w:t>
            </w:r>
            <w:r>
              <w:t>,</w:t>
            </w:r>
            <w:r w:rsidR="009652B6">
              <w:rPr>
                <w:lang w:val="pl-PL"/>
              </w:rPr>
              <w:t>00</w:t>
            </w:r>
          </w:p>
        </w:tc>
        <w:tc>
          <w:tcPr>
            <w:tcW w:w="1079" w:type="dxa"/>
            <w:tcBorders>
              <w:top w:val="single" w:sz="4" w:space="0" w:color="000000"/>
              <w:left w:val="single" w:sz="4" w:space="0" w:color="000000"/>
              <w:bottom w:val="single" w:sz="4" w:space="0" w:color="000000"/>
            </w:tcBorders>
            <w:shd w:val="clear" w:color="auto" w:fill="auto"/>
          </w:tcPr>
          <w:p w:rsidR="008A6858" w:rsidRDefault="008A6858">
            <w:pPr>
              <w:snapToGrid w:val="0"/>
              <w:spacing w:line="276" w:lineRule="auto"/>
            </w:pP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8A6858" w:rsidRDefault="008A6858">
            <w:pPr>
              <w:snapToGrid w:val="0"/>
              <w:spacing w:line="276" w:lineRule="auto"/>
            </w:pPr>
          </w:p>
        </w:tc>
      </w:tr>
    </w:tbl>
    <w:p w:rsidR="008A6858" w:rsidRDefault="008A6858"/>
    <w:p w:rsidR="008A6858" w:rsidRDefault="008A6858">
      <w:pPr>
        <w:pStyle w:val="Stopka"/>
        <w:tabs>
          <w:tab w:val="left" w:pos="708"/>
        </w:tabs>
      </w:pPr>
    </w:p>
    <w:p w:rsidR="008A6858" w:rsidRDefault="008A6858">
      <w:pPr>
        <w:rPr>
          <w:b/>
          <w:bCs/>
        </w:rPr>
      </w:pPr>
      <w:r>
        <w:t xml:space="preserve">                                                        </w:t>
      </w:r>
      <w:r>
        <w:rPr>
          <w:b/>
          <w:bCs/>
        </w:rPr>
        <w:t>Ogółem  wartość   netto  .......................... zł</w:t>
      </w:r>
    </w:p>
    <w:p w:rsidR="008A6858" w:rsidRDefault="008A6858">
      <w:pPr>
        <w:rPr>
          <w:b/>
          <w:bCs/>
        </w:rPr>
      </w:pPr>
    </w:p>
    <w:p w:rsidR="008A6858" w:rsidRDefault="008A6858">
      <w:pPr>
        <w:rPr>
          <w:b/>
          <w:bCs/>
        </w:rPr>
      </w:pPr>
      <w:r>
        <w:rPr>
          <w:b/>
          <w:bCs/>
        </w:rPr>
        <w:t xml:space="preserve">                                                        Podatek  VAT  23%          ......................... zł</w:t>
      </w:r>
    </w:p>
    <w:p w:rsidR="008A6858" w:rsidRDefault="008A6858">
      <w:pPr>
        <w:rPr>
          <w:b/>
          <w:bCs/>
        </w:rPr>
      </w:pPr>
    </w:p>
    <w:p w:rsidR="008A6858" w:rsidRDefault="008A6858">
      <w:pPr>
        <w:rPr>
          <w:b/>
          <w:bCs/>
        </w:rPr>
      </w:pPr>
      <w:r>
        <w:rPr>
          <w:b/>
          <w:bCs/>
        </w:rPr>
        <w:t xml:space="preserve">                                                        Ogółem  wartość  brutto  ......................... zł</w:t>
      </w:r>
    </w:p>
    <w:p w:rsidR="008A6858" w:rsidRDefault="008A6858">
      <w:pPr>
        <w:rPr>
          <w:b/>
          <w:bCs/>
        </w:rPr>
      </w:pPr>
    </w:p>
    <w:p w:rsidR="008A6858" w:rsidRDefault="008A6858">
      <w:pPr>
        <w:rPr>
          <w:b/>
          <w:bCs/>
        </w:rPr>
      </w:pPr>
    </w:p>
    <w:p w:rsidR="008A6858" w:rsidRDefault="008A6858">
      <w:pPr>
        <w:rPr>
          <w:b/>
        </w:rPr>
      </w:pPr>
      <w:r>
        <w:rPr>
          <w:b/>
          <w:bCs/>
        </w:rPr>
        <w:t xml:space="preserve">Słownie:............................................................................................................ zł </w:t>
      </w:r>
    </w:p>
    <w:p w:rsidR="008A6858" w:rsidRDefault="008A6858">
      <w:pPr>
        <w:jc w:val="right"/>
        <w:rPr>
          <w:b/>
        </w:rPr>
      </w:pPr>
    </w:p>
    <w:p w:rsidR="008A6858" w:rsidRDefault="008A6858">
      <w:pPr>
        <w:jc w:val="right"/>
        <w:rPr>
          <w:rFonts w:ascii="Arial" w:hAnsi="Arial" w:cs="Arial"/>
          <w:b/>
          <w:sz w:val="20"/>
        </w:rPr>
      </w:pPr>
    </w:p>
    <w:p w:rsidR="008A6858" w:rsidRDefault="008A6858">
      <w:pPr>
        <w:pStyle w:val="Podtytu"/>
        <w:jc w:val="right"/>
        <w:rPr>
          <w:rFonts w:ascii="Arial" w:hAnsi="Arial" w:cs="Arial"/>
          <w:sz w:val="24"/>
        </w:rPr>
      </w:pPr>
    </w:p>
    <w:p w:rsidR="008A6858" w:rsidRDefault="008A6858">
      <w:pPr>
        <w:pStyle w:val="NormalnyWeb"/>
        <w:spacing w:before="278" w:after="0"/>
        <w:jc w:val="right"/>
        <w:rPr>
          <w:rFonts w:ascii="Arial" w:hAnsi="Arial" w:cs="Arial"/>
          <w:b/>
          <w:szCs w:val="20"/>
        </w:rPr>
      </w:pPr>
    </w:p>
    <w:p w:rsidR="008A6858" w:rsidRDefault="008A6858">
      <w:pPr>
        <w:pStyle w:val="NormalnyWeb"/>
        <w:spacing w:before="278" w:after="0"/>
        <w:jc w:val="right"/>
        <w:rPr>
          <w:rFonts w:ascii="Arial" w:hAnsi="Arial" w:cs="Arial"/>
          <w:b/>
          <w:bCs/>
        </w:rPr>
      </w:pPr>
    </w:p>
    <w:p w:rsidR="008A6858" w:rsidRDefault="008A6858">
      <w:pPr>
        <w:pStyle w:val="NormalnyWeb"/>
        <w:spacing w:before="278" w:after="0"/>
        <w:jc w:val="right"/>
        <w:rPr>
          <w:rFonts w:ascii="Arial" w:hAnsi="Arial" w:cs="Arial"/>
          <w:b/>
          <w:bCs/>
        </w:rPr>
      </w:pPr>
    </w:p>
    <w:p w:rsidR="008A6858" w:rsidRDefault="008A6858">
      <w:pPr>
        <w:pStyle w:val="NormalnyWeb"/>
        <w:spacing w:before="278" w:after="0"/>
        <w:jc w:val="right"/>
        <w:rPr>
          <w:rFonts w:ascii="Arial" w:hAnsi="Arial" w:cs="Arial"/>
          <w:b/>
          <w:bCs/>
        </w:rPr>
      </w:pPr>
    </w:p>
    <w:p w:rsidR="008A6858" w:rsidRDefault="008A6858">
      <w:pPr>
        <w:pStyle w:val="NormalnyWeb"/>
        <w:spacing w:before="278" w:after="0"/>
        <w:jc w:val="right"/>
        <w:rPr>
          <w:rFonts w:ascii="Arial" w:hAnsi="Arial" w:cs="Arial"/>
          <w:b/>
          <w:bCs/>
        </w:rPr>
      </w:pPr>
    </w:p>
    <w:p w:rsidR="008A6858" w:rsidRDefault="008A6858">
      <w:pPr>
        <w:pStyle w:val="NormalnyWeb"/>
        <w:spacing w:before="278" w:after="0"/>
        <w:jc w:val="right"/>
        <w:rPr>
          <w:rFonts w:ascii="Arial" w:hAnsi="Arial" w:cs="Arial"/>
          <w:b/>
          <w:bCs/>
        </w:rPr>
      </w:pPr>
    </w:p>
    <w:p w:rsidR="008A6858" w:rsidRDefault="008A6858">
      <w:pPr>
        <w:pStyle w:val="NormalnyWeb"/>
        <w:spacing w:before="278" w:after="0"/>
        <w:jc w:val="right"/>
        <w:rPr>
          <w:rFonts w:ascii="Arial" w:hAnsi="Arial" w:cs="Arial"/>
          <w:b/>
          <w:bCs/>
        </w:rPr>
      </w:pPr>
    </w:p>
    <w:p w:rsidR="008A6858" w:rsidRDefault="008A6858">
      <w:pPr>
        <w:pStyle w:val="NormalnyWeb"/>
        <w:spacing w:before="278" w:after="0"/>
        <w:jc w:val="right"/>
        <w:rPr>
          <w:rFonts w:ascii="Arial" w:hAnsi="Arial" w:cs="Arial"/>
          <w:b/>
          <w:bCs/>
        </w:rPr>
      </w:pPr>
    </w:p>
    <w:p w:rsidR="008A6858" w:rsidRDefault="008A6858">
      <w:pPr>
        <w:pStyle w:val="NormalnyWeb"/>
        <w:spacing w:before="278" w:after="0"/>
        <w:jc w:val="right"/>
        <w:rPr>
          <w:rFonts w:ascii="Arial" w:hAnsi="Arial" w:cs="Arial"/>
          <w:b/>
          <w:bCs/>
        </w:rPr>
      </w:pPr>
    </w:p>
    <w:p w:rsidR="008A6858" w:rsidRDefault="008A6858">
      <w:pPr>
        <w:pStyle w:val="NormalnyWeb"/>
        <w:spacing w:before="278" w:after="0"/>
        <w:jc w:val="right"/>
        <w:rPr>
          <w:rFonts w:ascii="Arial" w:hAnsi="Arial" w:cs="Arial"/>
          <w:b/>
          <w:bCs/>
        </w:rPr>
      </w:pPr>
    </w:p>
    <w:p w:rsidR="008A6858" w:rsidRDefault="008A6858">
      <w:pPr>
        <w:pStyle w:val="NormalnyWeb"/>
        <w:spacing w:before="278" w:after="0"/>
        <w:jc w:val="right"/>
        <w:rPr>
          <w:rFonts w:ascii="Arial" w:hAnsi="Arial" w:cs="Arial"/>
          <w:b/>
          <w:bCs/>
        </w:rPr>
      </w:pPr>
    </w:p>
    <w:p w:rsidR="008A6858" w:rsidRDefault="008A6858">
      <w:pPr>
        <w:pStyle w:val="NormalnyWeb"/>
        <w:spacing w:before="278" w:after="0"/>
        <w:jc w:val="right"/>
        <w:rPr>
          <w:rFonts w:ascii="Arial" w:hAnsi="Arial" w:cs="Arial"/>
          <w:b/>
          <w:bCs/>
        </w:rPr>
      </w:pPr>
    </w:p>
    <w:p w:rsidR="008A6858" w:rsidRDefault="008A6858">
      <w:pPr>
        <w:pStyle w:val="NormalnyWeb"/>
        <w:spacing w:before="278" w:after="0"/>
        <w:jc w:val="right"/>
        <w:rPr>
          <w:rFonts w:ascii="Arial" w:hAnsi="Arial" w:cs="Arial"/>
          <w:b/>
          <w:bCs/>
        </w:rPr>
      </w:pPr>
    </w:p>
    <w:p w:rsidR="008A6858" w:rsidRDefault="008A6858">
      <w:pPr>
        <w:pStyle w:val="NormalnyWeb"/>
        <w:spacing w:before="278" w:after="0"/>
        <w:jc w:val="right"/>
        <w:rPr>
          <w:rFonts w:ascii="Arial" w:hAnsi="Arial" w:cs="Arial"/>
          <w:b/>
          <w:bCs/>
        </w:rPr>
      </w:pPr>
    </w:p>
    <w:p w:rsidR="008A6858" w:rsidRDefault="008A6858">
      <w:pPr>
        <w:pStyle w:val="NormalnyWeb"/>
        <w:spacing w:before="278" w:after="0"/>
        <w:jc w:val="right"/>
        <w:rPr>
          <w:rFonts w:ascii="Arial" w:hAnsi="Arial" w:cs="Arial"/>
          <w:b/>
          <w:bCs/>
        </w:rPr>
      </w:pPr>
    </w:p>
    <w:p w:rsidR="008A6858" w:rsidRDefault="008A6858">
      <w:pPr>
        <w:pStyle w:val="NormalnyWeb"/>
        <w:spacing w:before="278" w:after="0"/>
        <w:jc w:val="right"/>
        <w:rPr>
          <w:rFonts w:ascii="Arial" w:hAnsi="Arial" w:cs="Arial"/>
          <w:b/>
          <w:bCs/>
        </w:rPr>
      </w:pPr>
    </w:p>
    <w:p w:rsidR="008A6858" w:rsidRDefault="008A6858">
      <w:pPr>
        <w:pStyle w:val="NormalnyWeb"/>
        <w:spacing w:before="278" w:after="0"/>
        <w:jc w:val="right"/>
        <w:rPr>
          <w:rFonts w:ascii="Arial" w:hAnsi="Arial" w:cs="Arial"/>
          <w:b/>
          <w:bCs/>
        </w:rPr>
      </w:pPr>
    </w:p>
    <w:p w:rsidR="008A6858" w:rsidRDefault="008A6858">
      <w:pPr>
        <w:pStyle w:val="NormalnyWeb"/>
        <w:spacing w:before="278" w:after="0"/>
        <w:jc w:val="right"/>
        <w:rPr>
          <w:rFonts w:ascii="Arial" w:hAnsi="Arial" w:cs="Arial"/>
          <w:b/>
          <w:bCs/>
        </w:rPr>
      </w:pPr>
    </w:p>
    <w:p w:rsidR="008A6858" w:rsidRDefault="008A6858">
      <w:pPr>
        <w:pStyle w:val="NormalnyWeb"/>
        <w:spacing w:before="278" w:after="0"/>
        <w:jc w:val="right"/>
        <w:rPr>
          <w:rFonts w:ascii="Arial" w:hAnsi="Arial" w:cs="Arial"/>
          <w:b/>
          <w:bCs/>
        </w:rPr>
      </w:pPr>
    </w:p>
    <w:p w:rsidR="008A6858" w:rsidRDefault="008A6858">
      <w:pPr>
        <w:pStyle w:val="NormalnyWeb"/>
        <w:spacing w:before="278" w:after="0"/>
        <w:jc w:val="right"/>
        <w:rPr>
          <w:rFonts w:ascii="Arial" w:hAnsi="Arial" w:cs="Arial"/>
          <w:b/>
          <w:bCs/>
        </w:rPr>
      </w:pPr>
    </w:p>
    <w:p w:rsidR="008A6858" w:rsidRDefault="008A6858">
      <w:pPr>
        <w:pStyle w:val="NormalnyWeb"/>
        <w:spacing w:before="278" w:after="0"/>
        <w:jc w:val="right"/>
        <w:rPr>
          <w:rFonts w:ascii="Arial" w:hAnsi="Arial" w:cs="Arial"/>
          <w:b/>
          <w:bCs/>
        </w:rPr>
      </w:pPr>
    </w:p>
    <w:p w:rsidR="008A6858" w:rsidRDefault="008A6858">
      <w:pPr>
        <w:pStyle w:val="NormalnyWeb"/>
        <w:spacing w:before="278" w:after="0"/>
        <w:jc w:val="right"/>
        <w:rPr>
          <w:rFonts w:ascii="Arial" w:hAnsi="Arial" w:cs="Arial"/>
          <w:b/>
          <w:bCs/>
        </w:rPr>
      </w:pPr>
    </w:p>
    <w:p w:rsidR="008A6858" w:rsidRDefault="008A6858">
      <w:pPr>
        <w:pStyle w:val="NormalnyWeb"/>
        <w:spacing w:before="278" w:after="0"/>
        <w:jc w:val="right"/>
        <w:rPr>
          <w:rFonts w:ascii="Arial" w:hAnsi="Arial" w:cs="Arial"/>
          <w:b/>
          <w:bCs/>
        </w:rPr>
      </w:pPr>
    </w:p>
    <w:p w:rsidR="008A6858" w:rsidRDefault="008A6858">
      <w:pPr>
        <w:pStyle w:val="NormalnyWeb"/>
        <w:spacing w:before="278" w:after="0"/>
        <w:jc w:val="right"/>
        <w:rPr>
          <w:rFonts w:ascii="Arial" w:hAnsi="Arial" w:cs="Arial"/>
          <w:b/>
          <w:bCs/>
        </w:rPr>
      </w:pPr>
    </w:p>
    <w:p w:rsidR="008A6858" w:rsidRDefault="008A6858">
      <w:pPr>
        <w:pStyle w:val="NormalnyWeb"/>
        <w:spacing w:before="278" w:after="0"/>
        <w:jc w:val="right"/>
        <w:rPr>
          <w:rFonts w:ascii="Arial" w:hAnsi="Arial" w:cs="Arial"/>
          <w:b/>
          <w:bCs/>
        </w:rPr>
      </w:pPr>
    </w:p>
    <w:p w:rsidR="008A6858" w:rsidRDefault="008A6858">
      <w:pPr>
        <w:pStyle w:val="NormalnyWeb"/>
        <w:spacing w:before="278" w:after="0"/>
        <w:jc w:val="right"/>
        <w:rPr>
          <w:rFonts w:ascii="Arial" w:hAnsi="Arial" w:cs="Arial"/>
          <w:b/>
          <w:bCs/>
        </w:rPr>
      </w:pPr>
    </w:p>
    <w:p w:rsidR="008A6858" w:rsidRDefault="008A6858">
      <w:pPr>
        <w:pStyle w:val="NormalnyWeb"/>
        <w:spacing w:before="278" w:after="0"/>
        <w:jc w:val="right"/>
        <w:rPr>
          <w:rFonts w:ascii="Arial" w:hAnsi="Arial" w:cs="Arial"/>
          <w:b/>
          <w:bCs/>
        </w:rPr>
      </w:pPr>
    </w:p>
    <w:p w:rsidR="008A6858" w:rsidRDefault="008A6858">
      <w:pPr>
        <w:pStyle w:val="NormalnyWeb"/>
        <w:spacing w:before="278" w:after="0"/>
        <w:jc w:val="right"/>
        <w:rPr>
          <w:rFonts w:ascii="Arial" w:hAnsi="Arial" w:cs="Arial"/>
          <w:b/>
          <w:bCs/>
        </w:rPr>
      </w:pPr>
    </w:p>
    <w:p w:rsidR="008A6858" w:rsidRDefault="008A6858">
      <w:pPr>
        <w:pStyle w:val="NormalnyWeb"/>
        <w:spacing w:before="278" w:after="0"/>
        <w:jc w:val="right"/>
        <w:rPr>
          <w:rFonts w:ascii="Arial" w:hAnsi="Arial" w:cs="Arial"/>
          <w:b/>
          <w:bCs/>
        </w:rPr>
      </w:pPr>
    </w:p>
    <w:p w:rsidR="008A6858" w:rsidRDefault="008A6858">
      <w:pPr>
        <w:pStyle w:val="NormalnyWeb"/>
        <w:spacing w:before="278" w:after="0"/>
        <w:jc w:val="right"/>
        <w:rPr>
          <w:rFonts w:ascii="Arial" w:hAnsi="Arial" w:cs="Arial"/>
          <w:b/>
          <w:bCs/>
        </w:rPr>
      </w:pPr>
    </w:p>
    <w:p w:rsidR="008A6858" w:rsidRDefault="008A6858">
      <w:pPr>
        <w:pStyle w:val="NormalnyWeb"/>
        <w:spacing w:before="278" w:after="0"/>
        <w:jc w:val="right"/>
        <w:rPr>
          <w:rFonts w:ascii="Arial" w:hAnsi="Arial" w:cs="Arial"/>
          <w:b/>
          <w:bCs/>
        </w:rPr>
      </w:pPr>
      <w:r>
        <w:rPr>
          <w:rFonts w:ascii="Arial" w:hAnsi="Arial" w:cs="Arial"/>
          <w:b/>
          <w:bCs/>
        </w:rPr>
        <w:t>Załącznik Nr 2 do SIWZ</w:t>
      </w:r>
    </w:p>
    <w:p w:rsidR="008A6858" w:rsidRDefault="008A6858">
      <w:pPr>
        <w:pStyle w:val="NormalnyWeb"/>
        <w:spacing w:before="278" w:after="0"/>
        <w:rPr>
          <w:rFonts w:ascii="Arial" w:hAnsi="Arial" w:cs="Arial"/>
          <w:b/>
          <w:bCs/>
          <w:sz w:val="27"/>
          <w:szCs w:val="27"/>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rsidR="008A6858" w:rsidRDefault="008A6858">
      <w:pPr>
        <w:pStyle w:val="NormalnyWeb"/>
        <w:spacing w:before="278" w:after="0"/>
        <w:jc w:val="center"/>
        <w:rPr>
          <w:rFonts w:ascii="Arial" w:hAnsi="Arial" w:cs="Arial"/>
          <w:b/>
          <w:bCs/>
          <w:sz w:val="27"/>
          <w:szCs w:val="27"/>
        </w:rPr>
      </w:pPr>
      <w:r>
        <w:rPr>
          <w:rFonts w:ascii="Arial" w:hAnsi="Arial" w:cs="Arial"/>
          <w:b/>
          <w:bCs/>
          <w:sz w:val="27"/>
          <w:szCs w:val="27"/>
        </w:rPr>
        <w:t>UMOWA O ROBOTY BUDOWLANE NR ZP.271.....2019</w:t>
      </w:r>
    </w:p>
    <w:p w:rsidR="008A6858" w:rsidRDefault="008A6858">
      <w:pPr>
        <w:pStyle w:val="NormalnyWeb"/>
        <w:spacing w:before="278" w:after="0"/>
        <w:jc w:val="center"/>
        <w:rPr>
          <w:rFonts w:ascii="Arial" w:hAnsi="Arial" w:cs="Arial"/>
          <w:b/>
          <w:bCs/>
          <w:sz w:val="27"/>
          <w:szCs w:val="27"/>
        </w:rPr>
      </w:pPr>
    </w:p>
    <w:p w:rsidR="008A6858" w:rsidRDefault="008A6858">
      <w:pPr>
        <w:pStyle w:val="NormalnyWeb"/>
        <w:spacing w:before="278" w:after="0"/>
        <w:jc w:val="center"/>
        <w:rPr>
          <w:rFonts w:ascii="Arial" w:hAnsi="Arial" w:cs="Arial"/>
        </w:rPr>
      </w:pPr>
    </w:p>
    <w:p w:rsidR="008A6858" w:rsidRDefault="008A6858">
      <w:pPr>
        <w:pStyle w:val="NormalnyWeb"/>
        <w:spacing w:before="0" w:after="0"/>
        <w:jc w:val="both"/>
        <w:rPr>
          <w:rFonts w:ascii="Arial" w:hAnsi="Arial" w:cs="Arial"/>
          <w:b/>
          <w:bCs/>
          <w:color w:val="000000"/>
        </w:rPr>
      </w:pPr>
      <w:r>
        <w:rPr>
          <w:rFonts w:ascii="Arial" w:hAnsi="Arial" w:cs="Arial"/>
          <w:color w:val="000000"/>
        </w:rPr>
        <w:t xml:space="preserve">zawarta w dniu ............... 2019 roku w Bedlnie pomiędzy: </w:t>
      </w:r>
    </w:p>
    <w:p w:rsidR="008A6858" w:rsidRDefault="008A6858">
      <w:pPr>
        <w:pStyle w:val="NormalnyWeb"/>
        <w:spacing w:before="0" w:after="0"/>
        <w:jc w:val="both"/>
        <w:rPr>
          <w:rFonts w:ascii="Arial" w:hAnsi="Arial" w:cs="Arial"/>
          <w:b/>
          <w:bCs/>
          <w:color w:val="000000"/>
        </w:rPr>
      </w:pPr>
    </w:p>
    <w:p w:rsidR="008A6858" w:rsidRDefault="008A6858">
      <w:pPr>
        <w:pStyle w:val="NormalnyWeb"/>
        <w:spacing w:before="0" w:after="0"/>
        <w:jc w:val="both"/>
        <w:rPr>
          <w:rFonts w:ascii="Arial" w:hAnsi="Arial" w:cs="Arial"/>
          <w:color w:val="000000"/>
        </w:rPr>
      </w:pPr>
      <w:r>
        <w:rPr>
          <w:rFonts w:ascii="Arial" w:hAnsi="Arial" w:cs="Arial"/>
          <w:b/>
        </w:rPr>
        <w:t>Gminą Bedlno, Bedlno 24, 99-311 Bedlno pow. kutnowski, woj. łódzkie</w:t>
      </w:r>
    </w:p>
    <w:p w:rsidR="008A6858" w:rsidRDefault="008A6858">
      <w:pPr>
        <w:pStyle w:val="NormalnyWeb"/>
        <w:spacing w:before="0" w:after="0"/>
        <w:jc w:val="both"/>
        <w:rPr>
          <w:rFonts w:ascii="Arial" w:hAnsi="Arial" w:cs="Arial"/>
          <w:color w:val="000000"/>
        </w:rPr>
      </w:pPr>
      <w:r>
        <w:rPr>
          <w:rFonts w:ascii="Arial" w:hAnsi="Arial" w:cs="Arial"/>
          <w:color w:val="000000"/>
        </w:rPr>
        <w:t xml:space="preserve">reprezentowanym przez: </w:t>
      </w:r>
    </w:p>
    <w:p w:rsidR="008A6858" w:rsidRDefault="008A6858">
      <w:pPr>
        <w:pStyle w:val="NormalnyWeb"/>
        <w:spacing w:before="0" w:after="0"/>
        <w:jc w:val="both"/>
        <w:rPr>
          <w:rFonts w:ascii="Arial" w:hAnsi="Arial" w:cs="Arial"/>
          <w:color w:val="000000"/>
        </w:rPr>
      </w:pPr>
    </w:p>
    <w:p w:rsidR="008A6858" w:rsidRDefault="008A6858">
      <w:pPr>
        <w:pStyle w:val="NormalnyWeb"/>
        <w:spacing w:before="0" w:after="0"/>
        <w:jc w:val="both"/>
        <w:rPr>
          <w:rFonts w:ascii="Arial" w:hAnsi="Arial" w:cs="Arial"/>
          <w:color w:val="000000"/>
        </w:rPr>
      </w:pPr>
      <w:r>
        <w:rPr>
          <w:rFonts w:ascii="Arial" w:hAnsi="Arial" w:cs="Arial"/>
          <w:color w:val="000000"/>
        </w:rPr>
        <w:t xml:space="preserve">Wójta Gminy Bedlno - mgr inż.Krzysztofa Kołacha </w:t>
      </w:r>
    </w:p>
    <w:p w:rsidR="008A6858" w:rsidRDefault="008A6858">
      <w:pPr>
        <w:pStyle w:val="NormalnyWeb"/>
        <w:spacing w:before="0" w:after="0"/>
        <w:jc w:val="both"/>
        <w:rPr>
          <w:rFonts w:ascii="Arial" w:hAnsi="Arial" w:cs="Arial"/>
          <w:color w:val="000000"/>
        </w:rPr>
      </w:pPr>
      <w:r>
        <w:rPr>
          <w:rFonts w:ascii="Arial" w:hAnsi="Arial" w:cs="Arial"/>
          <w:color w:val="000000"/>
        </w:rPr>
        <w:t xml:space="preserve">zwanym w dalszej części umowy </w:t>
      </w:r>
      <w:r>
        <w:rPr>
          <w:rFonts w:ascii="Arial" w:hAnsi="Arial" w:cs="Arial"/>
          <w:b/>
          <w:bCs/>
          <w:color w:val="000000"/>
        </w:rPr>
        <w:t>„Zamawiającym”</w:t>
      </w:r>
      <w:r>
        <w:rPr>
          <w:rFonts w:ascii="Arial" w:hAnsi="Arial" w:cs="Arial"/>
          <w:color w:val="000000"/>
        </w:rPr>
        <w:t>,</w:t>
      </w:r>
    </w:p>
    <w:p w:rsidR="008A6858" w:rsidRDefault="008A6858">
      <w:pPr>
        <w:pStyle w:val="NormalnyWeb"/>
        <w:spacing w:before="0" w:after="0"/>
        <w:jc w:val="both"/>
        <w:rPr>
          <w:rFonts w:ascii="Arial" w:hAnsi="Arial" w:cs="Arial"/>
          <w:color w:val="000000"/>
        </w:rPr>
      </w:pPr>
      <w:r>
        <w:rPr>
          <w:rFonts w:ascii="Arial" w:hAnsi="Arial" w:cs="Arial"/>
          <w:color w:val="000000"/>
        </w:rPr>
        <w:t>a</w:t>
      </w:r>
    </w:p>
    <w:p w:rsidR="008A6858" w:rsidRDefault="008A6858">
      <w:pPr>
        <w:pStyle w:val="NormalnyWeb"/>
        <w:spacing w:before="0" w:after="0"/>
        <w:jc w:val="both"/>
        <w:rPr>
          <w:rFonts w:ascii="Arial" w:hAnsi="Arial" w:cs="Arial"/>
          <w:color w:val="000000"/>
        </w:rPr>
      </w:pPr>
    </w:p>
    <w:p w:rsidR="008A6858" w:rsidRDefault="008A6858">
      <w:pPr>
        <w:pStyle w:val="NormalnyWeb"/>
        <w:spacing w:before="0" w:after="0"/>
        <w:jc w:val="both"/>
        <w:rPr>
          <w:rFonts w:ascii="Arial" w:hAnsi="Arial" w:cs="Arial"/>
          <w:color w:val="000000"/>
        </w:rPr>
      </w:pPr>
      <w:r>
        <w:rPr>
          <w:rFonts w:ascii="Arial" w:hAnsi="Arial" w:cs="Arial"/>
          <w:color w:val="000000"/>
        </w:rPr>
        <w:t>reprezentowanym przez:</w:t>
      </w:r>
    </w:p>
    <w:p w:rsidR="008A6858" w:rsidRDefault="008A6858">
      <w:pPr>
        <w:pStyle w:val="NormalnyWeb"/>
        <w:spacing w:before="0" w:after="0"/>
        <w:jc w:val="both"/>
        <w:rPr>
          <w:rFonts w:ascii="Arial" w:hAnsi="Arial" w:cs="Arial"/>
          <w:color w:val="000000"/>
        </w:rPr>
      </w:pPr>
    </w:p>
    <w:p w:rsidR="008A6858" w:rsidRDefault="008A6858">
      <w:pPr>
        <w:pStyle w:val="NormalnyWeb"/>
        <w:spacing w:before="0" w:after="0"/>
        <w:jc w:val="both"/>
        <w:rPr>
          <w:rFonts w:ascii="Arial" w:hAnsi="Arial" w:cs="Arial"/>
          <w:color w:val="000000"/>
        </w:rPr>
      </w:pPr>
    </w:p>
    <w:p w:rsidR="008A6858" w:rsidRDefault="008A6858">
      <w:pPr>
        <w:pStyle w:val="NormalnyWeb"/>
        <w:spacing w:before="0" w:after="0"/>
        <w:jc w:val="both"/>
        <w:rPr>
          <w:rFonts w:ascii="Arial" w:hAnsi="Arial" w:cs="Arial"/>
          <w:color w:val="000000"/>
        </w:rPr>
      </w:pPr>
      <w:r>
        <w:rPr>
          <w:rFonts w:ascii="Arial" w:hAnsi="Arial" w:cs="Arial"/>
          <w:color w:val="000000"/>
        </w:rPr>
        <w:t xml:space="preserve">zwanym dalej </w:t>
      </w:r>
      <w:r>
        <w:rPr>
          <w:rFonts w:ascii="Arial" w:hAnsi="Arial" w:cs="Arial"/>
          <w:b/>
          <w:bCs/>
          <w:color w:val="000000"/>
        </w:rPr>
        <w:t>„Wykonawcą”</w:t>
      </w:r>
      <w:r>
        <w:rPr>
          <w:rFonts w:ascii="Arial" w:hAnsi="Arial" w:cs="Arial"/>
          <w:color w:val="000000"/>
        </w:rPr>
        <w:t>,</w:t>
      </w:r>
    </w:p>
    <w:p w:rsidR="008A6858" w:rsidRDefault="008A6858">
      <w:pPr>
        <w:pStyle w:val="NormalnyWeb"/>
        <w:spacing w:before="0" w:after="0"/>
        <w:jc w:val="both"/>
        <w:rPr>
          <w:rFonts w:ascii="Arial" w:hAnsi="Arial" w:cs="Arial"/>
          <w:color w:val="000000"/>
        </w:rPr>
      </w:pPr>
    </w:p>
    <w:p w:rsidR="008A6858" w:rsidRDefault="008A6858">
      <w:pPr>
        <w:pStyle w:val="NormalnyWeb"/>
        <w:spacing w:before="0" w:after="0"/>
        <w:jc w:val="both"/>
        <w:rPr>
          <w:rFonts w:ascii="Arial" w:hAnsi="Arial" w:cs="Arial"/>
        </w:rPr>
      </w:pPr>
      <w:r>
        <w:rPr>
          <w:rFonts w:ascii="Arial" w:hAnsi="Arial" w:cs="Arial"/>
          <w:color w:val="000000"/>
        </w:rPr>
        <w:t>na podstawie dokonanego przez Zamawiającego wyboru oferty Wykonawcy w trybie przetargu nieograniczonego (Biuletyn Zamówień Publicznych z dnia ...........2019r, Nr .....), o następującej treści:</w:t>
      </w:r>
    </w:p>
    <w:p w:rsidR="008A6858" w:rsidRDefault="008A6858">
      <w:pPr>
        <w:pStyle w:val="NormalnyWeb"/>
        <w:spacing w:before="0" w:after="0"/>
        <w:jc w:val="both"/>
        <w:rPr>
          <w:rFonts w:ascii="Arial" w:hAnsi="Arial" w:cs="Arial"/>
        </w:rPr>
      </w:pPr>
    </w:p>
    <w:p w:rsidR="008A6858" w:rsidRDefault="008A6858">
      <w:pPr>
        <w:pStyle w:val="NormalnyWeb"/>
        <w:spacing w:before="0" w:after="0"/>
        <w:jc w:val="both"/>
        <w:rPr>
          <w:rFonts w:ascii="Arial" w:hAnsi="Arial" w:cs="Arial"/>
        </w:rPr>
      </w:pPr>
    </w:p>
    <w:p w:rsidR="008A6858" w:rsidRDefault="008A6858">
      <w:pPr>
        <w:pStyle w:val="NormalnyWeb"/>
        <w:spacing w:before="0" w:after="0"/>
        <w:jc w:val="center"/>
        <w:rPr>
          <w:rFonts w:ascii="Arial" w:hAnsi="Arial" w:cs="Arial"/>
          <w:b/>
          <w:bCs/>
        </w:rPr>
      </w:pPr>
      <w:r>
        <w:rPr>
          <w:rFonts w:ascii="Arial" w:hAnsi="Arial" w:cs="Arial"/>
          <w:b/>
          <w:bCs/>
        </w:rPr>
        <w:t>§ 1.</w:t>
      </w:r>
    </w:p>
    <w:p w:rsidR="008A6858" w:rsidRDefault="008A6858">
      <w:pPr>
        <w:pStyle w:val="NormalnyWeb"/>
        <w:spacing w:before="0" w:after="0"/>
        <w:jc w:val="center"/>
        <w:rPr>
          <w:rFonts w:ascii="Arial" w:hAnsi="Arial" w:cs="Arial"/>
          <w:color w:val="000000"/>
        </w:rPr>
      </w:pPr>
      <w:r>
        <w:rPr>
          <w:rFonts w:ascii="Arial" w:hAnsi="Arial" w:cs="Arial"/>
          <w:b/>
          <w:bCs/>
        </w:rPr>
        <w:t>Przedmiot umowy</w:t>
      </w:r>
    </w:p>
    <w:p w:rsidR="008A6858" w:rsidRDefault="008A6858">
      <w:pPr>
        <w:pStyle w:val="NormalnyWeb"/>
        <w:numPr>
          <w:ilvl w:val="0"/>
          <w:numId w:val="36"/>
        </w:numPr>
        <w:tabs>
          <w:tab w:val="left" w:pos="480"/>
        </w:tabs>
        <w:spacing w:before="0" w:after="0"/>
        <w:jc w:val="both"/>
        <w:rPr>
          <w:rFonts w:ascii="Arial" w:hAnsi="Arial" w:cs="Arial"/>
          <w:b/>
        </w:rPr>
      </w:pPr>
      <w:r>
        <w:rPr>
          <w:rFonts w:ascii="Arial" w:hAnsi="Arial" w:cs="Arial"/>
          <w:color w:val="000000"/>
        </w:rPr>
        <w:t xml:space="preserve">Przedmiotem umowy są roboty budowlane polegające na: </w:t>
      </w:r>
      <w:r>
        <w:rPr>
          <w:rFonts w:ascii="Arial" w:hAnsi="Arial" w:cs="Arial"/>
          <w:b/>
          <w:bCs/>
          <w:color w:val="000000"/>
        </w:rPr>
        <w:t>r</w:t>
      </w:r>
      <w:r>
        <w:rPr>
          <w:rFonts w:ascii="Arial" w:hAnsi="Arial" w:cs="Arial"/>
          <w:b/>
          <w:bCs/>
          <w:i/>
          <w:color w:val="000000"/>
        </w:rPr>
        <w:t>emoncie cząstkowym nawierzchni bitumicznych  i destruktowych dróg gminnych w zakresie :</w:t>
      </w:r>
    </w:p>
    <w:p w:rsidR="008A6858" w:rsidRDefault="008A6858">
      <w:pPr>
        <w:pStyle w:val="Tekstpodstawowy"/>
        <w:rPr>
          <w:rFonts w:ascii="Arial" w:hAnsi="Arial" w:cs="Arial"/>
          <w:b/>
        </w:rPr>
      </w:pPr>
      <w:r>
        <w:rPr>
          <w:rFonts w:ascii="Arial" w:hAnsi="Arial" w:cs="Arial"/>
          <w:b/>
        </w:rPr>
        <w:t>a)</w:t>
      </w:r>
      <w:r>
        <w:rPr>
          <w:rFonts w:ascii="Arial" w:hAnsi="Arial" w:cs="Arial"/>
        </w:rPr>
        <w:t xml:space="preserve"> remontu cząstkowego nawierzchni bitumicznych dróg gminnych, polegającego na przywróceniu funkcjonalności drogi i uzupełnieniu dziur w nawierzchni bitumicznej   mieszanką mineralno-asfaltową na gorąco- w ilości</w:t>
      </w:r>
      <w:r>
        <w:rPr>
          <w:rFonts w:ascii="Arial" w:hAnsi="Arial" w:cs="Arial"/>
          <w:b/>
          <w:color w:val="000000"/>
        </w:rPr>
        <w:t xml:space="preserve">   m² ;</w:t>
      </w:r>
    </w:p>
    <w:p w:rsidR="008A6858" w:rsidRDefault="008A6858">
      <w:pPr>
        <w:rPr>
          <w:rFonts w:ascii="Arial" w:hAnsi="Arial" w:cs="Arial"/>
        </w:rPr>
      </w:pPr>
      <w:r>
        <w:rPr>
          <w:rFonts w:ascii="Arial" w:hAnsi="Arial" w:cs="Arial"/>
          <w:b/>
        </w:rPr>
        <w:t xml:space="preserve">b) </w:t>
      </w:r>
      <w:r>
        <w:rPr>
          <w:rFonts w:ascii="Arial" w:hAnsi="Arial" w:cs="Arial"/>
        </w:rPr>
        <w:t>remontu cząstkowego nawierzchni destruktowych dróg gminnych, polegającego na przywróceniu funkcjonalności drogi i uzupełnieniu dziur w nawierzchni destruktowej   mieszanką mineralno-asfaltową na gorąco - w ilości</w:t>
      </w:r>
      <w:r>
        <w:rPr>
          <w:rFonts w:ascii="Arial" w:hAnsi="Arial" w:cs="Arial"/>
          <w:b/>
        </w:rPr>
        <w:t xml:space="preserve"> </w:t>
      </w:r>
      <w:r>
        <w:rPr>
          <w:rFonts w:ascii="Arial" w:hAnsi="Arial" w:cs="Arial"/>
          <w:b/>
          <w:color w:val="000000"/>
        </w:rPr>
        <w:t xml:space="preserve"> m</w:t>
      </w:r>
      <w:r>
        <w:rPr>
          <w:rFonts w:ascii="Arial" w:hAnsi="Arial" w:cs="Arial"/>
          <w:b/>
          <w:color w:val="000000"/>
          <w:vertAlign w:val="superscript"/>
        </w:rPr>
        <w:t xml:space="preserve">2  </w:t>
      </w:r>
      <w:r>
        <w:rPr>
          <w:rFonts w:ascii="Arial" w:hAnsi="Arial" w:cs="Arial"/>
          <w:b/>
          <w:color w:val="000000"/>
        </w:rPr>
        <w:t>.</w:t>
      </w:r>
    </w:p>
    <w:p w:rsidR="008A6858" w:rsidRDefault="008A6858">
      <w:pPr>
        <w:pStyle w:val="NormalnyWeb"/>
        <w:numPr>
          <w:ilvl w:val="0"/>
          <w:numId w:val="36"/>
        </w:numPr>
        <w:tabs>
          <w:tab w:val="left" w:pos="960"/>
        </w:tabs>
        <w:spacing w:before="0" w:after="0"/>
        <w:ind w:left="480" w:hanging="480"/>
        <w:jc w:val="both"/>
        <w:rPr>
          <w:rFonts w:ascii="Arial" w:hAnsi="Arial" w:cs="Arial"/>
        </w:rPr>
      </w:pPr>
      <w:r>
        <w:rPr>
          <w:rFonts w:ascii="Arial" w:hAnsi="Arial" w:cs="Arial"/>
        </w:rPr>
        <w:t xml:space="preserve">Zamawiający oświadcza, że posiada prawo dysponowania nieruchomością na cele </w:t>
      </w:r>
      <w:r>
        <w:rPr>
          <w:rFonts w:ascii="Arial" w:hAnsi="Arial" w:cs="Arial"/>
        </w:rPr>
        <w:tab/>
        <w:t>w/w zadania.</w:t>
      </w:r>
    </w:p>
    <w:p w:rsidR="008A6858" w:rsidRDefault="008A6858">
      <w:pPr>
        <w:pStyle w:val="NormalnyWeb"/>
        <w:tabs>
          <w:tab w:val="left" w:pos="960"/>
        </w:tabs>
        <w:spacing w:before="0" w:after="0"/>
        <w:ind w:left="480" w:hanging="480"/>
        <w:jc w:val="both"/>
        <w:rPr>
          <w:rFonts w:ascii="Arial" w:hAnsi="Arial" w:cs="Arial"/>
        </w:rPr>
      </w:pPr>
    </w:p>
    <w:p w:rsidR="008A6858" w:rsidRDefault="008A6858">
      <w:pPr>
        <w:pStyle w:val="NormalnyWeb"/>
        <w:spacing w:before="0" w:after="0"/>
        <w:ind w:left="480"/>
        <w:jc w:val="both"/>
        <w:rPr>
          <w:rFonts w:ascii="Arial" w:hAnsi="Arial" w:cs="Arial"/>
        </w:rPr>
      </w:pPr>
    </w:p>
    <w:p w:rsidR="008A6858" w:rsidRDefault="008A6858">
      <w:pPr>
        <w:pStyle w:val="NormalnyWeb"/>
        <w:spacing w:before="0" w:after="0"/>
        <w:jc w:val="center"/>
        <w:rPr>
          <w:rFonts w:ascii="Arial" w:hAnsi="Arial" w:cs="Arial"/>
          <w:b/>
          <w:bCs/>
          <w:color w:val="000000"/>
        </w:rPr>
      </w:pPr>
      <w:r>
        <w:rPr>
          <w:rFonts w:ascii="Arial" w:hAnsi="Arial" w:cs="Arial"/>
          <w:b/>
          <w:bCs/>
          <w:color w:val="000000"/>
        </w:rPr>
        <w:t>§ 2.</w:t>
      </w:r>
    </w:p>
    <w:p w:rsidR="008A6858" w:rsidRDefault="008A6858">
      <w:pPr>
        <w:pStyle w:val="NormalnyWeb"/>
        <w:spacing w:before="0" w:after="0"/>
        <w:jc w:val="center"/>
        <w:rPr>
          <w:rFonts w:ascii="Arial" w:hAnsi="Arial" w:cs="Arial"/>
          <w:color w:val="000000"/>
        </w:rPr>
      </w:pPr>
      <w:r>
        <w:rPr>
          <w:rFonts w:ascii="Arial" w:hAnsi="Arial" w:cs="Arial"/>
          <w:b/>
          <w:bCs/>
          <w:color w:val="000000"/>
        </w:rPr>
        <w:t>Terminy wykonania</w:t>
      </w:r>
    </w:p>
    <w:p w:rsidR="008A6858" w:rsidRDefault="008A6858">
      <w:pPr>
        <w:pStyle w:val="NormalnyWeb"/>
        <w:numPr>
          <w:ilvl w:val="1"/>
          <w:numId w:val="37"/>
        </w:numPr>
        <w:tabs>
          <w:tab w:val="left" w:pos="960"/>
        </w:tabs>
        <w:spacing w:before="0" w:after="0"/>
        <w:ind w:left="480" w:hanging="480"/>
        <w:jc w:val="both"/>
        <w:rPr>
          <w:rFonts w:ascii="Arial" w:hAnsi="Arial" w:cs="Arial"/>
          <w:color w:val="000000"/>
        </w:rPr>
      </w:pPr>
      <w:r>
        <w:rPr>
          <w:rFonts w:ascii="Arial" w:hAnsi="Arial" w:cs="Arial"/>
          <w:color w:val="000000"/>
        </w:rPr>
        <w:t>Przekazanie placu budowy nastąpi w ciągu 7 (siedmiu) dni od zawarcia niniejszej umowy.</w:t>
      </w:r>
    </w:p>
    <w:p w:rsidR="008A6858" w:rsidRDefault="008A6858">
      <w:pPr>
        <w:pStyle w:val="NormalnyWeb"/>
        <w:numPr>
          <w:ilvl w:val="1"/>
          <w:numId w:val="37"/>
        </w:numPr>
        <w:tabs>
          <w:tab w:val="left" w:pos="960"/>
        </w:tabs>
        <w:spacing w:before="0" w:after="0"/>
        <w:ind w:left="480" w:hanging="480"/>
        <w:jc w:val="both"/>
        <w:rPr>
          <w:rFonts w:ascii="Arial" w:hAnsi="Arial" w:cs="Arial"/>
        </w:rPr>
      </w:pPr>
      <w:r>
        <w:rPr>
          <w:rFonts w:ascii="Arial" w:hAnsi="Arial" w:cs="Arial"/>
          <w:color w:val="000000"/>
        </w:rPr>
        <w:t xml:space="preserve">Termin wykonania przedmiotu zamówienia – </w:t>
      </w:r>
      <w:r>
        <w:rPr>
          <w:rFonts w:ascii="Arial" w:hAnsi="Arial" w:cs="Arial"/>
          <w:b/>
          <w:color w:val="000000"/>
        </w:rPr>
        <w:t>do dnia ................................. 2019 roku.</w:t>
      </w:r>
    </w:p>
    <w:p w:rsidR="008A6858" w:rsidRDefault="008A6858">
      <w:pPr>
        <w:pStyle w:val="NormalnyWeb"/>
        <w:spacing w:before="0" w:after="0"/>
        <w:jc w:val="both"/>
        <w:rPr>
          <w:rFonts w:ascii="Arial" w:hAnsi="Arial" w:cs="Arial"/>
        </w:rPr>
      </w:pPr>
    </w:p>
    <w:p w:rsidR="008A6858" w:rsidRDefault="008A6858">
      <w:pPr>
        <w:pStyle w:val="NormalnyWeb"/>
        <w:spacing w:before="0" w:after="0"/>
        <w:jc w:val="center"/>
        <w:rPr>
          <w:rFonts w:ascii="Arial" w:hAnsi="Arial" w:cs="Arial"/>
          <w:b/>
          <w:bCs/>
          <w:color w:val="000000"/>
        </w:rPr>
      </w:pPr>
      <w:r>
        <w:rPr>
          <w:rFonts w:ascii="Arial" w:hAnsi="Arial" w:cs="Arial"/>
          <w:b/>
          <w:bCs/>
          <w:color w:val="000000"/>
        </w:rPr>
        <w:t>§ 3.</w:t>
      </w:r>
    </w:p>
    <w:p w:rsidR="008A6858" w:rsidRDefault="008A6858">
      <w:pPr>
        <w:pStyle w:val="NormalnyWeb"/>
        <w:spacing w:before="0" w:after="0"/>
        <w:jc w:val="center"/>
        <w:rPr>
          <w:rFonts w:ascii="Arial" w:hAnsi="Arial" w:cs="Arial"/>
          <w:color w:val="000000"/>
        </w:rPr>
      </w:pPr>
      <w:r>
        <w:rPr>
          <w:rFonts w:ascii="Arial" w:hAnsi="Arial" w:cs="Arial"/>
          <w:b/>
          <w:bCs/>
          <w:color w:val="000000"/>
        </w:rPr>
        <w:t>Obowiązki Zamawiającego</w:t>
      </w:r>
    </w:p>
    <w:p w:rsidR="008A6858" w:rsidRDefault="008A6858">
      <w:pPr>
        <w:pStyle w:val="NormalnyWeb"/>
        <w:spacing w:before="0" w:after="0"/>
        <w:jc w:val="both"/>
        <w:rPr>
          <w:rFonts w:ascii="Arial" w:hAnsi="Arial" w:cs="Arial"/>
          <w:color w:val="000000"/>
        </w:rPr>
      </w:pPr>
      <w:r>
        <w:rPr>
          <w:rFonts w:ascii="Arial" w:hAnsi="Arial" w:cs="Arial"/>
          <w:color w:val="000000"/>
        </w:rPr>
        <w:t>Do obowiązków Zamawiającego należy:</w:t>
      </w:r>
    </w:p>
    <w:p w:rsidR="008A6858" w:rsidRDefault="008A6858">
      <w:pPr>
        <w:pStyle w:val="NormalnyWeb"/>
        <w:numPr>
          <w:ilvl w:val="0"/>
          <w:numId w:val="38"/>
        </w:numPr>
        <w:tabs>
          <w:tab w:val="left" w:pos="375"/>
        </w:tabs>
        <w:spacing w:before="0" w:after="0"/>
        <w:ind w:left="360"/>
        <w:jc w:val="both"/>
        <w:rPr>
          <w:rFonts w:ascii="Arial" w:hAnsi="Arial" w:cs="Arial"/>
          <w:color w:val="000000"/>
        </w:rPr>
      </w:pPr>
      <w:r>
        <w:rPr>
          <w:rFonts w:ascii="Arial" w:hAnsi="Arial" w:cs="Arial"/>
          <w:color w:val="000000"/>
        </w:rPr>
        <w:t xml:space="preserve">Dostarczenie w 1 (jednym) egzemplarzu dokumentacji projektowej i specyfikacji </w:t>
      </w:r>
      <w:r>
        <w:rPr>
          <w:rFonts w:ascii="Arial" w:hAnsi="Arial" w:cs="Arial"/>
          <w:color w:val="000000"/>
        </w:rPr>
        <w:tab/>
        <w:t xml:space="preserve">technicznej wykonania i odbioru robót budowlanych najpóźniej w dniu przekazania </w:t>
      </w:r>
      <w:r>
        <w:rPr>
          <w:rFonts w:ascii="Arial" w:hAnsi="Arial" w:cs="Arial"/>
          <w:color w:val="000000"/>
        </w:rPr>
        <w:tab/>
        <w:t xml:space="preserve">placu budowy. </w:t>
      </w:r>
    </w:p>
    <w:p w:rsidR="008A6858" w:rsidRDefault="008A6858">
      <w:pPr>
        <w:pStyle w:val="NormalnyWeb"/>
        <w:numPr>
          <w:ilvl w:val="0"/>
          <w:numId w:val="38"/>
        </w:numPr>
        <w:tabs>
          <w:tab w:val="left" w:pos="405"/>
        </w:tabs>
        <w:spacing w:before="0" w:after="0"/>
        <w:ind w:left="360"/>
        <w:jc w:val="both"/>
        <w:rPr>
          <w:rFonts w:ascii="Arial" w:hAnsi="Arial" w:cs="Arial"/>
          <w:color w:val="000000"/>
        </w:rPr>
      </w:pPr>
      <w:r>
        <w:rPr>
          <w:rFonts w:ascii="Arial" w:hAnsi="Arial" w:cs="Arial"/>
          <w:color w:val="000000"/>
        </w:rPr>
        <w:t xml:space="preserve">Przekazanie Dziennika budowy w terminie do 7 (siedmiu) dni od daty zgłoszenia </w:t>
      </w:r>
      <w:r>
        <w:rPr>
          <w:rFonts w:ascii="Arial" w:hAnsi="Arial" w:cs="Arial"/>
          <w:color w:val="000000"/>
        </w:rPr>
        <w:tab/>
        <w:t>rozpoczęcia robót.</w:t>
      </w:r>
    </w:p>
    <w:p w:rsidR="008A6858" w:rsidRDefault="008A6858">
      <w:pPr>
        <w:pStyle w:val="NormalnyWeb"/>
        <w:numPr>
          <w:ilvl w:val="0"/>
          <w:numId w:val="38"/>
        </w:numPr>
        <w:tabs>
          <w:tab w:val="left" w:pos="375"/>
        </w:tabs>
        <w:spacing w:before="0" w:after="0"/>
        <w:ind w:left="360"/>
        <w:jc w:val="both"/>
        <w:rPr>
          <w:rFonts w:ascii="Arial" w:hAnsi="Arial" w:cs="Arial"/>
          <w:color w:val="000000"/>
        </w:rPr>
      </w:pPr>
      <w:r>
        <w:rPr>
          <w:rFonts w:ascii="Arial" w:hAnsi="Arial" w:cs="Arial"/>
          <w:color w:val="000000"/>
        </w:rPr>
        <w:t xml:space="preserve">Przekazanie placu budowy w terminie, o którym mowa w § 2 ust. 1 niniejszej </w:t>
      </w:r>
      <w:r>
        <w:rPr>
          <w:rFonts w:ascii="Arial" w:hAnsi="Arial" w:cs="Arial"/>
          <w:color w:val="000000"/>
        </w:rPr>
        <w:tab/>
        <w:t>umowy.</w:t>
      </w:r>
    </w:p>
    <w:p w:rsidR="008A6858" w:rsidRDefault="008A6858">
      <w:pPr>
        <w:pStyle w:val="NormalnyWeb"/>
        <w:numPr>
          <w:ilvl w:val="0"/>
          <w:numId w:val="38"/>
        </w:numPr>
        <w:tabs>
          <w:tab w:val="left" w:pos="390"/>
        </w:tabs>
        <w:spacing w:before="0" w:after="0"/>
        <w:ind w:left="360"/>
        <w:jc w:val="both"/>
        <w:rPr>
          <w:rFonts w:ascii="Arial" w:hAnsi="Arial" w:cs="Arial"/>
          <w:color w:val="000000"/>
        </w:rPr>
      </w:pPr>
      <w:r>
        <w:rPr>
          <w:rFonts w:ascii="Arial" w:hAnsi="Arial" w:cs="Arial"/>
          <w:color w:val="000000"/>
        </w:rPr>
        <w:t xml:space="preserve">Dokonanie odbioru wykonanych prac na zasadach określonych w § 6 niniejszej </w:t>
      </w:r>
      <w:r>
        <w:rPr>
          <w:rFonts w:ascii="Arial" w:hAnsi="Arial" w:cs="Arial"/>
          <w:color w:val="000000"/>
        </w:rPr>
        <w:tab/>
        <w:t xml:space="preserve">umowy. </w:t>
      </w:r>
    </w:p>
    <w:p w:rsidR="008A6858" w:rsidRDefault="008A6858">
      <w:pPr>
        <w:pStyle w:val="NormalnyWeb"/>
        <w:tabs>
          <w:tab w:val="left" w:pos="15"/>
        </w:tabs>
        <w:spacing w:before="0" w:after="0"/>
        <w:jc w:val="both"/>
        <w:rPr>
          <w:rFonts w:ascii="Arial" w:hAnsi="Arial" w:cs="Arial"/>
          <w:color w:val="000000"/>
        </w:rPr>
      </w:pPr>
    </w:p>
    <w:p w:rsidR="008A6858" w:rsidRDefault="008A6858">
      <w:pPr>
        <w:pStyle w:val="NormalnyWeb"/>
        <w:numPr>
          <w:ilvl w:val="0"/>
          <w:numId w:val="38"/>
        </w:numPr>
        <w:tabs>
          <w:tab w:val="left" w:pos="390"/>
        </w:tabs>
        <w:spacing w:before="0" w:after="0"/>
        <w:ind w:left="360"/>
        <w:jc w:val="both"/>
        <w:rPr>
          <w:rFonts w:ascii="Arial" w:hAnsi="Arial" w:cs="Arial"/>
          <w:color w:val="000000"/>
        </w:rPr>
      </w:pPr>
      <w:r>
        <w:rPr>
          <w:rFonts w:ascii="Arial" w:hAnsi="Arial" w:cs="Arial"/>
          <w:color w:val="000000"/>
        </w:rPr>
        <w:t xml:space="preserve">Dokonywanie i potwierdzanie zapisów w Dzienniku budowy prowadzonym przez </w:t>
      </w:r>
      <w:r>
        <w:rPr>
          <w:rFonts w:ascii="Arial" w:hAnsi="Arial" w:cs="Arial"/>
          <w:color w:val="000000"/>
        </w:rPr>
        <w:lastRenderedPageBreak/>
        <w:tab/>
        <w:t>Wykonawcę.</w:t>
      </w:r>
    </w:p>
    <w:p w:rsidR="008A6858" w:rsidRDefault="008A6858">
      <w:pPr>
        <w:pStyle w:val="NormalnyWeb"/>
        <w:numPr>
          <w:ilvl w:val="0"/>
          <w:numId w:val="38"/>
        </w:numPr>
        <w:tabs>
          <w:tab w:val="left" w:pos="375"/>
        </w:tabs>
        <w:spacing w:before="0" w:after="0"/>
        <w:ind w:left="360"/>
        <w:jc w:val="both"/>
        <w:rPr>
          <w:rFonts w:ascii="Arial" w:hAnsi="Arial" w:cs="Arial"/>
          <w:color w:val="000000"/>
        </w:rPr>
      </w:pPr>
      <w:r>
        <w:rPr>
          <w:rFonts w:ascii="Arial" w:hAnsi="Arial" w:cs="Arial"/>
          <w:color w:val="000000"/>
        </w:rPr>
        <w:t>Zapłata wynagrodzenia za wykonane roboty budowlane.</w:t>
      </w:r>
    </w:p>
    <w:p w:rsidR="008A6858" w:rsidRDefault="008A6858">
      <w:pPr>
        <w:pStyle w:val="NormalnyWeb"/>
        <w:numPr>
          <w:ilvl w:val="0"/>
          <w:numId w:val="38"/>
        </w:numPr>
        <w:tabs>
          <w:tab w:val="left" w:pos="495"/>
        </w:tabs>
        <w:spacing w:before="0" w:after="0"/>
        <w:ind w:left="330"/>
        <w:jc w:val="both"/>
        <w:rPr>
          <w:rFonts w:ascii="Arial" w:hAnsi="Arial" w:cs="Arial"/>
        </w:rPr>
      </w:pPr>
      <w:r>
        <w:rPr>
          <w:rFonts w:ascii="Arial" w:hAnsi="Arial" w:cs="Arial"/>
          <w:color w:val="000000"/>
        </w:rPr>
        <w:t xml:space="preserve"> Współpraca z Wykonawcą w niezbędnym zakresie.</w:t>
      </w:r>
    </w:p>
    <w:p w:rsidR="008A6858" w:rsidRDefault="008A6858">
      <w:pPr>
        <w:pStyle w:val="NormalnyWeb"/>
        <w:spacing w:before="0" w:after="0"/>
        <w:jc w:val="both"/>
        <w:rPr>
          <w:rFonts w:ascii="Arial" w:hAnsi="Arial" w:cs="Arial"/>
        </w:rPr>
      </w:pPr>
    </w:p>
    <w:p w:rsidR="008A6858" w:rsidRDefault="008A6858">
      <w:pPr>
        <w:pStyle w:val="NormalnyWeb"/>
        <w:spacing w:before="0" w:after="0"/>
        <w:jc w:val="center"/>
        <w:rPr>
          <w:rFonts w:ascii="Arial" w:hAnsi="Arial" w:cs="Arial"/>
          <w:b/>
          <w:bCs/>
          <w:color w:val="000000"/>
        </w:rPr>
      </w:pPr>
      <w:r>
        <w:rPr>
          <w:rFonts w:ascii="Arial" w:hAnsi="Arial" w:cs="Arial"/>
          <w:b/>
          <w:bCs/>
          <w:color w:val="000000"/>
        </w:rPr>
        <w:t>§ 4.</w:t>
      </w:r>
    </w:p>
    <w:p w:rsidR="008A6858" w:rsidRDefault="008A6858">
      <w:pPr>
        <w:pStyle w:val="NormalnyWeb"/>
        <w:spacing w:before="0" w:after="0"/>
        <w:jc w:val="center"/>
        <w:rPr>
          <w:rFonts w:ascii="Arial" w:hAnsi="Arial" w:cs="Arial"/>
          <w:color w:val="000000"/>
        </w:rPr>
      </w:pPr>
      <w:r>
        <w:rPr>
          <w:rFonts w:ascii="Arial" w:hAnsi="Arial" w:cs="Arial"/>
          <w:b/>
          <w:bCs/>
          <w:color w:val="000000"/>
        </w:rPr>
        <w:t>Obowiązki Wykonawcy</w:t>
      </w:r>
    </w:p>
    <w:p w:rsidR="008A6858" w:rsidRDefault="008A6858">
      <w:pPr>
        <w:pStyle w:val="NormalnyWeb"/>
        <w:spacing w:before="0" w:after="0"/>
        <w:ind w:right="45"/>
        <w:jc w:val="both"/>
        <w:rPr>
          <w:rFonts w:ascii="Arial" w:hAnsi="Arial" w:cs="Arial"/>
          <w:color w:val="000000"/>
        </w:rPr>
      </w:pPr>
      <w:r>
        <w:rPr>
          <w:rFonts w:ascii="Arial" w:hAnsi="Arial" w:cs="Arial"/>
          <w:color w:val="000000"/>
        </w:rPr>
        <w:t>1. Wykonawca oświadcza, że zobowiązuje się do:</w:t>
      </w:r>
    </w:p>
    <w:p w:rsidR="008A6858" w:rsidRDefault="008A6858">
      <w:pPr>
        <w:pStyle w:val="NormalnyWeb"/>
        <w:numPr>
          <w:ilvl w:val="0"/>
          <w:numId w:val="39"/>
        </w:numPr>
        <w:spacing w:before="0" w:after="0"/>
        <w:ind w:right="45"/>
        <w:jc w:val="both"/>
        <w:rPr>
          <w:rFonts w:ascii="Arial" w:hAnsi="Arial" w:cs="Arial"/>
          <w:b/>
          <w:bCs/>
          <w:color w:val="000000"/>
        </w:rPr>
      </w:pPr>
      <w:r>
        <w:rPr>
          <w:rFonts w:ascii="Arial" w:hAnsi="Arial" w:cs="Arial"/>
          <w:color w:val="000000"/>
        </w:rPr>
        <w:t>przedłożenia Zamawiającemu w dniu podpisania umowy podpisanego oświadczenia o przyjęciu obowiązków kierownika budowy z kserokopią dokumentów wskazujących prawo do pełnienia samodzielnych funkcji technicznych w budownictwie w wymaganych specjalnościach i aktualnym zaświadczeniem o wpisaniu na listę członków właściwej Okręgowej Izby Inżynierów Budownictwa;</w:t>
      </w:r>
    </w:p>
    <w:p w:rsidR="008A6858" w:rsidRDefault="008A6858">
      <w:pPr>
        <w:pStyle w:val="NormalnyWeb"/>
        <w:numPr>
          <w:ilvl w:val="0"/>
          <w:numId w:val="39"/>
        </w:numPr>
        <w:spacing w:before="0" w:after="0"/>
        <w:ind w:right="45"/>
        <w:jc w:val="both"/>
        <w:rPr>
          <w:rFonts w:ascii="Arial" w:hAnsi="Arial" w:cs="Arial"/>
          <w:color w:val="000000"/>
        </w:rPr>
      </w:pPr>
      <w:r>
        <w:rPr>
          <w:rFonts w:ascii="Arial" w:hAnsi="Arial" w:cs="Arial"/>
          <w:b/>
          <w:bCs/>
          <w:color w:val="000000"/>
        </w:rPr>
        <w:t>przedłożenia Zamawiającemu najpóźniej w dniu przekazania placu budowy kosztorysu wraz z zestawieniem czynników cenotwórczych: R – robocizny, M – materiału, S – sprzętu wraz z narzutami (Kp – koszty pośrednie, Kz – koszty zakupu, Z – zysk) zastosowanymi przy wycenie robót budowlanych ujętych w kosztorysie</w:t>
      </w:r>
      <w:r>
        <w:rPr>
          <w:rFonts w:ascii="Arial" w:hAnsi="Arial" w:cs="Arial"/>
          <w:color w:val="000000"/>
        </w:rPr>
        <w:t>;</w:t>
      </w:r>
    </w:p>
    <w:p w:rsidR="008A6858" w:rsidRDefault="008A6858">
      <w:pPr>
        <w:pStyle w:val="NormalnyWeb"/>
        <w:numPr>
          <w:ilvl w:val="0"/>
          <w:numId w:val="39"/>
        </w:numPr>
        <w:spacing w:before="0" w:after="0"/>
        <w:ind w:right="45"/>
        <w:jc w:val="both"/>
        <w:rPr>
          <w:rFonts w:ascii="Arial" w:hAnsi="Arial" w:cs="Arial"/>
          <w:color w:val="000000"/>
        </w:rPr>
      </w:pPr>
      <w:r>
        <w:rPr>
          <w:rFonts w:ascii="Arial" w:hAnsi="Arial" w:cs="Arial"/>
          <w:color w:val="000000"/>
        </w:rPr>
        <w:t>wykonania przedmiotu umowy zgodnie z zakresem robót ujętym w kosztorysie, zasadami wiedzy technicznej i sztuką budowlaną, odpowiednimi przepisami prawa budowlanego, normami państwowymi oraz innymi obowiązującymi normami i przepisami prawa w terminie wskazanym w § 2 ust. 2;</w:t>
      </w:r>
    </w:p>
    <w:p w:rsidR="008A6858" w:rsidRDefault="008A6858">
      <w:pPr>
        <w:pStyle w:val="NormalnyWeb"/>
        <w:numPr>
          <w:ilvl w:val="0"/>
          <w:numId w:val="39"/>
        </w:numPr>
        <w:spacing w:before="0" w:after="0"/>
        <w:ind w:right="45"/>
        <w:jc w:val="both"/>
        <w:rPr>
          <w:rFonts w:ascii="Arial" w:hAnsi="Arial" w:cs="Arial"/>
          <w:color w:val="000000"/>
        </w:rPr>
      </w:pPr>
      <w:r>
        <w:rPr>
          <w:rFonts w:ascii="Arial" w:hAnsi="Arial" w:cs="Arial"/>
          <w:color w:val="000000"/>
        </w:rPr>
        <w:t xml:space="preserve">organizacji i realizacji na własny koszt dostaw urządzeń i materiałów niezbędnych do realizacji przedmiotu umowy, składowania zgodnie ze sztuką budowlaną </w:t>
      </w:r>
      <w:r>
        <w:rPr>
          <w:rFonts w:ascii="Arial" w:hAnsi="Arial" w:cs="Arial"/>
          <w:color w:val="000000"/>
        </w:rPr>
        <w:br/>
        <w:t>i wymogami wynikającymi z przepisów dotyczących ochrony ppoż i bhp.</w:t>
      </w:r>
    </w:p>
    <w:p w:rsidR="008A6858" w:rsidRDefault="008A6858">
      <w:pPr>
        <w:pStyle w:val="NormalnyWeb"/>
        <w:spacing w:before="0" w:after="0"/>
        <w:ind w:left="284" w:right="45" w:hanging="284"/>
        <w:jc w:val="both"/>
        <w:rPr>
          <w:rFonts w:ascii="Arial" w:hAnsi="Arial" w:cs="Arial"/>
          <w:color w:val="000000"/>
        </w:rPr>
      </w:pPr>
      <w:r>
        <w:rPr>
          <w:rFonts w:ascii="Arial" w:hAnsi="Arial" w:cs="Arial"/>
          <w:color w:val="000000"/>
        </w:rPr>
        <w:t xml:space="preserve">2. W ramach realizacji zobowiązań określonych w ust. 1, Wykonawca zobowiązuje się do: </w:t>
      </w:r>
    </w:p>
    <w:p w:rsidR="008A6858" w:rsidRDefault="008A6858">
      <w:pPr>
        <w:pStyle w:val="NormalnyWeb"/>
        <w:spacing w:before="0" w:after="0"/>
        <w:ind w:left="360" w:right="45"/>
        <w:jc w:val="both"/>
        <w:rPr>
          <w:rFonts w:ascii="Arial" w:hAnsi="Arial" w:cs="Arial"/>
          <w:color w:val="000000"/>
        </w:rPr>
      </w:pPr>
    </w:p>
    <w:p w:rsidR="008A6858" w:rsidRDefault="008A6858">
      <w:pPr>
        <w:pStyle w:val="NormalnyWeb"/>
        <w:numPr>
          <w:ilvl w:val="0"/>
          <w:numId w:val="40"/>
        </w:numPr>
        <w:spacing w:before="0" w:after="0"/>
        <w:ind w:right="45"/>
        <w:jc w:val="both"/>
        <w:rPr>
          <w:rFonts w:ascii="Arial" w:hAnsi="Arial" w:cs="Arial"/>
          <w:color w:val="000000"/>
        </w:rPr>
      </w:pPr>
      <w:r>
        <w:rPr>
          <w:rFonts w:ascii="Arial" w:hAnsi="Arial" w:cs="Arial"/>
          <w:color w:val="000000"/>
        </w:rPr>
        <w:t xml:space="preserve">zapewnienia warunków bezpieczeństwa na terenie budowy zgodnie </w:t>
      </w:r>
      <w:r>
        <w:rPr>
          <w:rFonts w:ascii="Arial" w:hAnsi="Arial" w:cs="Arial"/>
          <w:color w:val="000000"/>
        </w:rPr>
        <w:br/>
        <w:t>z odpowiednimi wymogami prawa;</w:t>
      </w:r>
    </w:p>
    <w:p w:rsidR="008A6858" w:rsidRDefault="008A6858">
      <w:pPr>
        <w:pStyle w:val="NormalnyWeb"/>
        <w:numPr>
          <w:ilvl w:val="0"/>
          <w:numId w:val="40"/>
        </w:numPr>
        <w:spacing w:before="0" w:after="0"/>
        <w:ind w:right="45"/>
        <w:jc w:val="both"/>
        <w:rPr>
          <w:rFonts w:ascii="Arial" w:hAnsi="Arial" w:cs="Arial"/>
          <w:color w:val="000000"/>
        </w:rPr>
      </w:pPr>
      <w:r>
        <w:rPr>
          <w:rFonts w:ascii="Arial" w:hAnsi="Arial" w:cs="Arial"/>
          <w:color w:val="000000"/>
        </w:rPr>
        <w:t xml:space="preserve">zapewnienia wykonania przedmiotu umowy przez osoby, których kwalifikacje </w:t>
      </w:r>
      <w:r>
        <w:rPr>
          <w:rFonts w:ascii="Arial" w:hAnsi="Arial" w:cs="Arial"/>
          <w:color w:val="000000"/>
        </w:rPr>
        <w:br/>
        <w:t>i stan zdrowia pozwalają na wykonanie robót zgodnie z zasadami wiedzy technicznej, obowiązującym prawem i przepisami a w szczególności zapewnienie wykonania przedmiotu umowy przez osoby mające wymagane przez prawo uprawnienia;</w:t>
      </w:r>
    </w:p>
    <w:p w:rsidR="008A6858" w:rsidRDefault="008A6858">
      <w:pPr>
        <w:pStyle w:val="NormalnyWeb"/>
        <w:spacing w:before="0" w:after="0"/>
        <w:ind w:left="360" w:right="45"/>
        <w:jc w:val="both"/>
        <w:rPr>
          <w:rFonts w:ascii="Arial" w:hAnsi="Arial" w:cs="Arial"/>
          <w:color w:val="000000"/>
        </w:rPr>
      </w:pPr>
    </w:p>
    <w:p w:rsidR="008A6858" w:rsidRDefault="008A6858">
      <w:pPr>
        <w:pStyle w:val="NormalnyWeb"/>
        <w:numPr>
          <w:ilvl w:val="0"/>
          <w:numId w:val="40"/>
        </w:numPr>
        <w:spacing w:before="0" w:after="0"/>
        <w:ind w:right="45"/>
        <w:jc w:val="both"/>
        <w:rPr>
          <w:rFonts w:ascii="Arial" w:hAnsi="Arial" w:cs="Arial"/>
          <w:color w:val="000000"/>
        </w:rPr>
      </w:pPr>
      <w:r>
        <w:rPr>
          <w:rFonts w:ascii="Arial" w:hAnsi="Arial" w:cs="Arial"/>
          <w:color w:val="000000"/>
        </w:rPr>
        <w:t xml:space="preserve">użycia materiałów posiadających odpowiednie atesty i dopuszczonych do obrotu </w:t>
      </w:r>
      <w:r>
        <w:rPr>
          <w:rFonts w:ascii="Arial" w:hAnsi="Arial" w:cs="Arial"/>
          <w:color w:val="000000"/>
        </w:rPr>
        <w:br/>
        <w:t>i stosowania na rynku polskim i posiadania dokumentów potwierdzających te wymagania;</w:t>
      </w:r>
    </w:p>
    <w:p w:rsidR="008A6858" w:rsidRDefault="008A6858">
      <w:pPr>
        <w:pStyle w:val="NormalnyWeb"/>
        <w:spacing w:before="0" w:after="0"/>
        <w:ind w:left="720" w:right="45" w:hanging="360"/>
        <w:jc w:val="both"/>
        <w:rPr>
          <w:rFonts w:ascii="Arial" w:hAnsi="Arial" w:cs="Arial"/>
          <w:color w:val="000000"/>
        </w:rPr>
      </w:pPr>
    </w:p>
    <w:p w:rsidR="008A6858" w:rsidRDefault="008A6858">
      <w:pPr>
        <w:pStyle w:val="NormalnyWeb"/>
        <w:numPr>
          <w:ilvl w:val="0"/>
          <w:numId w:val="40"/>
        </w:numPr>
        <w:spacing w:before="0" w:after="0"/>
        <w:ind w:right="45"/>
        <w:jc w:val="both"/>
        <w:rPr>
          <w:rFonts w:ascii="Arial" w:hAnsi="Arial" w:cs="Arial"/>
          <w:color w:val="000000"/>
        </w:rPr>
      </w:pPr>
      <w:r>
        <w:rPr>
          <w:rFonts w:ascii="Arial" w:hAnsi="Arial" w:cs="Arial"/>
          <w:color w:val="000000"/>
        </w:rPr>
        <w:t>przekazania Zamawiającemu w dniu odbioru końcowego inwentaryzacji powykonawczej wraz z dokumentami pozwalającymi na ocenę prawidłowego wykonania robót zgłaszanych do odbioru;</w:t>
      </w:r>
    </w:p>
    <w:p w:rsidR="008A6858" w:rsidRDefault="008A6858">
      <w:pPr>
        <w:pStyle w:val="NormalnyWeb"/>
        <w:numPr>
          <w:ilvl w:val="0"/>
          <w:numId w:val="40"/>
        </w:numPr>
        <w:spacing w:before="0" w:after="0"/>
        <w:ind w:right="45"/>
        <w:jc w:val="both"/>
        <w:rPr>
          <w:rFonts w:ascii="Arial" w:hAnsi="Arial" w:cs="Arial"/>
          <w:color w:val="000000"/>
        </w:rPr>
      </w:pPr>
      <w:r>
        <w:rPr>
          <w:rFonts w:ascii="Arial" w:hAnsi="Arial" w:cs="Arial"/>
          <w:color w:val="000000"/>
        </w:rPr>
        <w:t>zgłoszenia Zamawiającemu przedmiotu umowy do odbioru końcowego, uczestniczenia w czynnościach odbioru i zapewnienia usunięcia stwierdzonych wad.</w:t>
      </w:r>
    </w:p>
    <w:p w:rsidR="008A6858" w:rsidRDefault="008A6858">
      <w:pPr>
        <w:pStyle w:val="NormalnyWeb"/>
        <w:spacing w:before="0" w:after="0"/>
        <w:ind w:right="45"/>
        <w:jc w:val="both"/>
        <w:rPr>
          <w:rFonts w:ascii="Arial" w:hAnsi="Arial" w:cs="Arial"/>
          <w:color w:val="000000"/>
        </w:rPr>
      </w:pPr>
      <w:r>
        <w:rPr>
          <w:rFonts w:ascii="Arial" w:hAnsi="Arial" w:cs="Arial"/>
          <w:color w:val="000000"/>
        </w:rPr>
        <w:t>3. Wykonawca oświadcza, że:</w:t>
      </w:r>
    </w:p>
    <w:p w:rsidR="008A6858" w:rsidRDefault="008A6858">
      <w:pPr>
        <w:pStyle w:val="NormalnyWeb"/>
        <w:numPr>
          <w:ilvl w:val="0"/>
          <w:numId w:val="41"/>
        </w:numPr>
        <w:spacing w:before="0" w:after="0"/>
        <w:ind w:right="45"/>
        <w:jc w:val="both"/>
        <w:rPr>
          <w:rFonts w:ascii="Arial" w:hAnsi="Arial" w:cs="Arial"/>
          <w:color w:val="000000"/>
        </w:rPr>
      </w:pPr>
      <w:r>
        <w:rPr>
          <w:rFonts w:ascii="Arial" w:hAnsi="Arial" w:cs="Arial"/>
          <w:color w:val="000000"/>
        </w:rPr>
        <w:t>ponosi pełną odpowiedzialność wobec Zamawiającego za roboty, usługi i dostawy wykonane przez jego podwykonawców;*</w:t>
      </w:r>
    </w:p>
    <w:p w:rsidR="008A6858" w:rsidRDefault="008A6858">
      <w:pPr>
        <w:pStyle w:val="NormalnyWeb"/>
        <w:numPr>
          <w:ilvl w:val="0"/>
          <w:numId w:val="41"/>
        </w:numPr>
        <w:spacing w:before="0" w:after="0"/>
        <w:ind w:right="45"/>
        <w:jc w:val="both"/>
        <w:rPr>
          <w:rFonts w:ascii="Arial" w:hAnsi="Arial" w:cs="Arial"/>
        </w:rPr>
      </w:pPr>
      <w:r>
        <w:rPr>
          <w:rFonts w:ascii="Arial" w:hAnsi="Arial" w:cs="Arial"/>
          <w:color w:val="000000"/>
        </w:rPr>
        <w:t>ponosi pełną odpowiedzialność wobec Zamawiającego i osób trzecich z powodu szkód i strat związanych i wynikłych z realizacji przedmiotu umowy;</w:t>
      </w:r>
    </w:p>
    <w:p w:rsidR="008A6858" w:rsidRDefault="008A6858">
      <w:pPr>
        <w:pStyle w:val="NormalnyWeb"/>
        <w:tabs>
          <w:tab w:val="left" w:pos="360"/>
        </w:tabs>
        <w:spacing w:before="0" w:after="0"/>
        <w:ind w:right="45"/>
        <w:jc w:val="both"/>
        <w:rPr>
          <w:rFonts w:ascii="Arial" w:hAnsi="Arial" w:cs="Arial"/>
        </w:rPr>
      </w:pPr>
    </w:p>
    <w:p w:rsidR="008A6858" w:rsidRDefault="008A6858">
      <w:pPr>
        <w:pStyle w:val="NormalnyWeb"/>
        <w:numPr>
          <w:ilvl w:val="1"/>
          <w:numId w:val="42"/>
        </w:numPr>
        <w:tabs>
          <w:tab w:val="left" w:pos="720"/>
        </w:tabs>
        <w:spacing w:before="0" w:after="0"/>
        <w:ind w:left="360" w:right="45"/>
        <w:jc w:val="both"/>
        <w:rPr>
          <w:rFonts w:ascii="Arial" w:hAnsi="Arial" w:cs="Arial"/>
          <w:color w:val="000000"/>
        </w:rPr>
      </w:pPr>
      <w:r>
        <w:rPr>
          <w:rFonts w:ascii="Arial" w:hAnsi="Arial" w:cs="Arial"/>
          <w:color w:val="000000"/>
        </w:rPr>
        <w:t xml:space="preserve">Na każde żądanie Zamawiającego (Inspektora Nadzoru) Wykonawca zobowiązuje się do okazania w odniesieniu do  materiałów,z których zostaną wykonane uzupełnienie w drogach certyfikat na znak bezpieczeństwa, a dla materiałów nie objętych certyfikacją </w:t>
      </w:r>
      <w:r>
        <w:rPr>
          <w:rFonts w:ascii="Arial" w:hAnsi="Arial" w:cs="Arial"/>
          <w:color w:val="000000"/>
        </w:rPr>
        <w:lastRenderedPageBreak/>
        <w:t>deklarację zgodności lub certyfikat zgodności z Polską Normą lub aprobatą techniczną.</w:t>
      </w:r>
    </w:p>
    <w:p w:rsidR="008A6858" w:rsidRDefault="008A6858">
      <w:pPr>
        <w:pStyle w:val="NormalnyWeb"/>
        <w:numPr>
          <w:ilvl w:val="1"/>
          <w:numId w:val="42"/>
        </w:numPr>
        <w:tabs>
          <w:tab w:val="left" w:pos="720"/>
        </w:tabs>
        <w:spacing w:before="0" w:after="0"/>
        <w:ind w:left="360" w:right="45"/>
        <w:jc w:val="both"/>
        <w:rPr>
          <w:rFonts w:ascii="Arial" w:hAnsi="Arial" w:cs="Arial"/>
          <w:color w:val="000000"/>
        </w:rPr>
      </w:pPr>
      <w:r>
        <w:rPr>
          <w:rFonts w:ascii="Arial" w:hAnsi="Arial" w:cs="Arial"/>
          <w:color w:val="000000"/>
        </w:rPr>
        <w:t>Wykonawca zapewni niezbędne oprzyrządowanie, sprzęt oraz personel wymagany do wykonania robót.</w:t>
      </w:r>
    </w:p>
    <w:p w:rsidR="008A6858" w:rsidRDefault="008A6858">
      <w:pPr>
        <w:pStyle w:val="NormalnyWeb"/>
        <w:numPr>
          <w:ilvl w:val="1"/>
          <w:numId w:val="42"/>
        </w:numPr>
        <w:tabs>
          <w:tab w:val="left" w:pos="720"/>
        </w:tabs>
        <w:spacing w:before="0" w:after="0"/>
        <w:ind w:left="360" w:right="45"/>
        <w:jc w:val="both"/>
        <w:rPr>
          <w:rFonts w:ascii="Arial" w:hAnsi="Arial" w:cs="Arial"/>
          <w:color w:val="000000"/>
        </w:rPr>
      </w:pPr>
      <w:r>
        <w:rPr>
          <w:rFonts w:ascii="Arial" w:hAnsi="Arial" w:cs="Arial"/>
          <w:color w:val="000000"/>
        </w:rPr>
        <w:t>Wykonawca zobowiązuje się prowadzić na bieżąco pomiary i badania jakości wykonywanych robót i użytych materiałów w celu udokumentowania spełnienia przez nie wymagań określonych w projektach i Polskich Normach.</w:t>
      </w:r>
    </w:p>
    <w:p w:rsidR="008A6858" w:rsidRDefault="008A6858">
      <w:pPr>
        <w:pStyle w:val="NormalnyWeb"/>
        <w:numPr>
          <w:ilvl w:val="1"/>
          <w:numId w:val="42"/>
        </w:numPr>
        <w:tabs>
          <w:tab w:val="left" w:pos="720"/>
        </w:tabs>
        <w:spacing w:before="0" w:after="280"/>
        <w:ind w:left="360" w:right="45"/>
        <w:jc w:val="both"/>
        <w:rPr>
          <w:rFonts w:ascii="Arial" w:hAnsi="Arial" w:cs="Arial"/>
          <w:b/>
          <w:bCs/>
          <w:color w:val="000000"/>
        </w:rPr>
      </w:pPr>
      <w:r>
        <w:rPr>
          <w:rFonts w:ascii="Arial" w:hAnsi="Arial" w:cs="Arial"/>
          <w:color w:val="000000"/>
        </w:rPr>
        <w:t xml:space="preserve">Wykonawca ponosi koszty wykonania ekspertyz, badań, pomiarów itp. niezbędnych, a koniecznych do prawidłowego wykonania przedmiotu zamówienia, które wynikły </w:t>
      </w:r>
      <w:r>
        <w:rPr>
          <w:rFonts w:ascii="Arial" w:hAnsi="Arial" w:cs="Arial"/>
          <w:color w:val="000000"/>
        </w:rPr>
        <w:br/>
        <w:t xml:space="preserve">w trakcie realizacji zadania. </w:t>
      </w:r>
    </w:p>
    <w:p w:rsidR="008A6858" w:rsidRDefault="008A6858">
      <w:pPr>
        <w:pStyle w:val="NormalnyWeb"/>
        <w:spacing w:before="0" w:after="0"/>
        <w:jc w:val="center"/>
        <w:rPr>
          <w:rFonts w:ascii="Arial" w:hAnsi="Arial" w:cs="Arial"/>
          <w:b/>
          <w:bCs/>
          <w:color w:val="000000"/>
        </w:rPr>
      </w:pPr>
      <w:r>
        <w:rPr>
          <w:rFonts w:ascii="Arial" w:hAnsi="Arial" w:cs="Arial"/>
          <w:b/>
          <w:bCs/>
          <w:color w:val="000000"/>
        </w:rPr>
        <w:t>§ 5.</w:t>
      </w:r>
    </w:p>
    <w:p w:rsidR="008A6858" w:rsidRDefault="008A6858">
      <w:pPr>
        <w:pStyle w:val="NormalnyWeb"/>
        <w:spacing w:before="0" w:after="0"/>
        <w:jc w:val="center"/>
        <w:rPr>
          <w:rFonts w:ascii="Arial" w:hAnsi="Arial" w:cs="Arial"/>
          <w:color w:val="000000"/>
        </w:rPr>
      </w:pPr>
      <w:r>
        <w:rPr>
          <w:rFonts w:ascii="Arial" w:hAnsi="Arial" w:cs="Arial"/>
          <w:b/>
          <w:bCs/>
          <w:color w:val="000000"/>
        </w:rPr>
        <w:t>Ubezpieczenie</w:t>
      </w:r>
    </w:p>
    <w:p w:rsidR="008A6858" w:rsidRDefault="008A6858">
      <w:pPr>
        <w:pStyle w:val="NormalnyWeb"/>
        <w:numPr>
          <w:ilvl w:val="1"/>
          <w:numId w:val="43"/>
        </w:numPr>
        <w:tabs>
          <w:tab w:val="left" w:pos="960"/>
        </w:tabs>
        <w:spacing w:before="0" w:after="0"/>
        <w:ind w:left="480" w:right="45" w:hanging="480"/>
        <w:jc w:val="both"/>
        <w:rPr>
          <w:rFonts w:ascii="Arial" w:hAnsi="Arial" w:cs="Arial"/>
          <w:color w:val="000000"/>
        </w:rPr>
      </w:pPr>
      <w:r>
        <w:rPr>
          <w:rFonts w:ascii="Arial" w:hAnsi="Arial" w:cs="Arial"/>
          <w:color w:val="000000"/>
        </w:rPr>
        <w:t>Wykonawca zobowiązuje się do zawarcia odpowiednich umów ubezpieczenia z tytułu szkód, które mogą zaistnieć w związku z określonymi zdarzeniami losowymi oraz od odpowiedzialności cywilnej na czas realizacji robót objętych umową.</w:t>
      </w:r>
    </w:p>
    <w:p w:rsidR="008A6858" w:rsidRDefault="008A6858">
      <w:pPr>
        <w:pStyle w:val="NormalnyWeb"/>
        <w:numPr>
          <w:ilvl w:val="1"/>
          <w:numId w:val="43"/>
        </w:numPr>
        <w:tabs>
          <w:tab w:val="left" w:pos="960"/>
        </w:tabs>
        <w:spacing w:before="0" w:after="0"/>
        <w:ind w:left="480" w:right="45" w:hanging="480"/>
        <w:jc w:val="both"/>
        <w:rPr>
          <w:rFonts w:ascii="Arial" w:hAnsi="Arial" w:cs="Arial"/>
          <w:color w:val="000000"/>
        </w:rPr>
      </w:pPr>
      <w:r>
        <w:rPr>
          <w:rFonts w:ascii="Arial" w:hAnsi="Arial" w:cs="Arial"/>
          <w:color w:val="000000"/>
        </w:rPr>
        <w:t>Ubezpieczeniu podlegają w szczególności:</w:t>
      </w:r>
    </w:p>
    <w:p w:rsidR="008A6858" w:rsidRDefault="008A6858">
      <w:pPr>
        <w:pStyle w:val="NormalnyWeb"/>
        <w:numPr>
          <w:ilvl w:val="1"/>
          <w:numId w:val="44"/>
        </w:numPr>
        <w:tabs>
          <w:tab w:val="left" w:pos="1680"/>
        </w:tabs>
        <w:spacing w:before="0" w:after="0"/>
        <w:ind w:left="840" w:right="45"/>
        <w:jc w:val="both"/>
        <w:rPr>
          <w:rFonts w:ascii="Arial" w:hAnsi="Arial" w:cs="Arial"/>
          <w:color w:val="000000"/>
        </w:rPr>
      </w:pPr>
      <w:r>
        <w:rPr>
          <w:rFonts w:ascii="Arial" w:hAnsi="Arial" w:cs="Arial"/>
          <w:color w:val="000000"/>
        </w:rPr>
        <w:t>roboty objęte umową, urządzenia oraz wszelkie mienie ruchome związane bezpośrednio z wykonawstwem robót oraz roboty wykonywane przez podwykonawców;</w:t>
      </w:r>
    </w:p>
    <w:p w:rsidR="008A6858" w:rsidRDefault="008A6858">
      <w:pPr>
        <w:pStyle w:val="NormalnyWeb"/>
        <w:numPr>
          <w:ilvl w:val="1"/>
          <w:numId w:val="44"/>
        </w:numPr>
        <w:tabs>
          <w:tab w:val="left" w:pos="1680"/>
        </w:tabs>
        <w:spacing w:before="0" w:after="0"/>
        <w:ind w:left="840" w:right="45"/>
        <w:jc w:val="both"/>
        <w:rPr>
          <w:rFonts w:ascii="Arial" w:hAnsi="Arial" w:cs="Arial"/>
          <w:color w:val="000000"/>
        </w:rPr>
      </w:pPr>
      <w:r>
        <w:rPr>
          <w:rFonts w:ascii="Arial" w:hAnsi="Arial" w:cs="Arial"/>
          <w:color w:val="000000"/>
        </w:rPr>
        <w:t>odpowiedzialność cywilna za szkody oraz następstwa nieszczęśliwych wypadków dotyczące pracowników i osób trzecich, a powstałe w związku z prowadzonymi robotami, w tym także ruchem pojazdów mechanicznych.</w:t>
      </w:r>
    </w:p>
    <w:p w:rsidR="008A6858" w:rsidRDefault="008A6858">
      <w:pPr>
        <w:pStyle w:val="NormalnyWeb"/>
        <w:tabs>
          <w:tab w:val="left" w:pos="960"/>
        </w:tabs>
        <w:spacing w:before="0" w:after="0"/>
        <w:ind w:left="480" w:hanging="480"/>
        <w:jc w:val="both"/>
        <w:rPr>
          <w:rFonts w:ascii="Arial" w:hAnsi="Arial" w:cs="Arial"/>
          <w:color w:val="000000"/>
        </w:rPr>
      </w:pPr>
    </w:p>
    <w:p w:rsidR="008A6858" w:rsidRDefault="008A6858">
      <w:pPr>
        <w:pStyle w:val="NormalnyWeb"/>
        <w:tabs>
          <w:tab w:val="left" w:pos="960"/>
        </w:tabs>
        <w:spacing w:before="0" w:after="0"/>
        <w:ind w:left="480" w:hanging="480"/>
        <w:jc w:val="both"/>
        <w:rPr>
          <w:rFonts w:ascii="Arial" w:hAnsi="Arial" w:cs="Arial"/>
          <w:color w:val="000000"/>
        </w:rPr>
      </w:pPr>
    </w:p>
    <w:p w:rsidR="008A6858" w:rsidRDefault="008A6858">
      <w:pPr>
        <w:pStyle w:val="NormalnyWeb"/>
        <w:spacing w:after="0"/>
        <w:jc w:val="both"/>
        <w:rPr>
          <w:rFonts w:ascii="Arial" w:hAnsi="Arial" w:cs="Arial"/>
        </w:rPr>
      </w:pPr>
    </w:p>
    <w:p w:rsidR="008A6858" w:rsidRDefault="008A6858">
      <w:pPr>
        <w:pStyle w:val="NormalnyWeb"/>
        <w:spacing w:before="0" w:after="0"/>
        <w:jc w:val="center"/>
        <w:rPr>
          <w:rFonts w:ascii="Arial" w:hAnsi="Arial" w:cs="Arial"/>
          <w:b/>
          <w:bCs/>
          <w:color w:val="000000"/>
        </w:rPr>
      </w:pPr>
      <w:r>
        <w:rPr>
          <w:rFonts w:ascii="Arial" w:hAnsi="Arial" w:cs="Arial"/>
          <w:b/>
          <w:bCs/>
          <w:color w:val="000000"/>
        </w:rPr>
        <w:t>§ 6.</w:t>
      </w:r>
    </w:p>
    <w:p w:rsidR="008A6858" w:rsidRDefault="008A6858">
      <w:pPr>
        <w:pStyle w:val="NormalnyWeb"/>
        <w:spacing w:before="0" w:after="0"/>
        <w:jc w:val="center"/>
        <w:rPr>
          <w:rFonts w:ascii="Arial" w:hAnsi="Arial" w:cs="Arial"/>
          <w:color w:val="000000"/>
        </w:rPr>
      </w:pPr>
      <w:r>
        <w:rPr>
          <w:rFonts w:ascii="Arial" w:hAnsi="Arial" w:cs="Arial"/>
          <w:b/>
          <w:bCs/>
          <w:color w:val="000000"/>
        </w:rPr>
        <w:t>Odbiory</w:t>
      </w:r>
    </w:p>
    <w:p w:rsidR="008A6858" w:rsidRDefault="008A6858">
      <w:pPr>
        <w:pStyle w:val="NormalnyWeb"/>
        <w:numPr>
          <w:ilvl w:val="0"/>
          <w:numId w:val="45"/>
        </w:numPr>
        <w:tabs>
          <w:tab w:val="left" w:pos="720"/>
        </w:tabs>
        <w:spacing w:before="0" w:after="0"/>
        <w:ind w:left="360"/>
        <w:jc w:val="both"/>
        <w:rPr>
          <w:rFonts w:ascii="Arial" w:hAnsi="Arial" w:cs="Arial"/>
          <w:color w:val="000000"/>
        </w:rPr>
      </w:pPr>
      <w:r>
        <w:rPr>
          <w:rFonts w:ascii="Arial" w:hAnsi="Arial" w:cs="Arial"/>
          <w:color w:val="000000"/>
        </w:rPr>
        <w:t xml:space="preserve">Strony ustalają, że przedmiotem odbioru końcowego jest wykonanie przedmiotu zamówienia objętego niniejszą umową, określonego w </w:t>
      </w:r>
      <w:r>
        <w:rPr>
          <w:rFonts w:ascii="Arial" w:hAnsi="Arial" w:cs="Arial"/>
          <w:color w:val="000000"/>
          <w:u w:val="single"/>
        </w:rPr>
        <w:t>§ 1 ust. 1 - ust. 2,</w:t>
      </w:r>
      <w:r>
        <w:rPr>
          <w:rFonts w:ascii="Arial" w:hAnsi="Arial" w:cs="Arial"/>
          <w:color w:val="000000"/>
        </w:rPr>
        <w:t xml:space="preserve"> potwierdzone protokołem odbioru końcowego. </w:t>
      </w:r>
      <w:r>
        <w:rPr>
          <w:rFonts w:ascii="Arial" w:hAnsi="Arial" w:cs="Arial"/>
          <w:color w:val="000000"/>
          <w:u w:val="single"/>
        </w:rPr>
        <w:t>Podstawy odbioru nie stanowią wielkości przyjęte przez Wykonawcę w kosztorysie, o którym mowa w § 4 ust. 1 pkt 3) niniejszej umowy.</w:t>
      </w:r>
      <w:r>
        <w:rPr>
          <w:rFonts w:ascii="Arial" w:hAnsi="Arial" w:cs="Arial"/>
          <w:color w:val="000000"/>
        </w:rPr>
        <w:t xml:space="preserve"> </w:t>
      </w:r>
    </w:p>
    <w:p w:rsidR="008A6858" w:rsidRDefault="008A6858">
      <w:pPr>
        <w:pStyle w:val="NormalnyWeb"/>
        <w:tabs>
          <w:tab w:val="left" w:pos="360"/>
        </w:tabs>
        <w:spacing w:before="0" w:after="0"/>
        <w:jc w:val="both"/>
        <w:rPr>
          <w:rFonts w:ascii="Arial" w:hAnsi="Arial" w:cs="Arial"/>
          <w:color w:val="000000"/>
        </w:rPr>
      </w:pPr>
    </w:p>
    <w:p w:rsidR="008A6858" w:rsidRDefault="008A6858">
      <w:pPr>
        <w:pStyle w:val="NormalnyWeb"/>
        <w:numPr>
          <w:ilvl w:val="0"/>
          <w:numId w:val="45"/>
        </w:numPr>
        <w:tabs>
          <w:tab w:val="left" w:pos="720"/>
        </w:tabs>
        <w:spacing w:before="0" w:after="0"/>
        <w:ind w:left="360"/>
        <w:jc w:val="both"/>
        <w:rPr>
          <w:rFonts w:ascii="Arial" w:hAnsi="Arial" w:cs="Arial"/>
          <w:color w:val="000000"/>
        </w:rPr>
      </w:pPr>
      <w:r>
        <w:rPr>
          <w:rFonts w:ascii="Arial" w:hAnsi="Arial" w:cs="Arial"/>
          <w:color w:val="000000"/>
        </w:rPr>
        <w:t>Zamawiający powoła komisję i dokona odbioru końcowego. Rozpoczęcie czynności odbioru nastąpi w terminie do 7 (siedmiu) dni licząc od daty zgłoszenia przez Wykonawcę gotowości do odbioru.  Zakończenie czynności odbioru winno nastąpić najpóźniej do 21 (dwudziestu jeden) dni, licząc od dnia ich rozpoczęcia.</w:t>
      </w:r>
    </w:p>
    <w:p w:rsidR="008A6858" w:rsidRDefault="008A6858">
      <w:pPr>
        <w:pStyle w:val="NormalnyWeb"/>
        <w:numPr>
          <w:ilvl w:val="0"/>
          <w:numId w:val="45"/>
        </w:numPr>
        <w:tabs>
          <w:tab w:val="left" w:pos="720"/>
        </w:tabs>
        <w:spacing w:before="0" w:after="0"/>
        <w:ind w:left="360"/>
        <w:jc w:val="both"/>
        <w:rPr>
          <w:rFonts w:ascii="Arial" w:hAnsi="Arial" w:cs="Arial"/>
          <w:color w:val="000000"/>
        </w:rPr>
      </w:pPr>
      <w:r>
        <w:rPr>
          <w:rFonts w:ascii="Arial" w:hAnsi="Arial" w:cs="Arial"/>
          <w:color w:val="000000"/>
        </w:rPr>
        <w:t>W czynnościach odbioru końcowego powinni uczestniczyć również przedstawiciele Wykonawcy i Zamawiającego.</w:t>
      </w:r>
    </w:p>
    <w:p w:rsidR="008A6858" w:rsidRDefault="008A6858">
      <w:pPr>
        <w:pStyle w:val="NormalnyWeb"/>
        <w:numPr>
          <w:ilvl w:val="0"/>
          <w:numId w:val="45"/>
        </w:numPr>
        <w:tabs>
          <w:tab w:val="left" w:pos="720"/>
        </w:tabs>
        <w:spacing w:before="0" w:after="0"/>
        <w:ind w:left="360"/>
        <w:jc w:val="both"/>
        <w:rPr>
          <w:rFonts w:ascii="Arial" w:hAnsi="Arial" w:cs="Arial"/>
          <w:color w:val="000000"/>
        </w:rPr>
      </w:pPr>
      <w:r>
        <w:rPr>
          <w:rFonts w:ascii="Arial" w:hAnsi="Arial" w:cs="Arial"/>
          <w:color w:val="000000"/>
        </w:rPr>
        <w:t xml:space="preserve">W dniu odbioru końcowego Wykonawca przedłoży Zamawiającemu wszystkie dokumenty pozwalające na ocenę prawidłowości wykonania przedmiotu odbioru, </w:t>
      </w:r>
      <w:r>
        <w:rPr>
          <w:rFonts w:ascii="Arial" w:hAnsi="Arial" w:cs="Arial"/>
          <w:color w:val="000000"/>
        </w:rPr>
        <w:br/>
        <w:t xml:space="preserve"> świadectwa jakości, certyfikaty  i atesty .</w:t>
      </w:r>
    </w:p>
    <w:p w:rsidR="008A6858" w:rsidRDefault="008A6858">
      <w:pPr>
        <w:pStyle w:val="NormalnyWeb"/>
        <w:numPr>
          <w:ilvl w:val="0"/>
          <w:numId w:val="45"/>
        </w:numPr>
        <w:tabs>
          <w:tab w:val="left" w:pos="720"/>
        </w:tabs>
        <w:spacing w:before="0" w:after="0"/>
        <w:ind w:left="360"/>
        <w:jc w:val="both"/>
        <w:rPr>
          <w:rFonts w:ascii="Arial" w:hAnsi="Arial" w:cs="Arial"/>
          <w:color w:val="000000"/>
        </w:rPr>
      </w:pPr>
      <w:r>
        <w:rPr>
          <w:rFonts w:ascii="Arial" w:hAnsi="Arial" w:cs="Arial"/>
          <w:color w:val="000000"/>
        </w:rPr>
        <w:t>Z czynności odbioru zostanie sporządzony protokół, który zawierać będzie wszystkie ustalenia i zalecenia poczynione w trakcie odbioru.</w:t>
      </w:r>
    </w:p>
    <w:p w:rsidR="008A6858" w:rsidRDefault="008A6858">
      <w:pPr>
        <w:pStyle w:val="NormalnyWeb"/>
        <w:numPr>
          <w:ilvl w:val="0"/>
          <w:numId w:val="45"/>
        </w:numPr>
        <w:tabs>
          <w:tab w:val="left" w:pos="720"/>
        </w:tabs>
        <w:spacing w:before="0" w:after="0"/>
        <w:ind w:left="360"/>
        <w:jc w:val="both"/>
        <w:rPr>
          <w:rFonts w:ascii="Arial" w:hAnsi="Arial" w:cs="Arial"/>
        </w:rPr>
      </w:pPr>
      <w:r>
        <w:rPr>
          <w:rFonts w:ascii="Arial" w:hAnsi="Arial" w:cs="Arial"/>
          <w:color w:val="000000"/>
        </w:rPr>
        <w:t>Jeżeli odbiór nie został dokonany w ustalonych terminach z winy Zamawiającego pomimo zgłoszenia gotowości odbioru, to Wykonawca:</w:t>
      </w:r>
    </w:p>
    <w:p w:rsidR="008A6858" w:rsidRDefault="008A6858">
      <w:pPr>
        <w:pStyle w:val="NormalnyWeb"/>
        <w:numPr>
          <w:ilvl w:val="1"/>
          <w:numId w:val="46"/>
        </w:numPr>
        <w:tabs>
          <w:tab w:val="left" w:pos="1440"/>
        </w:tabs>
        <w:spacing w:before="0" w:after="0"/>
        <w:ind w:left="720" w:hanging="436"/>
        <w:jc w:val="both"/>
        <w:rPr>
          <w:rFonts w:ascii="Arial" w:hAnsi="Arial" w:cs="Arial"/>
          <w:color w:val="000000"/>
        </w:rPr>
      </w:pPr>
      <w:r>
        <w:rPr>
          <w:rFonts w:ascii="Arial" w:hAnsi="Arial" w:cs="Arial"/>
        </w:rPr>
        <w:t>nie pozostaje w zwłoce ze spełnieniem zobowiązania wynikającego z umowy;</w:t>
      </w:r>
    </w:p>
    <w:p w:rsidR="008A6858" w:rsidRDefault="008A6858">
      <w:pPr>
        <w:pStyle w:val="NormalnyWeb"/>
        <w:numPr>
          <w:ilvl w:val="1"/>
          <w:numId w:val="46"/>
        </w:numPr>
        <w:tabs>
          <w:tab w:val="left" w:pos="1440"/>
        </w:tabs>
        <w:spacing w:before="0" w:after="0"/>
        <w:ind w:left="720" w:hanging="436"/>
        <w:jc w:val="both"/>
        <w:rPr>
          <w:rFonts w:ascii="Arial" w:hAnsi="Arial" w:cs="Arial"/>
          <w:color w:val="000000"/>
        </w:rPr>
      </w:pPr>
      <w:r>
        <w:rPr>
          <w:rFonts w:ascii="Arial" w:hAnsi="Arial" w:cs="Arial"/>
          <w:color w:val="000000"/>
        </w:rPr>
        <w:t>ustali jednostronnie, protokolarnie stan przedmiotu odbioru przez powołaną do tego komisję. O terminie przeprowadzenia czynności odbioru Wykonawca powiadomi Zamawiającego. Protokół z tak przeprowadzonego odbioru stanowić będzie podstawę do wystawienia faktury i  zapłaty należnego wynagrodzenia.</w:t>
      </w:r>
    </w:p>
    <w:p w:rsidR="008A6858" w:rsidRDefault="008A6858">
      <w:pPr>
        <w:pStyle w:val="NormalnyWeb"/>
        <w:numPr>
          <w:ilvl w:val="0"/>
          <w:numId w:val="47"/>
        </w:numPr>
        <w:tabs>
          <w:tab w:val="left" w:pos="720"/>
        </w:tabs>
        <w:spacing w:before="0" w:after="0"/>
        <w:ind w:left="360"/>
        <w:jc w:val="both"/>
        <w:rPr>
          <w:rFonts w:ascii="Arial" w:hAnsi="Arial" w:cs="Arial"/>
          <w:color w:val="000000"/>
        </w:rPr>
      </w:pPr>
      <w:r>
        <w:rPr>
          <w:rFonts w:ascii="Arial" w:hAnsi="Arial" w:cs="Arial"/>
          <w:color w:val="000000"/>
        </w:rPr>
        <w:t xml:space="preserve">Jeżeli w toku czynności odbioru zostanie stwierdzone, że przedmiot odbioru nie osiągnął </w:t>
      </w:r>
      <w:r>
        <w:rPr>
          <w:rFonts w:ascii="Arial" w:hAnsi="Arial" w:cs="Arial"/>
          <w:color w:val="000000"/>
        </w:rPr>
        <w:lastRenderedPageBreak/>
        <w:t xml:space="preserve">gotowości do odbioru z powodu nie zakończenia robót lub jego wadliwego wykonania, to Zamawiający odmówi odbioru z winy Wykonawcy, co skutkuje uznaniem dokonanego zgłoszenia gotowości do odbioru za niebyłe. </w:t>
      </w:r>
    </w:p>
    <w:p w:rsidR="008A6858" w:rsidRDefault="008A6858">
      <w:pPr>
        <w:pStyle w:val="NormalnyWeb"/>
        <w:numPr>
          <w:ilvl w:val="0"/>
          <w:numId w:val="47"/>
        </w:numPr>
        <w:tabs>
          <w:tab w:val="left" w:pos="720"/>
          <w:tab w:val="left" w:pos="786"/>
        </w:tabs>
        <w:spacing w:before="0" w:after="0"/>
        <w:ind w:left="360"/>
        <w:jc w:val="both"/>
        <w:rPr>
          <w:rFonts w:ascii="Arial" w:hAnsi="Arial" w:cs="Arial"/>
          <w:color w:val="000000"/>
        </w:rPr>
      </w:pPr>
      <w:r>
        <w:rPr>
          <w:rFonts w:ascii="Arial" w:hAnsi="Arial" w:cs="Arial"/>
          <w:color w:val="000000"/>
        </w:rPr>
        <w:t>Jeżeli w toku czynności odbioru końcowego zadania zostaną stwierdzone wady:</w:t>
      </w:r>
    </w:p>
    <w:p w:rsidR="008A6858" w:rsidRDefault="008A6858">
      <w:pPr>
        <w:pStyle w:val="NormalnyWeb"/>
        <w:spacing w:before="0" w:after="0"/>
        <w:ind w:left="703" w:hanging="266"/>
        <w:jc w:val="both"/>
        <w:rPr>
          <w:rFonts w:ascii="Arial" w:hAnsi="Arial" w:cs="Arial"/>
          <w:color w:val="000000"/>
        </w:rPr>
      </w:pPr>
      <w:r>
        <w:rPr>
          <w:rFonts w:ascii="Arial" w:hAnsi="Arial" w:cs="Arial"/>
          <w:color w:val="000000"/>
        </w:rPr>
        <w:t>1) nadające się do usunięcia, to Zamawiający może zażądać usunięcia wad, wyznaczając odpowiedni termin; fakt usunięcia wad zostanie stwierdzony protokolarnie, a terminem odbioru w takich sytuacjach będzie termin usunięcia wad określony w protokole usunięcia wad;</w:t>
      </w:r>
    </w:p>
    <w:p w:rsidR="008A6858" w:rsidRDefault="008A6858">
      <w:pPr>
        <w:pStyle w:val="NormalnyWeb"/>
        <w:spacing w:before="0" w:after="0"/>
        <w:ind w:left="958" w:hanging="601"/>
        <w:jc w:val="both"/>
        <w:rPr>
          <w:rFonts w:ascii="Arial" w:hAnsi="Arial" w:cs="Arial"/>
        </w:rPr>
      </w:pPr>
      <w:r>
        <w:rPr>
          <w:rFonts w:ascii="Arial" w:hAnsi="Arial" w:cs="Arial"/>
          <w:color w:val="000000"/>
        </w:rPr>
        <w:t>2) nienadające się do usunięcia, to Zamawiający może:</w:t>
      </w:r>
    </w:p>
    <w:p w:rsidR="008A6858" w:rsidRDefault="008A6858">
      <w:pPr>
        <w:pStyle w:val="NormalnyWeb"/>
        <w:numPr>
          <w:ilvl w:val="0"/>
          <w:numId w:val="48"/>
        </w:numPr>
        <w:spacing w:before="0" w:after="0"/>
        <w:jc w:val="both"/>
        <w:rPr>
          <w:rFonts w:ascii="Arial" w:hAnsi="Arial" w:cs="Arial"/>
          <w:color w:val="000000"/>
        </w:rPr>
      </w:pPr>
      <w:r>
        <w:rPr>
          <w:rFonts w:ascii="Arial" w:hAnsi="Arial" w:cs="Arial"/>
        </w:rPr>
        <w:t>jeżeli wady umożliwiają użytkowanie obiektu zgodnie z jego przeznaczeniem, obniżyć wynagrodzenie Wykonawcy odpowiednio do utraconej wartości użytkowej, estetycznej i technicznej;</w:t>
      </w:r>
    </w:p>
    <w:p w:rsidR="008A6858" w:rsidRDefault="008A6858">
      <w:pPr>
        <w:pStyle w:val="NormalnyWeb"/>
        <w:numPr>
          <w:ilvl w:val="0"/>
          <w:numId w:val="48"/>
        </w:numPr>
        <w:spacing w:before="0" w:after="0"/>
        <w:jc w:val="both"/>
        <w:rPr>
          <w:rFonts w:ascii="Arial" w:hAnsi="Arial" w:cs="Arial"/>
          <w:color w:val="000000"/>
        </w:rPr>
      </w:pPr>
      <w:r>
        <w:rPr>
          <w:rFonts w:ascii="Arial" w:hAnsi="Arial" w:cs="Arial"/>
          <w:color w:val="000000"/>
        </w:rPr>
        <w:t>jeżeli wady uniemożliwiają użytkowanie obiektu zgodnie z jego przeznaczeniem, zażądać wykonania przedmiotu umowy po raz drugi, zachowując prawo do naliczania Wykonawcy zastrzeżonych kar umownych i odszkodowań na zasadach określonych w § 10 niniejszej umowy, bądź odstąpić od umowy z winy Wykonawcy;</w:t>
      </w:r>
    </w:p>
    <w:p w:rsidR="008A6858" w:rsidRDefault="008A6858">
      <w:pPr>
        <w:pStyle w:val="NormalnyWeb"/>
        <w:numPr>
          <w:ilvl w:val="0"/>
          <w:numId w:val="48"/>
        </w:numPr>
        <w:spacing w:before="0" w:after="280"/>
        <w:jc w:val="both"/>
        <w:rPr>
          <w:rFonts w:ascii="Arial" w:hAnsi="Arial" w:cs="Arial"/>
        </w:rPr>
      </w:pPr>
      <w:r>
        <w:rPr>
          <w:rFonts w:ascii="Arial" w:hAnsi="Arial" w:cs="Arial"/>
          <w:color w:val="000000"/>
        </w:rPr>
        <w:t>w przypadku niewykonania w ustalonym terminie przedmiotu umowy po raz drugi odstąpić od umowy z winy Wykonawcy.</w:t>
      </w:r>
    </w:p>
    <w:p w:rsidR="008A6858" w:rsidRDefault="008A6858">
      <w:pPr>
        <w:pStyle w:val="NormalnyWeb"/>
        <w:spacing w:after="0"/>
        <w:jc w:val="both"/>
        <w:rPr>
          <w:rFonts w:ascii="Arial" w:hAnsi="Arial" w:cs="Arial"/>
        </w:rPr>
      </w:pPr>
    </w:p>
    <w:p w:rsidR="008A6858" w:rsidRDefault="008A6858">
      <w:pPr>
        <w:pStyle w:val="NormalnyWeb"/>
        <w:spacing w:before="0" w:after="0"/>
        <w:jc w:val="center"/>
        <w:rPr>
          <w:rFonts w:ascii="Arial" w:hAnsi="Arial" w:cs="Arial"/>
          <w:b/>
          <w:bCs/>
          <w:color w:val="000000"/>
        </w:rPr>
      </w:pPr>
      <w:r>
        <w:rPr>
          <w:rFonts w:ascii="Arial" w:hAnsi="Arial" w:cs="Arial"/>
          <w:b/>
          <w:bCs/>
          <w:color w:val="000000"/>
        </w:rPr>
        <w:t>§ 7.</w:t>
      </w:r>
    </w:p>
    <w:p w:rsidR="008A6858" w:rsidRDefault="008A6858">
      <w:pPr>
        <w:pStyle w:val="NormalnyWeb"/>
        <w:spacing w:before="0" w:after="0"/>
        <w:jc w:val="center"/>
        <w:rPr>
          <w:rFonts w:ascii="Arial" w:hAnsi="Arial" w:cs="Arial"/>
          <w:color w:val="000000"/>
        </w:rPr>
      </w:pPr>
      <w:r>
        <w:rPr>
          <w:rFonts w:ascii="Arial" w:hAnsi="Arial" w:cs="Arial"/>
          <w:b/>
          <w:bCs/>
          <w:color w:val="000000"/>
        </w:rPr>
        <w:t>Wynagrodzenie</w:t>
      </w:r>
    </w:p>
    <w:p w:rsidR="008A6858" w:rsidRDefault="008A6858">
      <w:pPr>
        <w:pStyle w:val="NormalnyWeb"/>
        <w:numPr>
          <w:ilvl w:val="0"/>
          <w:numId w:val="49"/>
        </w:numPr>
        <w:tabs>
          <w:tab w:val="left" w:pos="960"/>
        </w:tabs>
        <w:spacing w:before="0" w:after="0"/>
        <w:ind w:left="480" w:right="215" w:hanging="480"/>
        <w:jc w:val="both"/>
        <w:rPr>
          <w:rFonts w:ascii="Arial" w:hAnsi="Arial" w:cs="Arial"/>
          <w:b/>
          <w:bCs/>
        </w:rPr>
      </w:pPr>
      <w:r>
        <w:rPr>
          <w:rFonts w:ascii="Arial" w:hAnsi="Arial" w:cs="Arial"/>
          <w:color w:val="000000"/>
        </w:rPr>
        <w:t>Wynagrodzenie za wykonanie przedmiotu umowy jest wynagrodzeniem ryczałtowym i określa się na kwotę:</w:t>
      </w:r>
    </w:p>
    <w:p w:rsidR="008A6858" w:rsidRDefault="008A6858">
      <w:pPr>
        <w:rPr>
          <w:rFonts w:ascii="Arial" w:hAnsi="Arial" w:cs="Arial"/>
          <w:b/>
        </w:rPr>
      </w:pPr>
      <w:r>
        <w:rPr>
          <w:rFonts w:ascii="Arial" w:hAnsi="Arial" w:cs="Arial"/>
          <w:b/>
          <w:bCs/>
        </w:rPr>
        <w:t>a)</w:t>
      </w:r>
      <w:r>
        <w:rPr>
          <w:rFonts w:ascii="Arial" w:hAnsi="Arial" w:cs="Arial"/>
        </w:rPr>
        <w:t>remont cząstkowy nawierzchni bitumicznych dróg gminnych, polegający na przywróceniu funkcjonalności drogi i uzupełnieniu dziur w nawierzchni bitumicznej   mieszanką mineralno-asfaltową na gorąco</w:t>
      </w:r>
      <w:r>
        <w:rPr>
          <w:rFonts w:ascii="Arial" w:hAnsi="Arial" w:cs="Arial"/>
          <w:b/>
          <w:bCs/>
        </w:rPr>
        <w:t xml:space="preserve"> </w:t>
      </w:r>
      <w:r>
        <w:rPr>
          <w:rFonts w:ascii="Arial" w:hAnsi="Arial" w:cs="Arial"/>
          <w:b/>
        </w:rPr>
        <w:t>- zł  za 1 m</w:t>
      </w:r>
      <w:r>
        <w:rPr>
          <w:rFonts w:ascii="Arial" w:hAnsi="Arial" w:cs="Arial"/>
          <w:b/>
          <w:vertAlign w:val="superscript"/>
        </w:rPr>
        <w:t>2</w:t>
      </w:r>
      <w:r>
        <w:rPr>
          <w:rFonts w:ascii="Arial" w:hAnsi="Arial" w:cs="Arial"/>
          <w:b/>
        </w:rPr>
        <w:t xml:space="preserve">,  </w:t>
      </w:r>
    </w:p>
    <w:p w:rsidR="008A6858" w:rsidRDefault="008A6858">
      <w:pPr>
        <w:pStyle w:val="Tekstpodstawowy"/>
        <w:spacing w:line="360" w:lineRule="auto"/>
        <w:rPr>
          <w:rFonts w:ascii="Arial" w:hAnsi="Arial" w:cs="Arial"/>
          <w:b/>
        </w:rPr>
      </w:pPr>
      <w:r>
        <w:rPr>
          <w:rFonts w:ascii="Arial" w:hAnsi="Arial" w:cs="Arial"/>
          <w:b/>
        </w:rPr>
        <w:t>co stanowi  za                          m2 : kwotę netto            złotych, słownie:        złotych 00/100</w:t>
      </w:r>
    </w:p>
    <w:p w:rsidR="008A6858" w:rsidRDefault="008A6858">
      <w:pPr>
        <w:pStyle w:val="Tekstpodstawowy"/>
        <w:spacing w:line="360" w:lineRule="auto"/>
        <w:rPr>
          <w:rFonts w:ascii="Arial" w:hAnsi="Arial" w:cs="Arial"/>
          <w:b/>
        </w:rPr>
      </w:pPr>
      <w:r>
        <w:rPr>
          <w:rFonts w:ascii="Arial" w:hAnsi="Arial" w:cs="Arial"/>
          <w:b/>
        </w:rPr>
        <w:t>podatek VAT w wysokości 23%          zł</w:t>
      </w:r>
    </w:p>
    <w:p w:rsidR="008A6858" w:rsidRDefault="008A6858">
      <w:pPr>
        <w:pStyle w:val="Tekstpodstawowy"/>
        <w:spacing w:line="360" w:lineRule="auto"/>
        <w:rPr>
          <w:rFonts w:ascii="Arial" w:hAnsi="Arial" w:cs="Arial"/>
          <w:b/>
        </w:rPr>
      </w:pPr>
      <w:r>
        <w:rPr>
          <w:rFonts w:ascii="Arial" w:hAnsi="Arial" w:cs="Arial"/>
          <w:b/>
        </w:rPr>
        <w:t>kwota brutto                   złotych, słownie:               złote     /100</w:t>
      </w:r>
    </w:p>
    <w:p w:rsidR="008A6858" w:rsidRDefault="008A6858">
      <w:pPr>
        <w:rPr>
          <w:rFonts w:ascii="Arial" w:hAnsi="Arial" w:cs="Arial"/>
          <w:b/>
        </w:rPr>
      </w:pPr>
      <w:r>
        <w:rPr>
          <w:rFonts w:ascii="Arial" w:hAnsi="Arial" w:cs="Arial"/>
          <w:b/>
        </w:rPr>
        <w:t xml:space="preserve">b) </w:t>
      </w:r>
      <w:r>
        <w:rPr>
          <w:rFonts w:ascii="Arial" w:hAnsi="Arial" w:cs="Arial"/>
        </w:rPr>
        <w:t>remont cząstkowy nawierzchni destruktowych dróg gminnych, polegający na przywróceniu funkcjonalności drogi i uzupełnieniu dziur w nawierzchni destruktowej   mieszanką mineralno-asfaltową na gorąco - ......</w:t>
      </w:r>
      <w:r>
        <w:rPr>
          <w:rFonts w:ascii="Arial" w:hAnsi="Arial" w:cs="Arial"/>
          <w:b/>
        </w:rPr>
        <w:t>zł za 1 m</w:t>
      </w:r>
      <w:r>
        <w:rPr>
          <w:rFonts w:ascii="Arial" w:hAnsi="Arial" w:cs="Arial"/>
          <w:b/>
          <w:vertAlign w:val="superscript"/>
        </w:rPr>
        <w:t>2</w:t>
      </w:r>
    </w:p>
    <w:p w:rsidR="008A6858" w:rsidRDefault="008A6858">
      <w:pPr>
        <w:rPr>
          <w:rFonts w:ascii="Arial" w:hAnsi="Arial" w:cs="Arial"/>
          <w:b/>
        </w:rPr>
      </w:pPr>
      <w:r>
        <w:rPr>
          <w:rFonts w:ascii="Arial" w:hAnsi="Arial" w:cs="Arial"/>
          <w:b/>
        </w:rPr>
        <w:t>co stanowi za              m</w:t>
      </w:r>
      <w:r>
        <w:rPr>
          <w:rFonts w:ascii="Arial" w:hAnsi="Arial" w:cs="Arial"/>
          <w:b/>
          <w:vertAlign w:val="superscript"/>
        </w:rPr>
        <w:t xml:space="preserve">2  </w:t>
      </w:r>
      <w:r>
        <w:rPr>
          <w:rFonts w:ascii="Arial" w:hAnsi="Arial" w:cs="Arial"/>
          <w:b/>
        </w:rPr>
        <w:t>:kwotę netto       złotych , słownie:          złotych 00/100</w:t>
      </w:r>
    </w:p>
    <w:p w:rsidR="008A6858" w:rsidRDefault="008A6858">
      <w:pPr>
        <w:rPr>
          <w:rFonts w:ascii="Arial" w:hAnsi="Arial" w:cs="Arial"/>
          <w:b/>
        </w:rPr>
      </w:pPr>
    </w:p>
    <w:p w:rsidR="008A6858" w:rsidRDefault="008A6858">
      <w:pPr>
        <w:rPr>
          <w:rFonts w:ascii="Arial" w:hAnsi="Arial" w:cs="Arial"/>
          <w:b/>
        </w:rPr>
      </w:pPr>
      <w:r>
        <w:rPr>
          <w:rFonts w:ascii="Arial" w:hAnsi="Arial" w:cs="Arial"/>
          <w:b/>
        </w:rPr>
        <w:t>podatek VAT w wysokości 23%         zł</w:t>
      </w:r>
    </w:p>
    <w:p w:rsidR="008A6858" w:rsidRDefault="008A6858">
      <w:pPr>
        <w:rPr>
          <w:rFonts w:ascii="Arial" w:hAnsi="Arial" w:cs="Arial"/>
          <w:b/>
        </w:rPr>
      </w:pPr>
    </w:p>
    <w:p w:rsidR="008A6858" w:rsidRDefault="008A6858">
      <w:pPr>
        <w:rPr>
          <w:rFonts w:ascii="Arial" w:hAnsi="Arial" w:cs="Arial"/>
        </w:rPr>
      </w:pPr>
      <w:r>
        <w:rPr>
          <w:rFonts w:ascii="Arial" w:hAnsi="Arial" w:cs="Arial"/>
          <w:b/>
        </w:rPr>
        <w:t>kwota brutto                    złotych, słownie:                                    złotych 0/100</w:t>
      </w:r>
    </w:p>
    <w:p w:rsidR="008A6858" w:rsidRDefault="008A6858">
      <w:pPr>
        <w:pStyle w:val="NormalnyWeb"/>
        <w:spacing w:before="0" w:after="0"/>
        <w:ind w:left="284"/>
        <w:jc w:val="both"/>
        <w:rPr>
          <w:rFonts w:ascii="Arial" w:hAnsi="Arial" w:cs="Arial"/>
        </w:rPr>
      </w:pPr>
    </w:p>
    <w:p w:rsidR="008A6858" w:rsidRDefault="008A6858">
      <w:pPr>
        <w:pStyle w:val="NormalnyWeb"/>
        <w:numPr>
          <w:ilvl w:val="0"/>
          <w:numId w:val="50"/>
        </w:numPr>
        <w:tabs>
          <w:tab w:val="left" w:pos="960"/>
        </w:tabs>
        <w:spacing w:before="0" w:after="0"/>
        <w:ind w:left="480" w:right="45" w:hanging="480"/>
        <w:jc w:val="both"/>
        <w:rPr>
          <w:rFonts w:ascii="Arial" w:hAnsi="Arial" w:cs="Arial"/>
          <w:color w:val="000000"/>
        </w:rPr>
      </w:pPr>
      <w:r>
        <w:rPr>
          <w:rFonts w:ascii="Arial" w:hAnsi="Arial" w:cs="Arial"/>
          <w:color w:val="000000"/>
        </w:rPr>
        <w:t>Wynagrodzenie, o którym mowa w ust. 1 obejmuje koszty wszystkich robót, których wykonanie jest konieczne do realizacji zamówienia, zgodnie z dokumentacją SIWZ i specyfikacją techniczną wykonania i odbioru robót budowlanych oraz wszelkie inne koszty wynikające z realizacji obowiązków Wykonawcy określonych w niniejszej umowie, w tym także ryzyko Wykonawcy z tytułu oszacowania wszelkich kosztów związanych z realizacją przedmiotu umowy, a także oddziaływania innych czynników mających lub mogących mieć wpływ na koszty.</w:t>
      </w:r>
    </w:p>
    <w:p w:rsidR="008A6858" w:rsidRDefault="008A6858">
      <w:pPr>
        <w:pStyle w:val="NormalnyWeb"/>
        <w:numPr>
          <w:ilvl w:val="0"/>
          <w:numId w:val="50"/>
        </w:numPr>
        <w:tabs>
          <w:tab w:val="left" w:pos="960"/>
        </w:tabs>
        <w:spacing w:before="0" w:after="0"/>
        <w:ind w:left="480" w:right="45" w:hanging="480"/>
        <w:jc w:val="both"/>
        <w:rPr>
          <w:rFonts w:ascii="Arial" w:hAnsi="Arial" w:cs="Arial"/>
          <w:color w:val="000000"/>
        </w:rPr>
      </w:pPr>
      <w:r>
        <w:rPr>
          <w:rFonts w:ascii="Arial" w:hAnsi="Arial" w:cs="Arial"/>
          <w:color w:val="000000"/>
        </w:rPr>
        <w:t xml:space="preserve">Wynagrodzenie, o którym mowa w ust. 1 nie podlega zmianie do końca budowy </w:t>
      </w:r>
      <w:r>
        <w:rPr>
          <w:rFonts w:ascii="Arial" w:hAnsi="Arial" w:cs="Arial"/>
          <w:color w:val="000000"/>
        </w:rPr>
        <w:lastRenderedPageBreak/>
        <w:t>przedmiotu umowy. Niedoszacowanie, pominięcie oraz brak rozpoznania zakresu przedmiotu umowy nie może być podstawą do żądania zmiany wynagrodzenia ryczałtowego, o którym mowa w ust. 1.</w:t>
      </w:r>
    </w:p>
    <w:p w:rsidR="008A6858" w:rsidRDefault="008A6858">
      <w:pPr>
        <w:pStyle w:val="NormalnyWeb"/>
        <w:numPr>
          <w:ilvl w:val="0"/>
          <w:numId w:val="50"/>
        </w:numPr>
        <w:tabs>
          <w:tab w:val="left" w:pos="960"/>
        </w:tabs>
        <w:spacing w:before="0" w:after="280"/>
        <w:ind w:left="480" w:right="45" w:hanging="480"/>
        <w:jc w:val="both"/>
        <w:rPr>
          <w:rFonts w:ascii="Arial" w:hAnsi="Arial" w:cs="Arial"/>
          <w:b/>
          <w:bCs/>
          <w:color w:val="000000"/>
        </w:rPr>
      </w:pPr>
      <w:r>
        <w:rPr>
          <w:rFonts w:ascii="Arial" w:hAnsi="Arial" w:cs="Arial"/>
          <w:color w:val="000000"/>
        </w:rPr>
        <w:t>W przypadku zmiany przez ustawodawcę określonej w ust. 1 procentowej stawki podatku VAT, kwota brutto wynagrodzenia zostanie aneksem do niniejszej umowy odpowiednio dostosowana.</w:t>
      </w:r>
    </w:p>
    <w:p w:rsidR="008A6858" w:rsidRDefault="008A6858">
      <w:pPr>
        <w:pStyle w:val="NormalnyWeb"/>
        <w:tabs>
          <w:tab w:val="left" w:pos="568"/>
        </w:tabs>
        <w:spacing w:before="0" w:after="0"/>
        <w:ind w:left="284" w:hanging="284"/>
        <w:jc w:val="center"/>
        <w:rPr>
          <w:rFonts w:ascii="Arial" w:hAnsi="Arial" w:cs="Arial"/>
          <w:b/>
          <w:bCs/>
          <w:color w:val="000000"/>
        </w:rPr>
      </w:pPr>
      <w:r>
        <w:rPr>
          <w:rFonts w:ascii="Arial" w:hAnsi="Arial" w:cs="Arial"/>
          <w:b/>
          <w:bCs/>
          <w:color w:val="000000"/>
        </w:rPr>
        <w:t>§ 8.</w:t>
      </w:r>
    </w:p>
    <w:p w:rsidR="008A6858" w:rsidRDefault="008A6858">
      <w:pPr>
        <w:pStyle w:val="NormalnyWeb"/>
        <w:spacing w:before="0" w:after="0"/>
        <w:jc w:val="center"/>
        <w:rPr>
          <w:rFonts w:ascii="Arial" w:hAnsi="Arial" w:cs="Arial"/>
          <w:color w:val="000000"/>
        </w:rPr>
      </w:pPr>
      <w:r>
        <w:rPr>
          <w:rFonts w:ascii="Arial" w:hAnsi="Arial" w:cs="Arial"/>
          <w:b/>
          <w:bCs/>
          <w:color w:val="000000"/>
        </w:rPr>
        <w:t>Warunki płatności</w:t>
      </w:r>
    </w:p>
    <w:p w:rsidR="008A6858" w:rsidRDefault="008A6858">
      <w:pPr>
        <w:pStyle w:val="NormalnyWeb"/>
        <w:numPr>
          <w:ilvl w:val="0"/>
          <w:numId w:val="51"/>
        </w:numPr>
        <w:tabs>
          <w:tab w:val="left" w:pos="960"/>
        </w:tabs>
        <w:spacing w:before="0" w:after="0"/>
        <w:ind w:left="480" w:hanging="480"/>
        <w:jc w:val="both"/>
        <w:rPr>
          <w:rFonts w:ascii="Arial" w:hAnsi="Arial" w:cs="Arial"/>
        </w:rPr>
      </w:pPr>
      <w:r>
        <w:rPr>
          <w:rFonts w:ascii="Arial" w:hAnsi="Arial" w:cs="Arial"/>
          <w:color w:val="000000"/>
        </w:rPr>
        <w:t>Strony postanawiają, że rozliczenie za przedmiot umowy nastąpi po  wykonaniu   i  przedstawieniu Zamawiającemu faktury za wykonanie roboty. Podstawę do rozliczenia stanowić będzie protokół odbioru robót (przedmiotu umowy) podpisany przez  przedstawiciela Zamawiającego i Wykonawcy ,Kierownika Budowy i Inspektora Nadzoru .</w:t>
      </w:r>
    </w:p>
    <w:p w:rsidR="008A6858" w:rsidRDefault="008A6858">
      <w:pPr>
        <w:pStyle w:val="NormalnyWeb"/>
        <w:numPr>
          <w:ilvl w:val="0"/>
          <w:numId w:val="51"/>
        </w:numPr>
        <w:tabs>
          <w:tab w:val="left" w:pos="960"/>
        </w:tabs>
        <w:spacing w:before="0" w:after="0"/>
        <w:ind w:left="480" w:hanging="480"/>
        <w:jc w:val="both"/>
        <w:rPr>
          <w:rFonts w:ascii="Arial" w:hAnsi="Arial" w:cs="Arial"/>
          <w:color w:val="000000"/>
        </w:rPr>
      </w:pPr>
      <w:r>
        <w:rPr>
          <w:rFonts w:ascii="Arial" w:hAnsi="Arial" w:cs="Arial"/>
        </w:rPr>
        <w:t xml:space="preserve">Należność za wykonane roboty zostanie uregulowana w oparciu o przedłożoną fakturę wystawioną na podstawie protokołu odbioru końcowego w terminie 30 dni od daty jej otrzymania przez Zamawiającego. </w:t>
      </w:r>
    </w:p>
    <w:p w:rsidR="008A6858" w:rsidRDefault="008A6858">
      <w:pPr>
        <w:pStyle w:val="NormalnyWeb"/>
        <w:numPr>
          <w:ilvl w:val="0"/>
          <w:numId w:val="51"/>
        </w:numPr>
        <w:tabs>
          <w:tab w:val="left" w:pos="960"/>
        </w:tabs>
        <w:spacing w:before="0" w:after="0"/>
        <w:ind w:left="480" w:hanging="480"/>
        <w:jc w:val="both"/>
        <w:rPr>
          <w:rFonts w:ascii="Arial" w:hAnsi="Arial" w:cs="Arial"/>
          <w:color w:val="000000"/>
        </w:rPr>
      </w:pPr>
      <w:r>
        <w:rPr>
          <w:rFonts w:ascii="Arial" w:hAnsi="Arial" w:cs="Arial"/>
          <w:color w:val="000000"/>
        </w:rPr>
        <w:t>W fakturze zostanie naliczony podatek VAT w ustawowej wysokości.</w:t>
      </w:r>
    </w:p>
    <w:p w:rsidR="008A6858" w:rsidRDefault="008A6858">
      <w:pPr>
        <w:pStyle w:val="NormalnyWeb"/>
        <w:tabs>
          <w:tab w:val="left" w:pos="426"/>
          <w:tab w:val="left" w:pos="480"/>
        </w:tabs>
        <w:spacing w:before="0" w:after="0"/>
        <w:jc w:val="both"/>
        <w:rPr>
          <w:rFonts w:ascii="Arial" w:hAnsi="Arial" w:cs="Arial"/>
          <w:color w:val="000000"/>
        </w:rPr>
      </w:pPr>
    </w:p>
    <w:p w:rsidR="008A6858" w:rsidRDefault="008A6858">
      <w:pPr>
        <w:pStyle w:val="NormalnyWeb"/>
        <w:tabs>
          <w:tab w:val="left" w:pos="426"/>
          <w:tab w:val="left" w:pos="480"/>
        </w:tabs>
        <w:spacing w:before="0" w:after="0"/>
        <w:jc w:val="both"/>
        <w:rPr>
          <w:rFonts w:ascii="Arial" w:hAnsi="Arial" w:cs="Arial"/>
          <w:color w:val="000000"/>
        </w:rPr>
      </w:pPr>
      <w:r>
        <w:rPr>
          <w:rFonts w:ascii="Arial" w:hAnsi="Arial" w:cs="Arial"/>
          <w:color w:val="000000"/>
        </w:rPr>
        <w:t>4.   Zapłata należności nastąpi w dniu obciążenia rachunku bankowego Zamawiającego.</w:t>
      </w:r>
    </w:p>
    <w:p w:rsidR="008A6858" w:rsidRDefault="008A6858">
      <w:pPr>
        <w:pStyle w:val="NormalnyWeb"/>
        <w:tabs>
          <w:tab w:val="left" w:pos="426"/>
          <w:tab w:val="left" w:pos="480"/>
        </w:tabs>
        <w:spacing w:before="0" w:after="280"/>
        <w:jc w:val="both"/>
        <w:rPr>
          <w:rFonts w:ascii="Arial" w:hAnsi="Arial" w:cs="Arial"/>
          <w:b/>
          <w:bCs/>
          <w:color w:val="000000"/>
        </w:rPr>
      </w:pPr>
      <w:r>
        <w:rPr>
          <w:rFonts w:ascii="Arial" w:hAnsi="Arial" w:cs="Arial"/>
          <w:color w:val="000000"/>
        </w:rPr>
        <w:t>5. Wynagrodzenie przysługujące Wykonawcy płatne będzie przelewem z konta bankowego Zamawiającego na konto Wykonawcy wskazane na fakturze.</w:t>
      </w:r>
    </w:p>
    <w:p w:rsidR="008A6858" w:rsidRDefault="008A6858">
      <w:pPr>
        <w:pStyle w:val="NormalnyWeb"/>
        <w:spacing w:before="0" w:after="0"/>
        <w:jc w:val="center"/>
        <w:rPr>
          <w:rFonts w:ascii="Arial" w:hAnsi="Arial" w:cs="Arial"/>
          <w:b/>
          <w:bCs/>
          <w:color w:val="000000"/>
        </w:rPr>
      </w:pPr>
    </w:p>
    <w:p w:rsidR="008A6858" w:rsidRDefault="008A6858">
      <w:pPr>
        <w:pStyle w:val="NormalnyWeb"/>
        <w:spacing w:before="0" w:after="0"/>
        <w:jc w:val="center"/>
        <w:rPr>
          <w:rFonts w:ascii="Arial" w:hAnsi="Arial" w:cs="Arial"/>
          <w:b/>
          <w:bCs/>
          <w:color w:val="000000"/>
        </w:rPr>
      </w:pPr>
      <w:r>
        <w:rPr>
          <w:rFonts w:ascii="Arial" w:hAnsi="Arial" w:cs="Arial"/>
          <w:b/>
          <w:bCs/>
          <w:color w:val="000000"/>
        </w:rPr>
        <w:t>§ 9.</w:t>
      </w:r>
    </w:p>
    <w:p w:rsidR="008A6858" w:rsidRDefault="008A6858">
      <w:pPr>
        <w:pStyle w:val="NormalnyWeb"/>
        <w:spacing w:before="0" w:after="0"/>
        <w:jc w:val="center"/>
        <w:rPr>
          <w:rFonts w:ascii="Arial" w:hAnsi="Arial" w:cs="Arial"/>
          <w:color w:val="000000"/>
        </w:rPr>
      </w:pPr>
      <w:r>
        <w:rPr>
          <w:rFonts w:ascii="Arial" w:hAnsi="Arial" w:cs="Arial"/>
          <w:b/>
          <w:bCs/>
          <w:color w:val="000000"/>
        </w:rPr>
        <w:t>Nadzór</w:t>
      </w:r>
    </w:p>
    <w:p w:rsidR="008A6858" w:rsidRDefault="008A6858">
      <w:pPr>
        <w:pStyle w:val="NormalnyWeb"/>
        <w:spacing w:before="0" w:after="0"/>
        <w:jc w:val="both"/>
        <w:rPr>
          <w:rFonts w:ascii="Arial" w:hAnsi="Arial" w:cs="Arial"/>
          <w:color w:val="000000"/>
        </w:rPr>
      </w:pPr>
    </w:p>
    <w:p w:rsidR="008A6858" w:rsidRDefault="008A6858">
      <w:pPr>
        <w:pStyle w:val="NormalnyWeb"/>
        <w:numPr>
          <w:ilvl w:val="0"/>
          <w:numId w:val="52"/>
        </w:numPr>
        <w:spacing w:before="0" w:after="0"/>
        <w:jc w:val="both"/>
        <w:rPr>
          <w:rFonts w:ascii="Arial" w:hAnsi="Arial" w:cs="Arial"/>
          <w:color w:val="000000"/>
        </w:rPr>
      </w:pPr>
      <w:r>
        <w:rPr>
          <w:rFonts w:ascii="Arial" w:hAnsi="Arial" w:cs="Arial"/>
          <w:color w:val="000000"/>
        </w:rPr>
        <w:t xml:space="preserve">Przedstawicielem Wykonawcy na budowie będzie </w:t>
      </w:r>
      <w:r>
        <w:rPr>
          <w:rFonts w:ascii="Arial" w:hAnsi="Arial" w:cs="Arial"/>
          <w:b/>
          <w:bCs/>
          <w:color w:val="000000"/>
        </w:rPr>
        <w:t>Kierownik Budowy – .........</w:t>
      </w:r>
      <w:r>
        <w:rPr>
          <w:rFonts w:ascii="Arial" w:hAnsi="Arial" w:cs="Arial"/>
          <w:color w:val="000000"/>
        </w:rPr>
        <w:t>, działający w granicach umocowania określonego przepisami ustawy Prawo budowlane.</w:t>
      </w:r>
    </w:p>
    <w:p w:rsidR="008A6858" w:rsidRDefault="008A6858">
      <w:pPr>
        <w:pStyle w:val="NormalnyWeb"/>
        <w:numPr>
          <w:ilvl w:val="0"/>
          <w:numId w:val="52"/>
        </w:numPr>
        <w:spacing w:before="0" w:after="0"/>
        <w:ind w:right="45"/>
        <w:jc w:val="both"/>
        <w:rPr>
          <w:rFonts w:ascii="Arial" w:hAnsi="Arial" w:cs="Arial"/>
          <w:color w:val="000000"/>
        </w:rPr>
      </w:pPr>
      <w:r>
        <w:rPr>
          <w:rFonts w:ascii="Arial" w:hAnsi="Arial" w:cs="Arial"/>
          <w:color w:val="000000"/>
        </w:rPr>
        <w:t>Zmiana którejkolwiek z osóby, o której mowa w ust. 1, w trakcie realizacji niniejszej umowy musi być uzasadniona i podana przez Wykonawcę na piśmie i wymaga akceptacji Zamawiającego. Zamawiający zaakceptuje taką zmianę w terminie 7 dni od daty przedłożenia propozycji wyłącznie wtedy, gdy kwalifikacje wskazanych osób będą spełniać warunki postawione w tym zakresie w specyfikacji istotnych warunków zamówienia.</w:t>
      </w:r>
    </w:p>
    <w:p w:rsidR="008A6858" w:rsidRDefault="008A6858">
      <w:pPr>
        <w:pStyle w:val="NormalnyWeb"/>
        <w:numPr>
          <w:ilvl w:val="0"/>
          <w:numId w:val="52"/>
        </w:numPr>
        <w:spacing w:before="0" w:after="0"/>
        <w:ind w:right="45"/>
        <w:jc w:val="both"/>
        <w:rPr>
          <w:rFonts w:ascii="Arial" w:hAnsi="Arial" w:cs="Arial"/>
          <w:color w:val="000000"/>
        </w:rPr>
      </w:pPr>
      <w:r>
        <w:rPr>
          <w:rFonts w:ascii="Arial" w:hAnsi="Arial" w:cs="Arial"/>
          <w:color w:val="000000"/>
        </w:rPr>
        <w:t>Zmiana, o której mowa w ust. 2 może być dokonana w następujących przypadkach:</w:t>
      </w:r>
    </w:p>
    <w:p w:rsidR="008A6858" w:rsidRDefault="008A6858">
      <w:pPr>
        <w:pStyle w:val="NormalnyWeb"/>
        <w:spacing w:before="0" w:after="0"/>
        <w:ind w:left="360" w:right="45"/>
        <w:jc w:val="both"/>
        <w:rPr>
          <w:rFonts w:ascii="Arial" w:hAnsi="Arial" w:cs="Arial"/>
          <w:color w:val="000000"/>
        </w:rPr>
      </w:pPr>
      <w:r>
        <w:rPr>
          <w:rFonts w:ascii="Arial" w:hAnsi="Arial" w:cs="Arial"/>
          <w:color w:val="000000"/>
        </w:rPr>
        <w:t xml:space="preserve">a) zmiana stosunku prawnego pomiędzy osobami, o których mowa w ust. 2 a </w:t>
      </w:r>
    </w:p>
    <w:p w:rsidR="008A6858" w:rsidRDefault="008A6858">
      <w:pPr>
        <w:pStyle w:val="NormalnyWeb"/>
        <w:spacing w:before="0" w:after="0"/>
        <w:ind w:left="360" w:right="45"/>
        <w:jc w:val="both"/>
        <w:rPr>
          <w:rFonts w:ascii="Arial" w:hAnsi="Arial" w:cs="Arial"/>
          <w:color w:val="000000"/>
        </w:rPr>
      </w:pPr>
    </w:p>
    <w:p w:rsidR="008A6858" w:rsidRDefault="008A6858">
      <w:pPr>
        <w:pStyle w:val="NormalnyWeb"/>
        <w:spacing w:before="0" w:after="0"/>
        <w:ind w:left="360" w:right="45"/>
        <w:jc w:val="both"/>
        <w:rPr>
          <w:rFonts w:ascii="Arial" w:hAnsi="Arial" w:cs="Arial"/>
          <w:color w:val="000000"/>
        </w:rPr>
      </w:pPr>
    </w:p>
    <w:p w:rsidR="008A6858" w:rsidRDefault="008A6858">
      <w:pPr>
        <w:pStyle w:val="NormalnyWeb"/>
        <w:spacing w:before="0" w:after="0"/>
        <w:ind w:left="360" w:right="45"/>
        <w:jc w:val="both"/>
        <w:rPr>
          <w:rFonts w:ascii="Arial" w:hAnsi="Arial" w:cs="Arial"/>
          <w:color w:val="000000"/>
        </w:rPr>
      </w:pPr>
      <w:r>
        <w:rPr>
          <w:rFonts w:ascii="Arial" w:hAnsi="Arial" w:cs="Arial"/>
          <w:color w:val="000000"/>
        </w:rPr>
        <w:t>Wykonawcą;</w:t>
      </w:r>
    </w:p>
    <w:p w:rsidR="008A6858" w:rsidRDefault="008A6858">
      <w:pPr>
        <w:pStyle w:val="NormalnyWeb"/>
        <w:spacing w:before="0" w:after="0"/>
        <w:ind w:left="360" w:right="45"/>
        <w:jc w:val="both"/>
        <w:rPr>
          <w:rFonts w:ascii="Arial" w:hAnsi="Arial" w:cs="Arial"/>
          <w:color w:val="000000"/>
        </w:rPr>
      </w:pPr>
      <w:r>
        <w:rPr>
          <w:rFonts w:ascii="Arial" w:hAnsi="Arial" w:cs="Arial"/>
          <w:color w:val="000000"/>
        </w:rPr>
        <w:t>b) zgonu  osoby, o której mowa w ust. 1;</w:t>
      </w:r>
    </w:p>
    <w:p w:rsidR="008A6858" w:rsidRDefault="008A6858">
      <w:pPr>
        <w:pStyle w:val="NormalnyWeb"/>
        <w:spacing w:before="0" w:after="0"/>
        <w:ind w:left="360" w:right="45"/>
        <w:jc w:val="both"/>
        <w:rPr>
          <w:rFonts w:ascii="Arial" w:hAnsi="Arial" w:cs="Arial"/>
          <w:color w:val="000000"/>
        </w:rPr>
      </w:pPr>
      <w:r>
        <w:rPr>
          <w:rFonts w:ascii="Arial" w:hAnsi="Arial" w:cs="Arial"/>
          <w:color w:val="000000"/>
        </w:rPr>
        <w:t>c)choroby którejkolwiek z osoby, o której mowa w ust. 1;</w:t>
      </w:r>
    </w:p>
    <w:p w:rsidR="008A6858" w:rsidRDefault="008A6858">
      <w:pPr>
        <w:pStyle w:val="NormalnyWeb"/>
        <w:spacing w:before="0" w:after="0"/>
        <w:ind w:left="360" w:right="45"/>
        <w:jc w:val="both"/>
        <w:rPr>
          <w:rFonts w:ascii="Arial" w:hAnsi="Arial" w:cs="Arial"/>
          <w:color w:val="000000"/>
        </w:rPr>
      </w:pPr>
    </w:p>
    <w:p w:rsidR="008A6858" w:rsidRDefault="008A6858">
      <w:pPr>
        <w:pStyle w:val="NormalnyWeb"/>
        <w:numPr>
          <w:ilvl w:val="0"/>
          <w:numId w:val="52"/>
        </w:numPr>
        <w:spacing w:before="0" w:after="0"/>
        <w:ind w:right="45"/>
        <w:jc w:val="both"/>
        <w:rPr>
          <w:rFonts w:ascii="Arial" w:hAnsi="Arial" w:cs="Arial"/>
          <w:color w:val="000000"/>
        </w:rPr>
      </w:pPr>
      <w:r>
        <w:rPr>
          <w:rFonts w:ascii="Arial" w:hAnsi="Arial" w:cs="Arial"/>
          <w:color w:val="000000"/>
        </w:rPr>
        <w:t>Zaakceptowana przez Zamawiającego zmiana  osoby, o które mowa w ust. 1 winna zostać potwierdzona pisemnie .</w:t>
      </w:r>
    </w:p>
    <w:p w:rsidR="008A6858" w:rsidRDefault="008A6858">
      <w:pPr>
        <w:pStyle w:val="NormalnyWeb"/>
        <w:numPr>
          <w:ilvl w:val="0"/>
          <w:numId w:val="52"/>
        </w:numPr>
        <w:spacing w:before="0" w:after="280"/>
        <w:ind w:right="45"/>
        <w:jc w:val="both"/>
        <w:rPr>
          <w:rFonts w:ascii="Arial" w:hAnsi="Arial" w:cs="Arial"/>
          <w:b/>
          <w:bCs/>
          <w:color w:val="000000"/>
        </w:rPr>
      </w:pPr>
      <w:r>
        <w:rPr>
          <w:rFonts w:ascii="Arial" w:hAnsi="Arial" w:cs="Arial"/>
          <w:color w:val="000000"/>
        </w:rPr>
        <w:t xml:space="preserve">Wykonawca zobowiązany jest do prowadzenia Dziennika budowy, zgodnie </w:t>
      </w:r>
      <w:r>
        <w:rPr>
          <w:rFonts w:ascii="Arial" w:hAnsi="Arial" w:cs="Arial"/>
          <w:color w:val="000000"/>
        </w:rPr>
        <w:br/>
        <w:t>z przepisami prawa, a w szczególności wymogami Prawa budowlanego.</w:t>
      </w:r>
    </w:p>
    <w:p w:rsidR="008A6858" w:rsidRDefault="008A6858">
      <w:pPr>
        <w:pStyle w:val="NormalnyWeb"/>
        <w:spacing w:before="0" w:after="0"/>
        <w:jc w:val="center"/>
        <w:rPr>
          <w:rFonts w:ascii="Arial" w:hAnsi="Arial" w:cs="Arial"/>
          <w:b/>
          <w:bCs/>
          <w:color w:val="000000"/>
        </w:rPr>
      </w:pPr>
      <w:r>
        <w:rPr>
          <w:rFonts w:ascii="Arial" w:hAnsi="Arial" w:cs="Arial"/>
          <w:b/>
          <w:bCs/>
          <w:color w:val="000000"/>
        </w:rPr>
        <w:t>§ 10.</w:t>
      </w:r>
    </w:p>
    <w:p w:rsidR="008A6858" w:rsidRDefault="008A6858">
      <w:pPr>
        <w:pStyle w:val="NormalnyWeb"/>
        <w:spacing w:before="0" w:after="0"/>
        <w:jc w:val="center"/>
        <w:rPr>
          <w:rFonts w:ascii="Arial" w:hAnsi="Arial" w:cs="Arial"/>
          <w:color w:val="000000"/>
        </w:rPr>
      </w:pPr>
      <w:r>
        <w:rPr>
          <w:rFonts w:ascii="Arial" w:hAnsi="Arial" w:cs="Arial"/>
          <w:b/>
          <w:bCs/>
          <w:color w:val="000000"/>
        </w:rPr>
        <w:t>Kary umowne</w:t>
      </w:r>
    </w:p>
    <w:p w:rsidR="008A6858" w:rsidRDefault="008A6858">
      <w:pPr>
        <w:pStyle w:val="NormalnyWeb"/>
        <w:numPr>
          <w:ilvl w:val="0"/>
          <w:numId w:val="53"/>
        </w:numPr>
        <w:tabs>
          <w:tab w:val="left" w:pos="720"/>
        </w:tabs>
        <w:spacing w:before="0" w:after="0"/>
        <w:ind w:left="360" w:right="45"/>
        <w:jc w:val="both"/>
        <w:rPr>
          <w:rFonts w:ascii="Arial" w:hAnsi="Arial" w:cs="Arial"/>
          <w:color w:val="000000"/>
        </w:rPr>
      </w:pPr>
      <w:r>
        <w:rPr>
          <w:rFonts w:ascii="Arial" w:hAnsi="Arial" w:cs="Arial"/>
          <w:color w:val="000000"/>
        </w:rPr>
        <w:t xml:space="preserve">Strony ustanawiają odpowiedzialność za niewykonanie lub nienależyte wykonanie zobowiązań umownych, w formie kar umownych, w następujących przypadkach </w:t>
      </w:r>
      <w:r>
        <w:rPr>
          <w:rFonts w:ascii="Arial" w:hAnsi="Arial" w:cs="Arial"/>
          <w:color w:val="000000"/>
        </w:rPr>
        <w:br/>
      </w:r>
      <w:r>
        <w:rPr>
          <w:rFonts w:ascii="Arial" w:hAnsi="Arial" w:cs="Arial"/>
          <w:color w:val="000000"/>
        </w:rPr>
        <w:lastRenderedPageBreak/>
        <w:t>i wysokościach:</w:t>
      </w:r>
    </w:p>
    <w:p w:rsidR="008A6858" w:rsidRDefault="008A6858">
      <w:pPr>
        <w:pStyle w:val="NormalnyWeb"/>
        <w:numPr>
          <w:ilvl w:val="0"/>
          <w:numId w:val="54"/>
        </w:numPr>
        <w:tabs>
          <w:tab w:val="left" w:pos="1353"/>
        </w:tabs>
        <w:spacing w:before="0" w:after="0"/>
        <w:ind w:left="360" w:right="45" w:hanging="5"/>
        <w:jc w:val="both"/>
        <w:rPr>
          <w:rFonts w:ascii="Arial" w:hAnsi="Arial" w:cs="Arial"/>
          <w:color w:val="000000"/>
        </w:rPr>
      </w:pPr>
      <w:r>
        <w:rPr>
          <w:rFonts w:ascii="Arial" w:hAnsi="Arial" w:cs="Arial"/>
          <w:color w:val="000000"/>
        </w:rPr>
        <w:t>Wykonawca zapłaci Zamawiającemu kary umowne:</w:t>
      </w:r>
    </w:p>
    <w:p w:rsidR="008A6858" w:rsidRDefault="008A6858">
      <w:pPr>
        <w:pStyle w:val="NormalnyWeb"/>
        <w:numPr>
          <w:ilvl w:val="0"/>
          <w:numId w:val="55"/>
        </w:numPr>
        <w:spacing w:before="0" w:after="0"/>
        <w:ind w:left="714" w:hanging="357"/>
        <w:jc w:val="both"/>
        <w:rPr>
          <w:rFonts w:ascii="Arial" w:hAnsi="Arial" w:cs="Arial"/>
          <w:color w:val="000000"/>
        </w:rPr>
      </w:pPr>
      <w:r>
        <w:rPr>
          <w:rFonts w:ascii="Arial" w:hAnsi="Arial" w:cs="Arial"/>
          <w:color w:val="000000"/>
        </w:rPr>
        <w:t xml:space="preserve">za zwłokę w wykonaniu przedmiotu umowy – w wysokości </w:t>
      </w:r>
      <w:r>
        <w:rPr>
          <w:rFonts w:ascii="Arial" w:hAnsi="Arial" w:cs="Arial"/>
          <w:b/>
          <w:bCs/>
          <w:color w:val="000000"/>
        </w:rPr>
        <w:t>0,5 %</w:t>
      </w:r>
      <w:r>
        <w:rPr>
          <w:rFonts w:ascii="Arial" w:hAnsi="Arial" w:cs="Arial"/>
          <w:color w:val="000000"/>
        </w:rPr>
        <w:t xml:space="preserve"> wartości wynagrodzenia brutto, o którym mowa w §7 ust. 1, za każdy dzień zwłoki licząc od następnego dnia po upływie terminu zakończenia wynikającego z umowy do dnia przekazania do odbioru przez Wykonawcę robót budowlanych włącznie;</w:t>
      </w:r>
    </w:p>
    <w:p w:rsidR="008A6858" w:rsidRDefault="008A6858">
      <w:pPr>
        <w:pStyle w:val="NormalnyWeb"/>
        <w:numPr>
          <w:ilvl w:val="0"/>
          <w:numId w:val="55"/>
        </w:numPr>
        <w:spacing w:before="0" w:after="0"/>
        <w:ind w:right="45"/>
        <w:jc w:val="both"/>
        <w:rPr>
          <w:rFonts w:ascii="Arial" w:hAnsi="Arial" w:cs="Arial"/>
          <w:color w:val="000000"/>
        </w:rPr>
      </w:pPr>
      <w:r>
        <w:rPr>
          <w:rFonts w:ascii="Arial" w:hAnsi="Arial" w:cs="Arial"/>
          <w:color w:val="000000"/>
        </w:rPr>
        <w:t xml:space="preserve">za zwłokę w usunięciu wad stwierdzonych w trakcie robót, przy odbiorze lub ujawnionych w okresie rękojmi, w wysokości </w:t>
      </w:r>
      <w:r>
        <w:rPr>
          <w:rFonts w:ascii="Arial" w:hAnsi="Arial" w:cs="Arial"/>
          <w:b/>
          <w:bCs/>
          <w:color w:val="000000"/>
        </w:rPr>
        <w:t>0,5 %</w:t>
      </w:r>
      <w:r>
        <w:rPr>
          <w:rFonts w:ascii="Arial" w:hAnsi="Arial" w:cs="Arial"/>
          <w:color w:val="000000"/>
        </w:rPr>
        <w:t xml:space="preserve"> wynagrodzenia brutto, </w:t>
      </w:r>
      <w:r>
        <w:rPr>
          <w:rFonts w:ascii="Arial" w:hAnsi="Arial" w:cs="Arial"/>
          <w:color w:val="000000"/>
        </w:rPr>
        <w:br/>
        <w:t>o którym mowa w §7 ust. 1, za każdy dzień zwłoki licząc od upływu terminu wyznaczonego na usunięcie poszczególnych wad, do dnia ich usunięcia włącznie;</w:t>
      </w:r>
    </w:p>
    <w:p w:rsidR="008A6858" w:rsidRDefault="008A6858">
      <w:pPr>
        <w:pStyle w:val="NormalnyWeb"/>
        <w:numPr>
          <w:ilvl w:val="0"/>
          <w:numId w:val="55"/>
        </w:numPr>
        <w:spacing w:before="0" w:after="0"/>
        <w:jc w:val="both"/>
        <w:rPr>
          <w:rFonts w:ascii="Arial" w:hAnsi="Arial" w:cs="Arial"/>
          <w:color w:val="000000"/>
        </w:rPr>
      </w:pPr>
      <w:r>
        <w:rPr>
          <w:rFonts w:ascii="Arial" w:hAnsi="Arial" w:cs="Arial"/>
          <w:color w:val="000000"/>
        </w:rPr>
        <w:t xml:space="preserve">za odstąpienie od umowy z przyczyn zależnych od Wykonawcy w wysokości </w:t>
      </w:r>
      <w:r>
        <w:rPr>
          <w:rFonts w:ascii="Arial" w:hAnsi="Arial" w:cs="Arial"/>
          <w:b/>
          <w:bCs/>
          <w:color w:val="000000"/>
        </w:rPr>
        <w:t xml:space="preserve">10% </w:t>
      </w:r>
      <w:r>
        <w:rPr>
          <w:rFonts w:ascii="Arial" w:hAnsi="Arial" w:cs="Arial"/>
          <w:color w:val="000000"/>
        </w:rPr>
        <w:t>wynagrodzenia brutto, o którym mowa w §7 ust. 1,</w:t>
      </w:r>
    </w:p>
    <w:p w:rsidR="008A6858" w:rsidRDefault="008A6858">
      <w:pPr>
        <w:pStyle w:val="NormalnyWeb"/>
        <w:numPr>
          <w:ilvl w:val="0"/>
          <w:numId w:val="55"/>
        </w:numPr>
        <w:spacing w:before="0" w:after="0"/>
        <w:ind w:right="45"/>
        <w:jc w:val="both"/>
        <w:rPr>
          <w:rFonts w:ascii="Arial" w:hAnsi="Arial" w:cs="Arial"/>
          <w:color w:val="000000"/>
        </w:rPr>
      </w:pPr>
      <w:r>
        <w:rPr>
          <w:rFonts w:ascii="Arial" w:hAnsi="Arial" w:cs="Arial"/>
          <w:color w:val="000000"/>
        </w:rPr>
        <w:t xml:space="preserve">za brak zapłaty wynagrodzenia należnego podwykonawcom lub dalszym podwykonawcom, w wysokości </w:t>
      </w:r>
      <w:r>
        <w:rPr>
          <w:rFonts w:ascii="Arial" w:hAnsi="Arial" w:cs="Arial"/>
          <w:b/>
          <w:bCs/>
          <w:color w:val="000000"/>
        </w:rPr>
        <w:t>5%</w:t>
      </w:r>
      <w:r>
        <w:rPr>
          <w:rFonts w:ascii="Arial" w:hAnsi="Arial" w:cs="Arial"/>
          <w:color w:val="000000"/>
        </w:rPr>
        <w:t xml:space="preserve"> wartości wynagrodzenia brutto należnego podwykonawcom lub dalszym podwykonawcom;*</w:t>
      </w:r>
    </w:p>
    <w:p w:rsidR="008A6858" w:rsidRDefault="008A6858">
      <w:pPr>
        <w:pStyle w:val="NormalnyWeb"/>
        <w:numPr>
          <w:ilvl w:val="0"/>
          <w:numId w:val="55"/>
        </w:numPr>
        <w:spacing w:before="0" w:after="0"/>
        <w:jc w:val="both"/>
        <w:rPr>
          <w:rFonts w:ascii="Arial" w:hAnsi="Arial" w:cs="Arial"/>
          <w:color w:val="000000"/>
        </w:rPr>
      </w:pPr>
      <w:r>
        <w:rPr>
          <w:rFonts w:ascii="Arial" w:hAnsi="Arial" w:cs="Arial"/>
          <w:color w:val="000000"/>
        </w:rPr>
        <w:t xml:space="preserve">za nieterminową zapłatę wynagrodzenia należnego podwykonawcom lub dalszym podwykonawcom, w wysokości </w:t>
      </w:r>
      <w:r>
        <w:rPr>
          <w:rFonts w:ascii="Arial" w:hAnsi="Arial" w:cs="Arial"/>
          <w:b/>
          <w:bCs/>
          <w:color w:val="000000"/>
        </w:rPr>
        <w:t>500 zł</w:t>
      </w:r>
      <w:r>
        <w:rPr>
          <w:rFonts w:ascii="Arial" w:hAnsi="Arial" w:cs="Arial"/>
          <w:color w:val="000000"/>
        </w:rPr>
        <w:t>, za każdy dzień zwłoki;*</w:t>
      </w:r>
    </w:p>
    <w:p w:rsidR="008A6858" w:rsidRDefault="008A6858">
      <w:pPr>
        <w:pStyle w:val="NormalnyWeb"/>
        <w:numPr>
          <w:ilvl w:val="0"/>
          <w:numId w:val="55"/>
        </w:numPr>
        <w:spacing w:before="0" w:after="0"/>
        <w:ind w:right="45"/>
        <w:jc w:val="both"/>
        <w:rPr>
          <w:rFonts w:ascii="Arial" w:hAnsi="Arial" w:cs="Arial"/>
          <w:color w:val="000000"/>
        </w:rPr>
      </w:pPr>
      <w:r>
        <w:rPr>
          <w:rFonts w:ascii="Arial" w:hAnsi="Arial" w:cs="Arial"/>
          <w:color w:val="000000"/>
        </w:rPr>
        <w:t xml:space="preserve">za nieprzedłożenie do zaakceptowania projektu umowy o podwykonawstwo, której przedmiotem są roboty budowlane, lub projektu jej zmiany, o którym mowa w § 16 ust.4, w wysokości </w:t>
      </w:r>
      <w:r>
        <w:rPr>
          <w:rFonts w:ascii="Arial" w:hAnsi="Arial" w:cs="Arial"/>
          <w:b/>
          <w:bCs/>
          <w:color w:val="000000"/>
        </w:rPr>
        <w:t>1000 zł</w:t>
      </w:r>
      <w:r>
        <w:rPr>
          <w:rFonts w:ascii="Arial" w:hAnsi="Arial" w:cs="Arial"/>
          <w:color w:val="000000"/>
        </w:rPr>
        <w:t xml:space="preserve"> za każdy nieprzedłożony projekt;*</w:t>
      </w:r>
    </w:p>
    <w:p w:rsidR="008A6858" w:rsidRDefault="008A6858">
      <w:pPr>
        <w:pStyle w:val="NormalnyWeb"/>
        <w:numPr>
          <w:ilvl w:val="0"/>
          <w:numId w:val="55"/>
        </w:numPr>
        <w:spacing w:before="0" w:after="0"/>
        <w:jc w:val="both"/>
        <w:rPr>
          <w:rFonts w:ascii="Arial" w:hAnsi="Arial" w:cs="Arial"/>
          <w:color w:val="000000"/>
        </w:rPr>
      </w:pPr>
      <w:r>
        <w:rPr>
          <w:rFonts w:ascii="Arial" w:hAnsi="Arial" w:cs="Arial"/>
          <w:color w:val="000000"/>
        </w:rPr>
        <w:t xml:space="preserve">za nieprzedłożenie poświadczonej za zgodność z oryginałem kopii umowy o podwykonawstwo, której przedmiotem są roboty budowlane, lub jej zmiany we właściwym terminie określonym w § 16 ust. 9, w wysokości </w:t>
      </w:r>
      <w:r>
        <w:rPr>
          <w:rFonts w:ascii="Arial" w:hAnsi="Arial" w:cs="Arial"/>
          <w:b/>
          <w:bCs/>
          <w:color w:val="000000"/>
        </w:rPr>
        <w:t xml:space="preserve">500 zł </w:t>
      </w:r>
      <w:r>
        <w:rPr>
          <w:rFonts w:ascii="Arial" w:hAnsi="Arial" w:cs="Arial"/>
          <w:color w:val="000000"/>
        </w:rPr>
        <w:t>za każdy dzień zwłoki;*</w:t>
      </w:r>
    </w:p>
    <w:p w:rsidR="008A6858" w:rsidRDefault="008A6858">
      <w:pPr>
        <w:pStyle w:val="NormalnyWeb"/>
        <w:spacing w:before="0" w:after="0"/>
        <w:jc w:val="both"/>
        <w:rPr>
          <w:rFonts w:ascii="Arial" w:hAnsi="Arial" w:cs="Arial"/>
          <w:color w:val="000000"/>
        </w:rPr>
      </w:pPr>
    </w:p>
    <w:p w:rsidR="008A6858" w:rsidRDefault="008A6858">
      <w:pPr>
        <w:pStyle w:val="NormalnyWeb"/>
        <w:numPr>
          <w:ilvl w:val="0"/>
          <w:numId w:val="55"/>
        </w:numPr>
        <w:spacing w:before="0" w:after="0"/>
        <w:jc w:val="both"/>
        <w:rPr>
          <w:rFonts w:ascii="Arial" w:hAnsi="Arial" w:cs="Arial"/>
        </w:rPr>
      </w:pPr>
      <w:r>
        <w:rPr>
          <w:rFonts w:ascii="Arial" w:hAnsi="Arial" w:cs="Arial"/>
        </w:rPr>
        <w:t xml:space="preserve">za brak zmiany umowy o podwykonawstwo w zakresie terminu zapłaty, o którym mowa w § 16 ust. 15), we wskazanym przez Zamawiającego terminie, w wysokości </w:t>
      </w:r>
      <w:r>
        <w:rPr>
          <w:rFonts w:ascii="Arial" w:hAnsi="Arial" w:cs="Arial"/>
          <w:b/>
          <w:bCs/>
        </w:rPr>
        <w:t>500 zł</w:t>
      </w:r>
      <w:r>
        <w:rPr>
          <w:rFonts w:ascii="Arial" w:hAnsi="Arial" w:cs="Arial"/>
        </w:rPr>
        <w:t xml:space="preserve"> za każdy dzień zwłoki;*</w:t>
      </w:r>
      <w:r>
        <w:rPr>
          <w:rFonts w:ascii="Arial" w:hAnsi="Arial" w:cs="Arial"/>
          <w:b/>
          <w:bCs/>
        </w:rPr>
        <w:t xml:space="preserve"> </w:t>
      </w:r>
    </w:p>
    <w:p w:rsidR="008A6858" w:rsidRDefault="008A6858">
      <w:pPr>
        <w:pStyle w:val="NormalnyWeb"/>
        <w:numPr>
          <w:ilvl w:val="0"/>
          <w:numId w:val="55"/>
        </w:numPr>
        <w:spacing w:before="0" w:after="0"/>
        <w:jc w:val="both"/>
        <w:rPr>
          <w:rFonts w:ascii="Arial" w:hAnsi="Arial" w:cs="Arial"/>
        </w:rPr>
      </w:pPr>
      <w:r>
        <w:rPr>
          <w:rFonts w:ascii="Arial" w:hAnsi="Arial" w:cs="Arial"/>
        </w:rPr>
        <w:t xml:space="preserve">za nie przedstawienie w terminie dokumentów, o których mowa w § 14 ust. 2-4 Wykonawca będzie każdorazowo płacił Zamawiającemu karę w wysokości </w:t>
      </w:r>
      <w:r>
        <w:rPr>
          <w:rFonts w:ascii="Arial" w:hAnsi="Arial" w:cs="Arial"/>
          <w:b/>
          <w:bCs/>
        </w:rPr>
        <w:t>500 zł</w:t>
      </w:r>
      <w:r>
        <w:rPr>
          <w:rFonts w:ascii="Arial" w:hAnsi="Arial" w:cs="Arial"/>
        </w:rPr>
        <w:t xml:space="preserve">. </w:t>
      </w:r>
    </w:p>
    <w:p w:rsidR="008A6858" w:rsidRDefault="008A6858">
      <w:pPr>
        <w:pStyle w:val="NormalnyWeb"/>
        <w:numPr>
          <w:ilvl w:val="0"/>
          <w:numId w:val="55"/>
        </w:numPr>
        <w:spacing w:before="0" w:after="280"/>
        <w:jc w:val="both"/>
        <w:rPr>
          <w:rFonts w:ascii="Arial" w:hAnsi="Arial" w:cs="Arial"/>
          <w:color w:val="000000"/>
        </w:rPr>
      </w:pPr>
      <w:r>
        <w:rPr>
          <w:rFonts w:ascii="Arial" w:hAnsi="Arial" w:cs="Arial"/>
        </w:rPr>
        <w:t>w przypadku dwukrotnego nie wywiązania się z obowiązków wskazanych w § 14 ust. 2-4 lub zmiany sposobu zatrudnienia osób wskazanych w wykazie, Zamawiający ma prawo od umowy odstąpić i naliczyć dodatkowo karę umowną wskazaną w lit. c).</w:t>
      </w:r>
    </w:p>
    <w:p w:rsidR="008A6858" w:rsidRDefault="008A6858">
      <w:pPr>
        <w:pStyle w:val="NormalnyWeb"/>
        <w:spacing w:before="0" w:after="0"/>
        <w:ind w:left="363" w:right="45"/>
        <w:jc w:val="both"/>
        <w:rPr>
          <w:rFonts w:ascii="Arial" w:hAnsi="Arial" w:cs="Arial"/>
          <w:color w:val="000000"/>
        </w:rPr>
      </w:pPr>
      <w:r>
        <w:rPr>
          <w:rFonts w:ascii="Arial" w:hAnsi="Arial" w:cs="Arial"/>
          <w:color w:val="000000"/>
        </w:rPr>
        <w:t>2) Zamawiający zapłaci Wykonawcy kary umowne:</w:t>
      </w:r>
    </w:p>
    <w:p w:rsidR="008A6858" w:rsidRDefault="008A6858">
      <w:pPr>
        <w:pStyle w:val="NormalnyWeb"/>
        <w:numPr>
          <w:ilvl w:val="0"/>
          <w:numId w:val="56"/>
        </w:numPr>
        <w:spacing w:before="0" w:after="0"/>
        <w:jc w:val="both"/>
        <w:rPr>
          <w:rFonts w:ascii="Arial" w:hAnsi="Arial" w:cs="Arial"/>
          <w:color w:val="000000"/>
        </w:rPr>
      </w:pPr>
      <w:r>
        <w:rPr>
          <w:rFonts w:ascii="Arial" w:hAnsi="Arial" w:cs="Arial"/>
          <w:color w:val="000000"/>
        </w:rPr>
        <w:t xml:space="preserve">za zwłokę w przystąpieniu do odbioru – w wysokości </w:t>
      </w:r>
      <w:r>
        <w:rPr>
          <w:rFonts w:ascii="Arial" w:hAnsi="Arial" w:cs="Arial"/>
          <w:b/>
          <w:bCs/>
          <w:color w:val="000000"/>
        </w:rPr>
        <w:t>0,5 %</w:t>
      </w:r>
      <w:r>
        <w:rPr>
          <w:rFonts w:ascii="Arial" w:hAnsi="Arial" w:cs="Arial"/>
          <w:color w:val="000000"/>
        </w:rPr>
        <w:t xml:space="preserve"> wynagrodzenia brutto, o którym mowa w §7 ust. 1, za każdy dzień zwłoki, licząc od następnego dnia po terminie, w którym odbiór miał być rozpoczęty do dnia przystąpienia do odbioru włącznie;</w:t>
      </w:r>
    </w:p>
    <w:p w:rsidR="008A6858" w:rsidRDefault="008A6858">
      <w:pPr>
        <w:pStyle w:val="NormalnyWeb"/>
        <w:numPr>
          <w:ilvl w:val="0"/>
          <w:numId w:val="56"/>
        </w:numPr>
        <w:spacing w:before="0" w:after="0"/>
        <w:ind w:left="714" w:hanging="357"/>
        <w:jc w:val="both"/>
        <w:rPr>
          <w:rFonts w:ascii="Arial" w:hAnsi="Arial" w:cs="Arial"/>
          <w:color w:val="000000"/>
        </w:rPr>
      </w:pPr>
      <w:r>
        <w:rPr>
          <w:rFonts w:ascii="Arial" w:hAnsi="Arial" w:cs="Arial"/>
          <w:color w:val="000000"/>
        </w:rPr>
        <w:t xml:space="preserve">za odstąpienie od umowy z przyczyn zależnych od Zamawiającego w wysokości </w:t>
      </w:r>
      <w:r>
        <w:rPr>
          <w:rFonts w:ascii="Arial" w:hAnsi="Arial" w:cs="Arial"/>
          <w:b/>
          <w:bCs/>
          <w:color w:val="000000"/>
        </w:rPr>
        <w:t xml:space="preserve">10 % </w:t>
      </w:r>
      <w:r>
        <w:rPr>
          <w:rFonts w:ascii="Arial" w:hAnsi="Arial" w:cs="Arial"/>
          <w:color w:val="000000"/>
        </w:rPr>
        <w:t>wynagrodzenia brutto, o którym mowa w §7 ust. 1, z wyjątkiem wystąpienia sytuacji unormowanej w art. 145 ustawy Prawo Zamówień Publicznych.</w:t>
      </w:r>
    </w:p>
    <w:p w:rsidR="008A6858" w:rsidRDefault="008A6858">
      <w:pPr>
        <w:pStyle w:val="NormalnyWeb"/>
        <w:numPr>
          <w:ilvl w:val="0"/>
          <w:numId w:val="57"/>
        </w:numPr>
        <w:tabs>
          <w:tab w:val="left" w:pos="720"/>
        </w:tabs>
        <w:spacing w:before="0" w:after="0"/>
        <w:ind w:left="360" w:right="45"/>
        <w:jc w:val="both"/>
        <w:rPr>
          <w:rFonts w:ascii="Arial" w:hAnsi="Arial" w:cs="Arial"/>
          <w:color w:val="000000"/>
        </w:rPr>
      </w:pPr>
      <w:r>
        <w:rPr>
          <w:rFonts w:ascii="Arial" w:hAnsi="Arial" w:cs="Arial"/>
          <w:color w:val="000000"/>
        </w:rPr>
        <w:t xml:space="preserve">Jeżeli Zamawiający stwierdzi istnienie wad w przedmiocie umowy, które nie dadzą się usunąć lub koszt ich usunięcia będzie zbyt wysoki w stosunku do uzyskanego efektu, a użytkowanie przedmiotu umowy zgodnie z przeznaczeniem będzie możliwe, to Zamawiający może zrezygnować z żądania usunięcia wad. Powyższe winno być stwierdzone protokołem podpisanym przez obie strony. W przypadku rezygnacji przez Zamawiającego z żądania usunięcia wad, Wykonawca zapłaci Zamawiającemu karę umowną w wysokości </w:t>
      </w:r>
      <w:r>
        <w:rPr>
          <w:rFonts w:ascii="Arial" w:hAnsi="Arial" w:cs="Arial"/>
          <w:b/>
          <w:bCs/>
          <w:color w:val="000000"/>
        </w:rPr>
        <w:t>10 %</w:t>
      </w:r>
      <w:r>
        <w:rPr>
          <w:rFonts w:ascii="Arial" w:hAnsi="Arial" w:cs="Arial"/>
          <w:color w:val="000000"/>
        </w:rPr>
        <w:t xml:space="preserve"> wynagrodzenia brutto.</w:t>
      </w:r>
    </w:p>
    <w:p w:rsidR="008A6858" w:rsidRDefault="008A6858">
      <w:pPr>
        <w:pStyle w:val="NormalnyWeb"/>
        <w:numPr>
          <w:ilvl w:val="0"/>
          <w:numId w:val="57"/>
        </w:numPr>
        <w:tabs>
          <w:tab w:val="left" w:pos="720"/>
        </w:tabs>
        <w:spacing w:before="0" w:after="0"/>
        <w:ind w:left="360" w:right="45"/>
        <w:jc w:val="both"/>
        <w:rPr>
          <w:rFonts w:ascii="Arial" w:hAnsi="Arial" w:cs="Arial"/>
          <w:color w:val="000000"/>
        </w:rPr>
      </w:pPr>
      <w:r>
        <w:rPr>
          <w:rFonts w:ascii="Arial" w:hAnsi="Arial" w:cs="Arial"/>
          <w:color w:val="000000"/>
        </w:rPr>
        <w:t xml:space="preserve">Wykonawca wyraża zgodę na dokonywanie potrąceń kar umownych </w:t>
      </w:r>
      <w:r>
        <w:rPr>
          <w:rFonts w:ascii="Arial" w:hAnsi="Arial" w:cs="Arial"/>
          <w:color w:val="000000"/>
        </w:rPr>
        <w:br/>
        <w:t>z wynagrodzenia przysługującego mu z tytułu realizacji przedmiotu umowy.</w:t>
      </w:r>
    </w:p>
    <w:p w:rsidR="008A6858" w:rsidRDefault="008A6858">
      <w:pPr>
        <w:pStyle w:val="NormalnyWeb"/>
        <w:numPr>
          <w:ilvl w:val="0"/>
          <w:numId w:val="57"/>
        </w:numPr>
        <w:tabs>
          <w:tab w:val="left" w:pos="720"/>
        </w:tabs>
        <w:spacing w:before="0" w:after="280"/>
        <w:ind w:left="360" w:right="45"/>
        <w:jc w:val="both"/>
        <w:rPr>
          <w:rFonts w:ascii="Arial" w:hAnsi="Arial" w:cs="Arial"/>
          <w:b/>
          <w:bCs/>
          <w:color w:val="000000"/>
        </w:rPr>
      </w:pPr>
      <w:r>
        <w:rPr>
          <w:rFonts w:ascii="Arial" w:hAnsi="Arial" w:cs="Arial"/>
          <w:color w:val="000000"/>
        </w:rPr>
        <w:t xml:space="preserve">Jeżeli wartość szkody przekroczy wartość należnych kar umownych, Strony będą mogły </w:t>
      </w:r>
      <w:r>
        <w:rPr>
          <w:rFonts w:ascii="Arial" w:hAnsi="Arial" w:cs="Arial"/>
          <w:color w:val="000000"/>
        </w:rPr>
        <w:lastRenderedPageBreak/>
        <w:t xml:space="preserve">dochodzić od siebie należności w wysokości rzeczywiście poniesionej szkody. </w:t>
      </w:r>
    </w:p>
    <w:p w:rsidR="008A6858" w:rsidRDefault="008A6858">
      <w:pPr>
        <w:pStyle w:val="NormalnyWeb"/>
        <w:spacing w:before="0" w:after="0"/>
        <w:jc w:val="center"/>
        <w:rPr>
          <w:rFonts w:ascii="Arial" w:hAnsi="Arial" w:cs="Arial"/>
          <w:b/>
          <w:bCs/>
          <w:color w:val="000000"/>
        </w:rPr>
      </w:pPr>
      <w:r>
        <w:rPr>
          <w:rFonts w:ascii="Arial" w:hAnsi="Arial" w:cs="Arial"/>
          <w:b/>
          <w:bCs/>
          <w:color w:val="000000"/>
        </w:rPr>
        <w:t>§ 11.</w:t>
      </w:r>
    </w:p>
    <w:p w:rsidR="008A6858" w:rsidRDefault="008A6858">
      <w:pPr>
        <w:pStyle w:val="NormalnyWeb"/>
        <w:spacing w:before="0" w:after="0"/>
        <w:jc w:val="center"/>
        <w:rPr>
          <w:rFonts w:ascii="Arial" w:hAnsi="Arial" w:cs="Arial"/>
          <w:color w:val="000000"/>
        </w:rPr>
      </w:pPr>
      <w:r>
        <w:rPr>
          <w:rFonts w:ascii="Arial" w:hAnsi="Arial" w:cs="Arial"/>
          <w:b/>
          <w:bCs/>
          <w:color w:val="000000"/>
        </w:rPr>
        <w:t>Gwarancja</w:t>
      </w:r>
    </w:p>
    <w:p w:rsidR="008A6858" w:rsidRDefault="008A6858">
      <w:pPr>
        <w:pStyle w:val="NormalnyWeb"/>
        <w:numPr>
          <w:ilvl w:val="0"/>
          <w:numId w:val="58"/>
        </w:numPr>
        <w:tabs>
          <w:tab w:val="left" w:pos="720"/>
        </w:tabs>
        <w:spacing w:before="0" w:after="0"/>
        <w:ind w:left="360" w:right="45"/>
        <w:jc w:val="both"/>
        <w:rPr>
          <w:rFonts w:ascii="Arial" w:hAnsi="Arial" w:cs="Arial"/>
          <w:color w:val="000000"/>
        </w:rPr>
      </w:pPr>
      <w:r>
        <w:rPr>
          <w:rFonts w:ascii="Arial" w:hAnsi="Arial" w:cs="Arial"/>
          <w:color w:val="000000"/>
        </w:rPr>
        <w:t>Wykonawca zgodnie z ofertą udziela Zamawiającemu gwarancji na przedmiot umowy na okres...........</w:t>
      </w:r>
      <w:r>
        <w:rPr>
          <w:rFonts w:ascii="Arial" w:hAnsi="Arial" w:cs="Arial"/>
          <w:b/>
          <w:bCs/>
          <w:color w:val="000000"/>
        </w:rPr>
        <w:t xml:space="preserve"> miesięcy. </w:t>
      </w:r>
    </w:p>
    <w:p w:rsidR="008A6858" w:rsidRDefault="008A6858">
      <w:pPr>
        <w:pStyle w:val="NormalnyWeb"/>
        <w:numPr>
          <w:ilvl w:val="0"/>
          <w:numId w:val="58"/>
        </w:numPr>
        <w:tabs>
          <w:tab w:val="left" w:pos="720"/>
        </w:tabs>
        <w:spacing w:before="0" w:after="0"/>
        <w:ind w:left="360" w:right="45"/>
        <w:jc w:val="both"/>
        <w:rPr>
          <w:rFonts w:ascii="Arial" w:hAnsi="Arial" w:cs="Arial"/>
          <w:color w:val="000000"/>
        </w:rPr>
      </w:pPr>
      <w:r>
        <w:rPr>
          <w:rFonts w:ascii="Arial" w:hAnsi="Arial" w:cs="Arial"/>
          <w:color w:val="000000"/>
        </w:rPr>
        <w:t>Okres gwarancji liczy się od daty podpisania protokołu odbioru końcowego.</w:t>
      </w:r>
    </w:p>
    <w:p w:rsidR="008A6858" w:rsidRDefault="008A6858">
      <w:pPr>
        <w:pStyle w:val="NormalnyWeb"/>
        <w:numPr>
          <w:ilvl w:val="0"/>
          <w:numId w:val="58"/>
        </w:numPr>
        <w:tabs>
          <w:tab w:val="left" w:pos="720"/>
        </w:tabs>
        <w:spacing w:before="0" w:after="0"/>
        <w:ind w:left="360" w:right="45"/>
        <w:jc w:val="both"/>
        <w:rPr>
          <w:rFonts w:ascii="Arial" w:hAnsi="Arial" w:cs="Arial"/>
          <w:color w:val="000000"/>
        </w:rPr>
      </w:pPr>
      <w:r>
        <w:rPr>
          <w:rFonts w:ascii="Arial" w:hAnsi="Arial" w:cs="Arial"/>
          <w:color w:val="000000"/>
        </w:rPr>
        <w:t>Co najmniej na miesiąc przed upływem okresu gwarancji Wykonawca zgłosi Zamawiającemu gotowość przedmiotu umowy do kontroli przed tzw. odbiorem pogwarancyjnym, którego dokona wspólnie z Zamawiającym.</w:t>
      </w:r>
    </w:p>
    <w:p w:rsidR="008A6858" w:rsidRDefault="008A6858">
      <w:pPr>
        <w:pStyle w:val="NormalnyWeb"/>
        <w:numPr>
          <w:ilvl w:val="0"/>
          <w:numId w:val="58"/>
        </w:numPr>
        <w:tabs>
          <w:tab w:val="left" w:pos="720"/>
        </w:tabs>
        <w:spacing w:before="0" w:after="0"/>
        <w:ind w:left="360" w:right="45"/>
        <w:jc w:val="both"/>
        <w:rPr>
          <w:rFonts w:ascii="Arial" w:hAnsi="Arial" w:cs="Arial"/>
          <w:color w:val="000000"/>
        </w:rPr>
      </w:pPr>
      <w:r>
        <w:rPr>
          <w:rFonts w:ascii="Arial" w:hAnsi="Arial" w:cs="Arial"/>
          <w:color w:val="000000"/>
        </w:rPr>
        <w:t xml:space="preserve">Zamawiający będzie dokonywał rocznych przeglądów w okresie gwarancji licząc od dnia protokolarnego odbioru robót budowlanych, zawiadamiając o tym fakcie Wykonawcę z co najmniej siedmiodniowym wyprzedzeniem. </w:t>
      </w:r>
    </w:p>
    <w:p w:rsidR="008A6858" w:rsidRDefault="008A6858">
      <w:pPr>
        <w:pStyle w:val="NormalnyWeb"/>
        <w:numPr>
          <w:ilvl w:val="0"/>
          <w:numId w:val="58"/>
        </w:numPr>
        <w:tabs>
          <w:tab w:val="left" w:pos="720"/>
        </w:tabs>
        <w:spacing w:before="0" w:after="280"/>
        <w:ind w:left="360" w:right="45"/>
        <w:jc w:val="both"/>
        <w:rPr>
          <w:rFonts w:ascii="Arial" w:hAnsi="Arial" w:cs="Arial"/>
        </w:rPr>
      </w:pPr>
      <w:r>
        <w:rPr>
          <w:rFonts w:ascii="Arial" w:hAnsi="Arial" w:cs="Arial"/>
          <w:color w:val="000000"/>
        </w:rPr>
        <w:t>Wykonawca wyraża zgodę, aby Zamawiający we własnym zakresie na koszt Wykonawcy usunął stwierdzone wady, w przypadku ich nieusunięcia po uprzednim pisemnym wezwaniu we wskazanym przez Zamawiającego terminie.</w:t>
      </w:r>
    </w:p>
    <w:p w:rsidR="008A6858" w:rsidRDefault="008A6858">
      <w:pPr>
        <w:pStyle w:val="NormalnyWeb"/>
        <w:spacing w:before="0" w:after="0"/>
        <w:jc w:val="center"/>
        <w:rPr>
          <w:rFonts w:ascii="Arial" w:hAnsi="Arial" w:cs="Arial"/>
        </w:rPr>
      </w:pPr>
    </w:p>
    <w:p w:rsidR="008A6858" w:rsidRDefault="008A6858">
      <w:pPr>
        <w:pStyle w:val="NormalnyWeb"/>
        <w:spacing w:before="0" w:after="0"/>
        <w:jc w:val="center"/>
        <w:rPr>
          <w:rFonts w:ascii="Arial" w:hAnsi="Arial" w:cs="Arial"/>
          <w:b/>
          <w:bCs/>
        </w:rPr>
      </w:pPr>
      <w:r>
        <w:rPr>
          <w:rFonts w:ascii="Arial" w:hAnsi="Arial" w:cs="Arial"/>
          <w:b/>
          <w:bCs/>
        </w:rPr>
        <w:t>§ 13.</w:t>
      </w:r>
    </w:p>
    <w:p w:rsidR="008A6858" w:rsidRDefault="008A6858">
      <w:pPr>
        <w:pStyle w:val="NormalnyWeb"/>
        <w:spacing w:before="0" w:after="0"/>
        <w:jc w:val="center"/>
        <w:rPr>
          <w:rFonts w:ascii="Arial" w:hAnsi="Arial" w:cs="Arial"/>
          <w:color w:val="000000"/>
        </w:rPr>
      </w:pPr>
      <w:r>
        <w:rPr>
          <w:rFonts w:ascii="Arial" w:hAnsi="Arial" w:cs="Arial"/>
          <w:b/>
          <w:bCs/>
        </w:rPr>
        <w:t>Zmiana umowy</w:t>
      </w:r>
    </w:p>
    <w:p w:rsidR="008A6858" w:rsidRDefault="008A6858">
      <w:pPr>
        <w:pStyle w:val="NormalnyWeb"/>
        <w:numPr>
          <w:ilvl w:val="3"/>
          <w:numId w:val="59"/>
        </w:numPr>
        <w:tabs>
          <w:tab w:val="left" w:pos="960"/>
        </w:tabs>
        <w:spacing w:before="0" w:after="0"/>
        <w:ind w:left="480" w:right="51" w:hanging="480"/>
        <w:jc w:val="both"/>
        <w:rPr>
          <w:rFonts w:ascii="Arial" w:hAnsi="Arial" w:cs="Arial"/>
          <w:color w:val="000000"/>
        </w:rPr>
      </w:pPr>
      <w:r>
        <w:rPr>
          <w:rFonts w:ascii="Arial" w:hAnsi="Arial" w:cs="Arial"/>
          <w:color w:val="000000"/>
        </w:rPr>
        <w:t>Zmiana umowy może nastąpić w przypadkach:</w:t>
      </w:r>
    </w:p>
    <w:p w:rsidR="008A6858" w:rsidRDefault="008A6858">
      <w:pPr>
        <w:pStyle w:val="NormalnyWeb"/>
        <w:numPr>
          <w:ilvl w:val="0"/>
          <w:numId w:val="60"/>
        </w:numPr>
        <w:tabs>
          <w:tab w:val="left" w:pos="1680"/>
        </w:tabs>
        <w:spacing w:before="0" w:after="0"/>
        <w:ind w:left="840"/>
        <w:jc w:val="both"/>
        <w:rPr>
          <w:rFonts w:ascii="Arial" w:hAnsi="Arial" w:cs="Arial"/>
          <w:color w:val="000000"/>
        </w:rPr>
      </w:pPr>
      <w:r>
        <w:rPr>
          <w:rFonts w:ascii="Arial" w:hAnsi="Arial" w:cs="Arial"/>
          <w:color w:val="000000"/>
        </w:rPr>
        <w:t>określonych ustawą – Prawo zamówień publicznych,</w:t>
      </w:r>
    </w:p>
    <w:p w:rsidR="008A6858" w:rsidRDefault="008A6858">
      <w:pPr>
        <w:pStyle w:val="NormalnyWeb"/>
        <w:numPr>
          <w:ilvl w:val="0"/>
          <w:numId w:val="60"/>
        </w:numPr>
        <w:tabs>
          <w:tab w:val="left" w:pos="1680"/>
        </w:tabs>
        <w:spacing w:before="0" w:after="0"/>
        <w:ind w:left="840" w:right="51"/>
        <w:jc w:val="both"/>
        <w:rPr>
          <w:rFonts w:ascii="Arial" w:hAnsi="Arial" w:cs="Arial"/>
          <w:color w:val="000000"/>
        </w:rPr>
      </w:pPr>
      <w:r>
        <w:rPr>
          <w:rFonts w:ascii="Arial" w:hAnsi="Arial" w:cs="Arial"/>
          <w:color w:val="000000"/>
        </w:rPr>
        <w:t xml:space="preserve">przewidzianych w niniejszej umowie. </w:t>
      </w:r>
    </w:p>
    <w:p w:rsidR="008A6858" w:rsidRDefault="008A6858">
      <w:pPr>
        <w:pStyle w:val="NormalnyWeb"/>
        <w:numPr>
          <w:ilvl w:val="3"/>
          <w:numId w:val="61"/>
        </w:numPr>
        <w:tabs>
          <w:tab w:val="left" w:pos="960"/>
        </w:tabs>
        <w:spacing w:before="0" w:after="0"/>
        <w:ind w:left="480" w:right="51" w:hanging="480"/>
        <w:jc w:val="both"/>
        <w:rPr>
          <w:rFonts w:ascii="Arial" w:hAnsi="Arial" w:cs="Arial"/>
          <w:color w:val="000000"/>
        </w:rPr>
      </w:pPr>
      <w:r>
        <w:rPr>
          <w:rFonts w:ascii="Arial" w:hAnsi="Arial" w:cs="Arial"/>
          <w:color w:val="000000"/>
        </w:rPr>
        <w:t>Zmiany mogą być inicjowane przez Zamawiającego lub przez Wykonawcę.</w:t>
      </w:r>
    </w:p>
    <w:p w:rsidR="008A6858" w:rsidRDefault="008A6858">
      <w:pPr>
        <w:pStyle w:val="NormalnyWeb"/>
        <w:tabs>
          <w:tab w:val="left" w:pos="480"/>
        </w:tabs>
        <w:spacing w:before="0" w:after="0"/>
        <w:ind w:right="51"/>
        <w:jc w:val="both"/>
        <w:rPr>
          <w:rFonts w:ascii="Arial" w:hAnsi="Arial" w:cs="Arial"/>
          <w:color w:val="000000"/>
        </w:rPr>
      </w:pPr>
      <w:r>
        <w:rPr>
          <w:rFonts w:ascii="Arial" w:hAnsi="Arial" w:cs="Arial"/>
          <w:color w:val="000000"/>
        </w:rPr>
        <w:t xml:space="preserve">3.   Wykonawca nie będzie uprawniony do </w:t>
      </w:r>
      <w:r>
        <w:rPr>
          <w:rFonts w:ascii="Arial" w:hAnsi="Arial" w:cs="Arial"/>
          <w:b/>
          <w:bCs/>
          <w:color w:val="000000"/>
          <w:u w:val="single"/>
        </w:rPr>
        <w:t>przedłużenia terminu wykonania umowy i           zwiększenia wynagrodzenia</w:t>
      </w:r>
      <w:r>
        <w:rPr>
          <w:rFonts w:ascii="Arial" w:hAnsi="Arial" w:cs="Arial"/>
          <w:color w:val="000000"/>
        </w:rPr>
        <w:t>, jeżeli zmiana jest wymuszona uchybieniem czy     naruszeniem umowy przez Wykonawcę. W takim przypadku koszty dodatkowe związane z takimi zmianami ponosi Wykonawca.</w:t>
      </w:r>
    </w:p>
    <w:p w:rsidR="008A6858" w:rsidRDefault="008A6858">
      <w:pPr>
        <w:pStyle w:val="NormalnyWeb"/>
        <w:tabs>
          <w:tab w:val="left" w:pos="495"/>
        </w:tabs>
        <w:spacing w:before="0" w:after="0"/>
        <w:ind w:left="15" w:right="51"/>
        <w:jc w:val="both"/>
        <w:rPr>
          <w:rFonts w:ascii="Arial" w:hAnsi="Arial" w:cs="Arial"/>
          <w:b/>
          <w:bCs/>
          <w:color w:val="000000"/>
        </w:rPr>
      </w:pPr>
      <w:r>
        <w:rPr>
          <w:rFonts w:ascii="Arial" w:hAnsi="Arial" w:cs="Arial"/>
          <w:color w:val="000000"/>
        </w:rPr>
        <w:t>4.Dokonanie zmian wymaga podpisania każdorazowo aneksu do umowy.</w:t>
      </w:r>
    </w:p>
    <w:p w:rsidR="008A6858" w:rsidRDefault="008A6858">
      <w:pPr>
        <w:pStyle w:val="NormalnyWeb"/>
        <w:spacing w:before="0" w:after="0"/>
        <w:jc w:val="center"/>
        <w:rPr>
          <w:rFonts w:ascii="Arial" w:hAnsi="Arial" w:cs="Arial"/>
          <w:b/>
          <w:bCs/>
        </w:rPr>
      </w:pPr>
      <w:r>
        <w:rPr>
          <w:rFonts w:ascii="Arial" w:hAnsi="Arial" w:cs="Arial"/>
          <w:b/>
          <w:bCs/>
          <w:color w:val="000000"/>
        </w:rPr>
        <w:t>§ 14.</w:t>
      </w:r>
    </w:p>
    <w:p w:rsidR="008A6858" w:rsidRDefault="008A6858">
      <w:pPr>
        <w:pStyle w:val="NormalnyWeb"/>
        <w:spacing w:before="0" w:after="0"/>
        <w:jc w:val="center"/>
        <w:rPr>
          <w:rFonts w:ascii="Arial" w:hAnsi="Arial" w:cs="Arial"/>
          <w:color w:val="000000"/>
        </w:rPr>
      </w:pPr>
      <w:r>
        <w:rPr>
          <w:rFonts w:ascii="Arial" w:hAnsi="Arial" w:cs="Arial"/>
          <w:b/>
          <w:bCs/>
        </w:rPr>
        <w:t>Zatrudnienie osób na umowę o pracę</w:t>
      </w:r>
    </w:p>
    <w:p w:rsidR="008A6858" w:rsidRDefault="008A6858">
      <w:pPr>
        <w:pStyle w:val="NormalnyWeb"/>
        <w:numPr>
          <w:ilvl w:val="0"/>
          <w:numId w:val="62"/>
        </w:numPr>
        <w:tabs>
          <w:tab w:val="left" w:pos="960"/>
        </w:tabs>
        <w:spacing w:before="0" w:after="0"/>
        <w:ind w:left="480" w:hanging="480"/>
        <w:jc w:val="both"/>
        <w:rPr>
          <w:rFonts w:ascii="Arial" w:hAnsi="Arial" w:cs="Arial"/>
        </w:rPr>
      </w:pPr>
      <w:r>
        <w:rPr>
          <w:rFonts w:ascii="Arial" w:hAnsi="Arial" w:cs="Arial"/>
          <w:color w:val="000000"/>
        </w:rPr>
        <w:t>Wykonawca zobowiązuje się, że następujące czynności w ramach realizacji niniejszej umowy będą wykonywane przez osoby zatrudnione na podstawie umowy o pracę zawartej z Wykonawcą .</w:t>
      </w:r>
    </w:p>
    <w:p w:rsidR="008A6858" w:rsidRDefault="008A6858">
      <w:pPr>
        <w:pStyle w:val="NormalnyWeb"/>
        <w:tabs>
          <w:tab w:val="left" w:pos="1920"/>
        </w:tabs>
        <w:spacing w:before="0" w:after="0"/>
        <w:ind w:left="960" w:hanging="480"/>
        <w:jc w:val="both"/>
        <w:rPr>
          <w:rFonts w:ascii="Arial" w:hAnsi="Arial" w:cs="Arial"/>
        </w:rPr>
      </w:pPr>
    </w:p>
    <w:p w:rsidR="008A6858" w:rsidRDefault="008A6858">
      <w:pPr>
        <w:pStyle w:val="NormalnyWeb"/>
        <w:numPr>
          <w:ilvl w:val="0"/>
          <w:numId w:val="63"/>
        </w:numPr>
        <w:tabs>
          <w:tab w:val="left" w:pos="960"/>
        </w:tabs>
        <w:spacing w:before="0" w:after="0"/>
        <w:ind w:left="480" w:hanging="480"/>
        <w:jc w:val="both"/>
        <w:rPr>
          <w:rFonts w:ascii="Arial" w:hAnsi="Arial" w:cs="Arial"/>
        </w:rPr>
      </w:pPr>
      <w:r>
        <w:rPr>
          <w:rFonts w:ascii="Arial" w:hAnsi="Arial" w:cs="Arial"/>
        </w:rPr>
        <w:t>Wykonawca w terminie do 10 dni, licząc od dnia podpisania umowy, przedstawi Zamawiającemu dokumenty potwierdzające sposób zatrudnienia wymaganych osób, w szczególności, że osoby wykonujące czynności w zakresie realizacji zamówienia są zatrudnione na podstawie umowy o pracę w rozumieniu przepisów ustawy z dnia 26 czerwca 1974 r. – Kodeks pracy z uwzględnieniem minimalnego wynagrodzenia za pracę ustalonego na podstawie art. 2 ust. 3–5 ustawy z dnia 10 października 2002 r. o minimalnym wynagrodzeniu za pracę przez cały okres realizacji przedmiotu zamówienia.</w:t>
      </w:r>
    </w:p>
    <w:p w:rsidR="008A6858" w:rsidRDefault="008A6858">
      <w:pPr>
        <w:pStyle w:val="NormalnyWeb"/>
        <w:numPr>
          <w:ilvl w:val="0"/>
          <w:numId w:val="63"/>
        </w:numPr>
        <w:tabs>
          <w:tab w:val="left" w:pos="960"/>
        </w:tabs>
        <w:spacing w:before="0" w:after="0"/>
        <w:ind w:left="480" w:hanging="480"/>
        <w:jc w:val="both"/>
        <w:rPr>
          <w:rFonts w:ascii="Arial" w:hAnsi="Arial" w:cs="Arial"/>
        </w:rPr>
      </w:pPr>
      <w:r>
        <w:rPr>
          <w:rFonts w:ascii="Arial" w:hAnsi="Arial" w:cs="Arial"/>
        </w:rPr>
        <w:t>Wykonawca na każde pisemne żądanie Zamawiającego w terminie do 5 dni roboczych przedkładał będzie Zamawiającemu raport stanu i sposobu zatrudnienia ww. osób, dowody odprowadzenia składek ZUS, przez cały okres realizacji zamówienia.</w:t>
      </w:r>
    </w:p>
    <w:p w:rsidR="008A6858" w:rsidRDefault="008A6858">
      <w:pPr>
        <w:pStyle w:val="NormalnyWeb"/>
        <w:numPr>
          <w:ilvl w:val="0"/>
          <w:numId w:val="63"/>
        </w:numPr>
        <w:tabs>
          <w:tab w:val="left" w:pos="960"/>
        </w:tabs>
        <w:spacing w:before="0" w:after="280"/>
        <w:ind w:left="480" w:hanging="480"/>
        <w:jc w:val="both"/>
        <w:rPr>
          <w:rFonts w:ascii="Arial" w:hAnsi="Arial" w:cs="Arial"/>
          <w:b/>
          <w:bCs/>
          <w:color w:val="000000"/>
        </w:rPr>
      </w:pPr>
      <w:r>
        <w:rPr>
          <w:rFonts w:ascii="Arial" w:hAnsi="Arial" w:cs="Arial"/>
        </w:rPr>
        <w:t>W uzasadnionych przypadkach, z przyczyn niezależnych od Wykonawcy, możliwe jest zastąpienie osoby lub osób wskazanych wyżej, inną/ymi osobą/ami pod warunkiem, że spełnione zostaną wszystkie wymagania, co do zatrudnienia na okres realizacji zamówienia, określone w SIWZ. W takim przypadku postanowienia ust. 2 i 3 stosuje się odpowiednio.</w:t>
      </w:r>
    </w:p>
    <w:p w:rsidR="008A6858" w:rsidRDefault="008A6858">
      <w:pPr>
        <w:pStyle w:val="NormalnyWeb"/>
        <w:spacing w:before="0" w:after="0"/>
        <w:jc w:val="center"/>
        <w:rPr>
          <w:rFonts w:ascii="Arial" w:hAnsi="Arial" w:cs="Arial"/>
          <w:b/>
          <w:bCs/>
          <w:color w:val="000000"/>
        </w:rPr>
      </w:pPr>
      <w:r>
        <w:rPr>
          <w:rFonts w:ascii="Arial" w:hAnsi="Arial" w:cs="Arial"/>
          <w:b/>
          <w:bCs/>
          <w:color w:val="000000"/>
        </w:rPr>
        <w:lastRenderedPageBreak/>
        <w:t>§ 15.</w:t>
      </w:r>
    </w:p>
    <w:p w:rsidR="008A6858" w:rsidRDefault="008A6858">
      <w:pPr>
        <w:pStyle w:val="NormalnyWeb"/>
        <w:spacing w:before="0" w:after="0"/>
        <w:jc w:val="center"/>
        <w:rPr>
          <w:rFonts w:ascii="Arial" w:hAnsi="Arial" w:cs="Arial"/>
          <w:color w:val="000000"/>
        </w:rPr>
      </w:pPr>
      <w:r>
        <w:rPr>
          <w:rFonts w:ascii="Arial" w:hAnsi="Arial" w:cs="Arial"/>
          <w:b/>
          <w:bCs/>
          <w:color w:val="000000"/>
        </w:rPr>
        <w:t>Odstąpienie od umowy</w:t>
      </w:r>
    </w:p>
    <w:p w:rsidR="008A6858" w:rsidRDefault="008A6858">
      <w:pPr>
        <w:pStyle w:val="NormalnyWeb"/>
        <w:spacing w:before="0" w:after="0"/>
        <w:jc w:val="both"/>
        <w:rPr>
          <w:rFonts w:ascii="Arial" w:hAnsi="Arial" w:cs="Arial"/>
          <w:color w:val="000000"/>
        </w:rPr>
      </w:pPr>
      <w:r>
        <w:rPr>
          <w:rFonts w:ascii="Arial" w:hAnsi="Arial" w:cs="Arial"/>
          <w:color w:val="000000"/>
        </w:rPr>
        <w:t>Oprócz przypadków objętych treścią tytułu XVI i XV Kodeksu Cywilnego Stronom przysługuje prawo odstąpienia od umowy w następujących sytuacjach:</w:t>
      </w:r>
    </w:p>
    <w:p w:rsidR="008A6858" w:rsidRDefault="008A6858">
      <w:pPr>
        <w:pStyle w:val="NormalnyWeb"/>
        <w:numPr>
          <w:ilvl w:val="0"/>
          <w:numId w:val="64"/>
        </w:numPr>
        <w:tabs>
          <w:tab w:val="left" w:pos="720"/>
        </w:tabs>
        <w:spacing w:before="0" w:after="0"/>
        <w:ind w:left="360"/>
        <w:jc w:val="both"/>
        <w:rPr>
          <w:rFonts w:ascii="Arial" w:hAnsi="Arial" w:cs="Arial"/>
          <w:color w:val="000000"/>
        </w:rPr>
      </w:pPr>
      <w:r>
        <w:rPr>
          <w:rFonts w:ascii="Arial" w:hAnsi="Arial" w:cs="Arial"/>
          <w:color w:val="000000"/>
        </w:rPr>
        <w:t>Zamawiającemu przysługuje prawo do odstąpienia od umowy:</w:t>
      </w:r>
    </w:p>
    <w:p w:rsidR="008A6858" w:rsidRDefault="008A6858">
      <w:pPr>
        <w:pStyle w:val="NormalnyWeb"/>
        <w:numPr>
          <w:ilvl w:val="0"/>
          <w:numId w:val="65"/>
        </w:numPr>
        <w:spacing w:before="0" w:after="0"/>
        <w:ind w:hanging="436"/>
        <w:jc w:val="both"/>
        <w:rPr>
          <w:rFonts w:ascii="Arial" w:hAnsi="Arial" w:cs="Arial"/>
          <w:color w:val="000000"/>
        </w:rPr>
      </w:pPr>
      <w:r>
        <w:rPr>
          <w:rFonts w:ascii="Arial" w:hAnsi="Arial" w:cs="Arial"/>
          <w:color w:val="000000"/>
        </w:rPr>
        <w:t xml:space="preserve">w razie zaistnienia istotnej zmiany okoliczności powodującej, że wykonanie umowy nie leży w interesie publicznym, czego nie można było przewidzieć </w:t>
      </w:r>
      <w:r>
        <w:rPr>
          <w:rFonts w:ascii="Arial" w:hAnsi="Arial" w:cs="Arial"/>
          <w:color w:val="000000"/>
        </w:rPr>
        <w:br/>
        <w:t>w chwili zawarcia umowy, lub dalsze wykonywanie umowy może zagrozić istotnemu interesowi bezpieczeństwa państwa lub bezpieczeństwu publicznemu – odstąpienie od umowy w tym przypadku może nastąpić w terminie 30 dni od dnia  powzięcia wiadomości o powyższych okolicznościach,</w:t>
      </w:r>
    </w:p>
    <w:p w:rsidR="008A6858" w:rsidRDefault="008A6858">
      <w:pPr>
        <w:pStyle w:val="NormalnyWeb"/>
        <w:numPr>
          <w:ilvl w:val="0"/>
          <w:numId w:val="65"/>
        </w:numPr>
        <w:spacing w:before="0" w:after="0"/>
        <w:ind w:hanging="436"/>
        <w:jc w:val="both"/>
        <w:rPr>
          <w:rFonts w:ascii="Arial" w:hAnsi="Arial" w:cs="Arial"/>
          <w:color w:val="000000"/>
        </w:rPr>
      </w:pPr>
      <w:r>
        <w:rPr>
          <w:rFonts w:ascii="Arial" w:hAnsi="Arial" w:cs="Arial"/>
          <w:color w:val="000000"/>
        </w:rPr>
        <w:t>zostanie ogłoszona upadłość lub rozwiązanie firmy Wykonawcy,</w:t>
      </w:r>
    </w:p>
    <w:p w:rsidR="008A6858" w:rsidRDefault="008A6858">
      <w:pPr>
        <w:pStyle w:val="NormalnyWeb"/>
        <w:numPr>
          <w:ilvl w:val="0"/>
          <w:numId w:val="65"/>
        </w:numPr>
        <w:spacing w:before="0" w:after="0"/>
        <w:ind w:hanging="436"/>
        <w:jc w:val="both"/>
        <w:rPr>
          <w:rFonts w:ascii="Arial" w:hAnsi="Arial" w:cs="Arial"/>
          <w:color w:val="000000"/>
        </w:rPr>
      </w:pPr>
      <w:r>
        <w:rPr>
          <w:rFonts w:ascii="Arial" w:hAnsi="Arial" w:cs="Arial"/>
          <w:color w:val="000000"/>
        </w:rPr>
        <w:t>zostanie wydany nakaz zajęcia majątku Wykonawcy,</w:t>
      </w:r>
    </w:p>
    <w:p w:rsidR="008A6858" w:rsidRDefault="008A6858">
      <w:pPr>
        <w:pStyle w:val="NormalnyWeb"/>
        <w:numPr>
          <w:ilvl w:val="0"/>
          <w:numId w:val="65"/>
        </w:numPr>
        <w:spacing w:before="0" w:after="0"/>
        <w:ind w:hanging="436"/>
        <w:jc w:val="both"/>
        <w:rPr>
          <w:rFonts w:ascii="Arial" w:hAnsi="Arial" w:cs="Arial"/>
          <w:color w:val="000000"/>
        </w:rPr>
      </w:pPr>
      <w:r>
        <w:rPr>
          <w:rFonts w:ascii="Arial" w:hAnsi="Arial" w:cs="Arial"/>
          <w:color w:val="000000"/>
        </w:rPr>
        <w:t>wykonawca nie rozpoczął robót bez uzasadnionych przyczyn oraz nie kontynuuje ich pomimo wezwania Zamawiającego złożonego na piśmie,</w:t>
      </w:r>
    </w:p>
    <w:p w:rsidR="008A6858" w:rsidRDefault="008A6858">
      <w:pPr>
        <w:pStyle w:val="NormalnyWeb"/>
        <w:numPr>
          <w:ilvl w:val="0"/>
          <w:numId w:val="65"/>
        </w:numPr>
        <w:spacing w:before="0" w:after="0"/>
        <w:ind w:hanging="436"/>
        <w:jc w:val="both"/>
        <w:rPr>
          <w:rFonts w:ascii="Arial" w:hAnsi="Arial" w:cs="Arial"/>
          <w:color w:val="000000"/>
        </w:rPr>
      </w:pPr>
      <w:r>
        <w:rPr>
          <w:rFonts w:ascii="Arial" w:hAnsi="Arial" w:cs="Arial"/>
          <w:color w:val="000000"/>
        </w:rPr>
        <w:t>wykonawca przerwał realizację robót i przerwa ta trwa dłużej niż jeden miesiąc,</w:t>
      </w:r>
    </w:p>
    <w:p w:rsidR="008A6858" w:rsidRDefault="008A6858">
      <w:pPr>
        <w:pStyle w:val="NormalnyWeb"/>
        <w:numPr>
          <w:ilvl w:val="0"/>
          <w:numId w:val="65"/>
        </w:numPr>
        <w:spacing w:before="0" w:after="0"/>
        <w:ind w:hanging="436"/>
        <w:jc w:val="both"/>
        <w:rPr>
          <w:rFonts w:ascii="Arial" w:hAnsi="Arial" w:cs="Arial"/>
          <w:color w:val="000000"/>
        </w:rPr>
      </w:pPr>
      <w:r>
        <w:rPr>
          <w:rFonts w:ascii="Arial" w:hAnsi="Arial" w:cs="Arial"/>
          <w:color w:val="000000"/>
        </w:rPr>
        <w:t>w przypadku odmowy usunięcia przez Wykonawcę wad, które dadzą się usunąć lub bezskutecznego upływu terminu na usunięcie tych wad,</w:t>
      </w:r>
    </w:p>
    <w:p w:rsidR="008A6858" w:rsidRDefault="008A6858">
      <w:pPr>
        <w:pStyle w:val="NormalnyWeb"/>
        <w:numPr>
          <w:ilvl w:val="0"/>
          <w:numId w:val="65"/>
        </w:numPr>
        <w:spacing w:before="0" w:after="0"/>
        <w:ind w:hanging="436"/>
        <w:jc w:val="both"/>
        <w:rPr>
          <w:rFonts w:ascii="Arial" w:hAnsi="Arial" w:cs="Arial"/>
          <w:color w:val="000000"/>
        </w:rPr>
      </w:pPr>
      <w:r>
        <w:rPr>
          <w:rFonts w:ascii="Arial" w:hAnsi="Arial" w:cs="Arial"/>
          <w:color w:val="000000"/>
        </w:rPr>
        <w:t>w przypadku, gdy koniecznym będzie wielokrotne dokonywanie bezpośredniej zapłaty podwykonawcy lub dalszemu podwykonawcy przez Zamawiającego, lub gdy koniecznym będzie dokonanie bezpośrednich zapłat na sumę większą niż 5% wartości niniejszej umowy.*</w:t>
      </w:r>
    </w:p>
    <w:p w:rsidR="008A6858" w:rsidRDefault="008A6858">
      <w:pPr>
        <w:pStyle w:val="NormalnyWeb"/>
        <w:numPr>
          <w:ilvl w:val="0"/>
          <w:numId w:val="66"/>
        </w:numPr>
        <w:tabs>
          <w:tab w:val="left" w:pos="720"/>
        </w:tabs>
        <w:spacing w:before="0" w:after="0"/>
        <w:ind w:left="360"/>
        <w:jc w:val="both"/>
        <w:rPr>
          <w:rFonts w:ascii="Arial" w:hAnsi="Arial" w:cs="Arial"/>
          <w:color w:val="000000"/>
        </w:rPr>
      </w:pPr>
      <w:r>
        <w:rPr>
          <w:rFonts w:ascii="Arial" w:hAnsi="Arial" w:cs="Arial"/>
          <w:color w:val="000000"/>
        </w:rPr>
        <w:t>Wykonawcy przysługuje prawo odstąpienia od umowy, jeżeli:</w:t>
      </w:r>
    </w:p>
    <w:p w:rsidR="008A6858" w:rsidRDefault="008A6858">
      <w:pPr>
        <w:pStyle w:val="NormalnyWeb"/>
        <w:numPr>
          <w:ilvl w:val="0"/>
          <w:numId w:val="67"/>
        </w:numPr>
        <w:spacing w:before="0" w:after="0"/>
        <w:ind w:hanging="436"/>
        <w:jc w:val="both"/>
        <w:rPr>
          <w:rFonts w:ascii="Arial" w:hAnsi="Arial" w:cs="Arial"/>
          <w:color w:val="000000"/>
        </w:rPr>
      </w:pPr>
      <w:r>
        <w:rPr>
          <w:rFonts w:ascii="Arial" w:hAnsi="Arial" w:cs="Arial"/>
          <w:color w:val="000000"/>
        </w:rPr>
        <w:t>Zamawiający odmawia, bez uzasadnionej przyczyny,  odmawia podpisania protokołu odbioru tych robót,</w:t>
      </w:r>
    </w:p>
    <w:p w:rsidR="008A6858" w:rsidRDefault="008A6858">
      <w:pPr>
        <w:pStyle w:val="NormalnyWeb"/>
        <w:numPr>
          <w:ilvl w:val="0"/>
          <w:numId w:val="68"/>
        </w:numPr>
        <w:tabs>
          <w:tab w:val="left" w:pos="720"/>
        </w:tabs>
        <w:spacing w:before="0" w:after="0"/>
        <w:ind w:left="360"/>
        <w:jc w:val="both"/>
        <w:rPr>
          <w:rFonts w:ascii="Arial" w:hAnsi="Arial" w:cs="Arial"/>
          <w:color w:val="000000"/>
        </w:rPr>
      </w:pPr>
      <w:r>
        <w:rPr>
          <w:rFonts w:ascii="Arial" w:hAnsi="Arial" w:cs="Arial"/>
          <w:color w:val="000000"/>
        </w:rPr>
        <w:t>Odstąpienie od umowy winno nastąpić w formie pisemnej pod rygorem nieważności takiego oświadczenia i powinno zawierać uzasadnienie.</w:t>
      </w:r>
    </w:p>
    <w:p w:rsidR="008A6858" w:rsidRDefault="008A6858">
      <w:pPr>
        <w:pStyle w:val="NormalnyWeb"/>
        <w:numPr>
          <w:ilvl w:val="0"/>
          <w:numId w:val="68"/>
        </w:numPr>
        <w:tabs>
          <w:tab w:val="left" w:pos="720"/>
        </w:tabs>
        <w:spacing w:before="0" w:after="0"/>
        <w:ind w:left="360"/>
        <w:jc w:val="both"/>
        <w:rPr>
          <w:rFonts w:ascii="Arial" w:hAnsi="Arial" w:cs="Arial"/>
          <w:color w:val="000000"/>
        </w:rPr>
      </w:pPr>
      <w:r>
        <w:rPr>
          <w:rFonts w:ascii="Arial" w:hAnsi="Arial" w:cs="Arial"/>
          <w:color w:val="000000"/>
        </w:rPr>
        <w:t>W przypadku odstąpienia od umowy Wykonawcę oraz Zamawiającego obciążają następujące obowiązki szczegółowe:</w:t>
      </w:r>
    </w:p>
    <w:p w:rsidR="008A6858" w:rsidRDefault="008A6858">
      <w:pPr>
        <w:pStyle w:val="NormalnyWeb"/>
        <w:numPr>
          <w:ilvl w:val="0"/>
          <w:numId w:val="69"/>
        </w:numPr>
        <w:spacing w:before="0" w:after="0"/>
        <w:jc w:val="both"/>
        <w:rPr>
          <w:rFonts w:ascii="Arial" w:hAnsi="Arial" w:cs="Arial"/>
          <w:color w:val="000000"/>
        </w:rPr>
      </w:pPr>
      <w:r>
        <w:rPr>
          <w:rFonts w:ascii="Arial" w:hAnsi="Arial" w:cs="Arial"/>
          <w:color w:val="000000"/>
        </w:rPr>
        <w:t>w terminie 14 (czternastu) dni od daty odstąpienia od umowy Wykonawca przy udziale Zamawiającego sporządzi szczegółowy protokół inwentaryzacji robót w toku, wg stanu na dzień odstąpienia,</w:t>
      </w:r>
    </w:p>
    <w:p w:rsidR="008A6858" w:rsidRDefault="008A6858">
      <w:pPr>
        <w:pStyle w:val="NormalnyWeb"/>
        <w:numPr>
          <w:ilvl w:val="0"/>
          <w:numId w:val="69"/>
        </w:numPr>
        <w:spacing w:before="0" w:after="0"/>
        <w:jc w:val="both"/>
        <w:rPr>
          <w:rFonts w:ascii="Arial" w:hAnsi="Arial" w:cs="Arial"/>
          <w:color w:val="000000"/>
        </w:rPr>
      </w:pPr>
      <w:r>
        <w:rPr>
          <w:rFonts w:ascii="Arial" w:hAnsi="Arial" w:cs="Arial"/>
          <w:color w:val="000000"/>
        </w:rPr>
        <w:t>Wykonawca zabezpieczy przerwane roboty w zakresie obustronnie uzgodnionym na koszt tej strony, z której winy nastąpiło odstąpienie od umowy,</w:t>
      </w:r>
    </w:p>
    <w:p w:rsidR="008A6858" w:rsidRDefault="008A6858">
      <w:pPr>
        <w:pStyle w:val="NormalnyWeb"/>
        <w:numPr>
          <w:ilvl w:val="0"/>
          <w:numId w:val="69"/>
        </w:numPr>
        <w:spacing w:before="0" w:after="0"/>
        <w:jc w:val="both"/>
        <w:rPr>
          <w:rFonts w:ascii="Arial" w:hAnsi="Arial" w:cs="Arial"/>
          <w:color w:val="000000"/>
        </w:rPr>
      </w:pPr>
      <w:r>
        <w:rPr>
          <w:rFonts w:ascii="Arial" w:hAnsi="Arial" w:cs="Arial"/>
          <w:color w:val="000000"/>
        </w:rPr>
        <w:t xml:space="preserve">Wykonawca zgłosi do dokonania przez Zamawiającego odbioru robót przerwanych </w:t>
      </w:r>
    </w:p>
    <w:p w:rsidR="008A6858" w:rsidRDefault="008A6858">
      <w:pPr>
        <w:pStyle w:val="NormalnyWeb"/>
        <w:spacing w:before="0" w:after="0"/>
        <w:jc w:val="both"/>
        <w:rPr>
          <w:rFonts w:ascii="Arial" w:hAnsi="Arial" w:cs="Arial"/>
          <w:color w:val="000000"/>
        </w:rPr>
      </w:pPr>
      <w:r>
        <w:rPr>
          <w:rFonts w:ascii="Arial" w:hAnsi="Arial" w:cs="Arial"/>
          <w:color w:val="000000"/>
        </w:rPr>
        <w:t>oraz robót zabezpieczających, jeżeli odstąpienie od umowy nastąpiło z przyczyn, za które Wykonawca nie odpowiada,</w:t>
      </w:r>
    </w:p>
    <w:p w:rsidR="008A6858" w:rsidRDefault="008A6858">
      <w:pPr>
        <w:pStyle w:val="NormalnyWeb"/>
        <w:numPr>
          <w:ilvl w:val="0"/>
          <w:numId w:val="69"/>
        </w:numPr>
        <w:spacing w:before="0" w:after="0"/>
        <w:jc w:val="both"/>
        <w:rPr>
          <w:rFonts w:ascii="Arial" w:hAnsi="Arial" w:cs="Arial"/>
          <w:color w:val="000000"/>
        </w:rPr>
      </w:pPr>
      <w:r>
        <w:rPr>
          <w:rFonts w:ascii="Arial" w:hAnsi="Arial" w:cs="Arial"/>
          <w:color w:val="000000"/>
        </w:rPr>
        <w:t xml:space="preserve">Wykonawca niezwłocznie, najpóźniej w terminie 30 (trzydziestu) dni, usunie </w:t>
      </w:r>
      <w:r>
        <w:rPr>
          <w:rFonts w:ascii="Arial" w:hAnsi="Arial" w:cs="Arial"/>
          <w:color w:val="000000"/>
        </w:rPr>
        <w:br/>
        <w:t>z terenu budowy urządzenia przez niego dostarczone lub wniesione.</w:t>
      </w:r>
    </w:p>
    <w:p w:rsidR="008A6858" w:rsidRDefault="008A6858">
      <w:pPr>
        <w:pStyle w:val="NormalnyWeb"/>
        <w:numPr>
          <w:ilvl w:val="0"/>
          <w:numId w:val="70"/>
        </w:numPr>
        <w:tabs>
          <w:tab w:val="left" w:pos="720"/>
        </w:tabs>
        <w:spacing w:before="0" w:after="0"/>
        <w:ind w:left="360"/>
        <w:jc w:val="both"/>
        <w:rPr>
          <w:rFonts w:ascii="Arial" w:hAnsi="Arial" w:cs="Arial"/>
          <w:color w:val="000000"/>
        </w:rPr>
      </w:pPr>
      <w:r>
        <w:rPr>
          <w:rFonts w:ascii="Arial" w:hAnsi="Arial" w:cs="Arial"/>
          <w:color w:val="000000"/>
        </w:rPr>
        <w:t>Zamawiający w razie odstąpienia od umowy z przyczyn, za które Wykonawca nie ponosi odpowiedzialności, zobowiązany jest do:</w:t>
      </w:r>
    </w:p>
    <w:p w:rsidR="008A6858" w:rsidRDefault="008A6858">
      <w:pPr>
        <w:pStyle w:val="NormalnyWeb"/>
        <w:spacing w:before="0" w:after="0"/>
        <w:ind w:left="363"/>
        <w:jc w:val="both"/>
        <w:rPr>
          <w:rFonts w:ascii="Arial" w:hAnsi="Arial" w:cs="Arial"/>
          <w:color w:val="000000"/>
        </w:rPr>
      </w:pPr>
      <w:r>
        <w:rPr>
          <w:rFonts w:ascii="Arial" w:hAnsi="Arial" w:cs="Arial"/>
          <w:color w:val="000000"/>
        </w:rPr>
        <w:t xml:space="preserve"> dokonania odbioru robót przerwanych oraz zapłaty wynagrodzenia za roboty, które zostały wykonane do dnia odstąpienia;</w:t>
      </w:r>
    </w:p>
    <w:p w:rsidR="008A6858" w:rsidRDefault="008A6858">
      <w:pPr>
        <w:pStyle w:val="NormalnyWeb"/>
        <w:spacing w:before="0" w:after="0"/>
        <w:jc w:val="both"/>
        <w:rPr>
          <w:rFonts w:ascii="Arial" w:hAnsi="Arial" w:cs="Arial"/>
          <w:color w:val="000000"/>
        </w:rPr>
      </w:pPr>
    </w:p>
    <w:p w:rsidR="008A6858" w:rsidRDefault="008A6858">
      <w:pPr>
        <w:pStyle w:val="NormalnyWeb"/>
        <w:numPr>
          <w:ilvl w:val="0"/>
          <w:numId w:val="71"/>
        </w:numPr>
        <w:tabs>
          <w:tab w:val="left" w:pos="720"/>
        </w:tabs>
        <w:spacing w:before="0" w:after="0"/>
        <w:ind w:left="360"/>
        <w:jc w:val="both"/>
        <w:rPr>
          <w:rFonts w:ascii="Arial" w:hAnsi="Arial" w:cs="Arial"/>
          <w:b/>
          <w:bCs/>
          <w:color w:val="000000"/>
        </w:rPr>
      </w:pPr>
      <w:r>
        <w:rPr>
          <w:rFonts w:ascii="Arial" w:hAnsi="Arial" w:cs="Arial"/>
          <w:color w:val="000000"/>
        </w:rPr>
        <w:t xml:space="preserve">Odbiór robót przerwanych oraz przejęcie od Wykonawcy terenu robót nastąpi </w:t>
      </w:r>
      <w:r>
        <w:rPr>
          <w:rFonts w:ascii="Arial" w:hAnsi="Arial" w:cs="Arial"/>
          <w:color w:val="000000"/>
        </w:rPr>
        <w:br/>
        <w:t>w oparciu o postanowienia ust. 4.</w:t>
      </w:r>
    </w:p>
    <w:p w:rsidR="008A6858" w:rsidRDefault="008A6858">
      <w:pPr>
        <w:pStyle w:val="NormalnyWeb"/>
        <w:spacing w:before="0" w:after="0"/>
        <w:jc w:val="center"/>
        <w:rPr>
          <w:rFonts w:ascii="Arial" w:hAnsi="Arial" w:cs="Arial"/>
          <w:b/>
          <w:bCs/>
          <w:color w:val="000000"/>
        </w:rPr>
      </w:pPr>
      <w:r>
        <w:rPr>
          <w:rFonts w:ascii="Arial" w:hAnsi="Arial" w:cs="Arial"/>
          <w:b/>
          <w:bCs/>
          <w:color w:val="000000"/>
        </w:rPr>
        <w:t>§ 16.</w:t>
      </w:r>
    </w:p>
    <w:p w:rsidR="008A6858" w:rsidRDefault="008A6858">
      <w:pPr>
        <w:pStyle w:val="NormalnyWeb"/>
        <w:spacing w:before="0" w:after="0"/>
        <w:jc w:val="center"/>
        <w:rPr>
          <w:rFonts w:ascii="Arial" w:hAnsi="Arial" w:cs="Arial"/>
          <w:color w:val="000000"/>
        </w:rPr>
      </w:pPr>
      <w:r>
        <w:rPr>
          <w:rFonts w:ascii="Arial" w:hAnsi="Arial" w:cs="Arial"/>
          <w:b/>
          <w:bCs/>
          <w:color w:val="000000"/>
        </w:rPr>
        <w:t>Podwykonawcy*</w:t>
      </w:r>
    </w:p>
    <w:p w:rsidR="008A6858" w:rsidRDefault="008A6858">
      <w:pPr>
        <w:pStyle w:val="NormalnyWeb"/>
        <w:numPr>
          <w:ilvl w:val="0"/>
          <w:numId w:val="72"/>
        </w:numPr>
        <w:tabs>
          <w:tab w:val="left" w:pos="960"/>
        </w:tabs>
        <w:spacing w:before="0" w:after="0"/>
        <w:ind w:left="480" w:hanging="480"/>
        <w:jc w:val="both"/>
        <w:rPr>
          <w:rFonts w:ascii="Arial" w:hAnsi="Arial" w:cs="Arial"/>
          <w:b/>
          <w:bCs/>
          <w:color w:val="000000"/>
        </w:rPr>
      </w:pPr>
      <w:r>
        <w:rPr>
          <w:rFonts w:ascii="Arial" w:hAnsi="Arial" w:cs="Arial"/>
          <w:color w:val="000000"/>
        </w:rPr>
        <w:t>Wykonawca oświadcza, że zgodnie z ofertą nie zamierza powierzyć do wykonania części robót budowlanych podwykonawcy.</w:t>
      </w:r>
    </w:p>
    <w:p w:rsidR="008A6858" w:rsidRDefault="008A6858">
      <w:pPr>
        <w:pStyle w:val="NormalnyWeb"/>
        <w:spacing w:before="0" w:after="0"/>
        <w:jc w:val="center"/>
        <w:rPr>
          <w:rFonts w:ascii="Arial" w:hAnsi="Arial" w:cs="Arial"/>
          <w:b/>
          <w:bCs/>
          <w:color w:val="000000"/>
        </w:rPr>
      </w:pPr>
    </w:p>
    <w:p w:rsidR="008A6858" w:rsidRDefault="008A6858">
      <w:pPr>
        <w:pStyle w:val="NormalnyWeb"/>
        <w:spacing w:before="0" w:after="0"/>
        <w:jc w:val="center"/>
        <w:rPr>
          <w:rFonts w:ascii="Arial" w:hAnsi="Arial" w:cs="Arial"/>
          <w:b/>
          <w:bCs/>
          <w:color w:val="000000"/>
        </w:rPr>
      </w:pPr>
    </w:p>
    <w:p w:rsidR="008A6858" w:rsidRDefault="008A6858">
      <w:pPr>
        <w:pStyle w:val="NormalnyWeb"/>
        <w:spacing w:before="0" w:after="0"/>
        <w:jc w:val="center"/>
        <w:rPr>
          <w:rFonts w:ascii="Arial" w:hAnsi="Arial" w:cs="Arial"/>
          <w:b/>
          <w:bCs/>
          <w:color w:val="000000"/>
        </w:rPr>
      </w:pPr>
      <w:r>
        <w:rPr>
          <w:rFonts w:ascii="Arial" w:hAnsi="Arial" w:cs="Arial"/>
          <w:b/>
          <w:bCs/>
          <w:color w:val="000000"/>
        </w:rPr>
        <w:lastRenderedPageBreak/>
        <w:t>§ 17.</w:t>
      </w:r>
    </w:p>
    <w:p w:rsidR="008A6858" w:rsidRDefault="008A6858">
      <w:pPr>
        <w:pStyle w:val="NormalnyWeb"/>
        <w:spacing w:before="0" w:after="0"/>
        <w:ind w:left="363" w:hanging="363"/>
        <w:jc w:val="center"/>
        <w:rPr>
          <w:rFonts w:ascii="Arial" w:hAnsi="Arial" w:cs="Arial"/>
          <w:color w:val="000000"/>
        </w:rPr>
      </w:pPr>
      <w:r>
        <w:rPr>
          <w:rFonts w:ascii="Arial" w:hAnsi="Arial" w:cs="Arial"/>
          <w:b/>
          <w:bCs/>
          <w:color w:val="000000"/>
        </w:rPr>
        <w:t>Rozwiązanie umowy</w:t>
      </w:r>
    </w:p>
    <w:p w:rsidR="008A6858" w:rsidRDefault="008A6858">
      <w:pPr>
        <w:pStyle w:val="NormalnyWeb"/>
        <w:numPr>
          <w:ilvl w:val="0"/>
          <w:numId w:val="73"/>
        </w:numPr>
        <w:tabs>
          <w:tab w:val="left" w:pos="960"/>
          <w:tab w:val="left" w:pos="1335"/>
        </w:tabs>
        <w:spacing w:before="0" w:after="0"/>
        <w:ind w:left="480" w:hanging="480"/>
        <w:jc w:val="both"/>
        <w:rPr>
          <w:rFonts w:ascii="Arial" w:hAnsi="Arial" w:cs="Arial"/>
          <w:color w:val="000000"/>
        </w:rPr>
      </w:pPr>
      <w:r>
        <w:rPr>
          <w:rFonts w:ascii="Arial" w:hAnsi="Arial" w:cs="Arial"/>
          <w:color w:val="000000"/>
        </w:rPr>
        <w:t xml:space="preserve">Zamawiający może rozwiązać umowę, jeżeli zachodzi co najmniej jedna </w:t>
      </w:r>
      <w:r>
        <w:rPr>
          <w:rFonts w:ascii="Arial" w:hAnsi="Arial" w:cs="Arial"/>
          <w:color w:val="000000"/>
        </w:rPr>
        <w:br/>
        <w:t>z okoliczności, o których mowa w art. 145 a ustawy Pzp.</w:t>
      </w:r>
    </w:p>
    <w:p w:rsidR="008A6858" w:rsidRDefault="008A6858">
      <w:pPr>
        <w:pStyle w:val="NormalnyWeb"/>
        <w:numPr>
          <w:ilvl w:val="0"/>
          <w:numId w:val="73"/>
        </w:numPr>
        <w:tabs>
          <w:tab w:val="left" w:pos="960"/>
          <w:tab w:val="left" w:pos="1335"/>
        </w:tabs>
        <w:spacing w:before="0" w:after="0"/>
        <w:ind w:left="480" w:hanging="480"/>
        <w:jc w:val="both"/>
        <w:rPr>
          <w:rFonts w:ascii="Arial" w:hAnsi="Arial" w:cs="Arial"/>
        </w:rPr>
      </w:pPr>
      <w:r>
        <w:rPr>
          <w:rFonts w:ascii="Arial" w:hAnsi="Arial" w:cs="Arial"/>
          <w:color w:val="000000"/>
        </w:rPr>
        <w:t>W przypadku, o którym mowa w ust. 1, Wykonawca może żądać wyłącznie wynagrodzenia należnego z tytułu wykonania części umowy.</w:t>
      </w:r>
    </w:p>
    <w:p w:rsidR="008A6858" w:rsidRDefault="008A6858">
      <w:pPr>
        <w:pStyle w:val="NormalnyWeb"/>
        <w:tabs>
          <w:tab w:val="left" w:pos="1335"/>
        </w:tabs>
        <w:spacing w:before="0" w:after="0"/>
        <w:ind w:left="480"/>
        <w:jc w:val="both"/>
        <w:rPr>
          <w:rFonts w:ascii="Arial" w:hAnsi="Arial" w:cs="Arial"/>
        </w:rPr>
      </w:pPr>
    </w:p>
    <w:p w:rsidR="008A6858" w:rsidRDefault="008A6858">
      <w:pPr>
        <w:pStyle w:val="NormalnyWeb"/>
        <w:spacing w:before="0" w:after="0"/>
        <w:jc w:val="center"/>
        <w:rPr>
          <w:rFonts w:ascii="Arial" w:hAnsi="Arial" w:cs="Arial"/>
          <w:b/>
          <w:bCs/>
          <w:color w:val="000000"/>
        </w:rPr>
      </w:pPr>
      <w:r>
        <w:rPr>
          <w:rFonts w:ascii="Arial" w:hAnsi="Arial" w:cs="Arial"/>
          <w:b/>
          <w:bCs/>
          <w:color w:val="000000"/>
        </w:rPr>
        <w:t>§ 18.</w:t>
      </w:r>
    </w:p>
    <w:p w:rsidR="008A6858" w:rsidRDefault="008A6858">
      <w:pPr>
        <w:pStyle w:val="NormalnyWeb"/>
        <w:spacing w:before="0" w:after="0"/>
        <w:ind w:left="363" w:hanging="363"/>
        <w:jc w:val="center"/>
        <w:rPr>
          <w:rFonts w:ascii="Arial" w:hAnsi="Arial" w:cs="Arial"/>
          <w:b/>
          <w:bCs/>
          <w:color w:val="000000"/>
        </w:rPr>
      </w:pPr>
    </w:p>
    <w:p w:rsidR="008A6858" w:rsidRDefault="008A6858">
      <w:pPr>
        <w:pStyle w:val="NormalnyWeb"/>
        <w:spacing w:before="0" w:after="0"/>
        <w:ind w:left="363" w:hanging="363"/>
        <w:jc w:val="center"/>
        <w:rPr>
          <w:rFonts w:ascii="Arial" w:hAnsi="Arial" w:cs="Arial"/>
          <w:color w:val="000000"/>
        </w:rPr>
      </w:pPr>
      <w:r>
        <w:rPr>
          <w:rFonts w:ascii="Arial" w:hAnsi="Arial" w:cs="Arial"/>
          <w:b/>
          <w:bCs/>
          <w:color w:val="000000"/>
        </w:rPr>
        <w:t>Postanowienia końcowe</w:t>
      </w:r>
    </w:p>
    <w:p w:rsidR="008A6858" w:rsidRDefault="008A6858">
      <w:pPr>
        <w:pStyle w:val="NormalnyWeb"/>
        <w:numPr>
          <w:ilvl w:val="0"/>
          <w:numId w:val="74"/>
        </w:numPr>
        <w:tabs>
          <w:tab w:val="left" w:pos="960"/>
        </w:tabs>
        <w:spacing w:before="0" w:after="0"/>
        <w:ind w:left="480" w:hanging="480"/>
        <w:jc w:val="both"/>
        <w:rPr>
          <w:rFonts w:ascii="Arial" w:hAnsi="Arial" w:cs="Arial"/>
          <w:color w:val="000000"/>
        </w:rPr>
      </w:pPr>
      <w:r>
        <w:rPr>
          <w:rFonts w:ascii="Arial" w:hAnsi="Arial" w:cs="Arial"/>
          <w:color w:val="000000"/>
        </w:rPr>
        <w:t>Zamawiający oświadcza, że nie wyraża zgody na przenoszenie wierzytelności Wykonawcy na rzecz osoby trzeciej, w tym w formie przelewu (cesja) czy przekazu.</w:t>
      </w:r>
    </w:p>
    <w:p w:rsidR="008A6858" w:rsidRDefault="008A6858">
      <w:pPr>
        <w:pStyle w:val="NormalnyWeb"/>
        <w:numPr>
          <w:ilvl w:val="0"/>
          <w:numId w:val="74"/>
        </w:numPr>
        <w:tabs>
          <w:tab w:val="left" w:pos="960"/>
        </w:tabs>
        <w:spacing w:before="0" w:after="0"/>
        <w:ind w:left="480" w:hanging="480"/>
        <w:jc w:val="both"/>
        <w:rPr>
          <w:rFonts w:ascii="Arial" w:hAnsi="Arial" w:cs="Arial"/>
          <w:color w:val="000000"/>
        </w:rPr>
      </w:pPr>
      <w:r>
        <w:rPr>
          <w:rFonts w:ascii="Arial" w:hAnsi="Arial" w:cs="Arial"/>
          <w:color w:val="000000"/>
        </w:rPr>
        <w:t>Ewentualne spory, wynikłe w związku z realizacją przedmiotu umowy będą rozstrzygane przez sąd powszechny, właściwy dla siedziby Zamawiającego.</w:t>
      </w:r>
    </w:p>
    <w:p w:rsidR="008A6858" w:rsidRDefault="008A6858">
      <w:pPr>
        <w:pStyle w:val="NormalnyWeb"/>
        <w:numPr>
          <w:ilvl w:val="0"/>
          <w:numId w:val="74"/>
        </w:numPr>
        <w:tabs>
          <w:tab w:val="left" w:pos="960"/>
        </w:tabs>
        <w:spacing w:before="0" w:after="0"/>
        <w:ind w:left="480" w:hanging="480"/>
        <w:jc w:val="both"/>
        <w:rPr>
          <w:rFonts w:ascii="Arial" w:hAnsi="Arial" w:cs="Arial"/>
          <w:color w:val="000000"/>
        </w:rPr>
      </w:pPr>
      <w:r>
        <w:rPr>
          <w:rFonts w:ascii="Arial" w:hAnsi="Arial" w:cs="Arial"/>
          <w:color w:val="000000"/>
        </w:rPr>
        <w:t xml:space="preserve">W sprawach, których nie reguluje niniejsza umowa, będą miały zastosowanie odpowiednie przepisy Kodeksu cywilnego, prawa budowlanego i ustawy – Prawo zamówień publicznych wraz z aktami wykonawczymi do tych ustaw. </w:t>
      </w:r>
    </w:p>
    <w:p w:rsidR="008A6858" w:rsidRDefault="008A6858">
      <w:pPr>
        <w:pStyle w:val="NormalnyWeb"/>
        <w:numPr>
          <w:ilvl w:val="0"/>
          <w:numId w:val="74"/>
        </w:numPr>
        <w:tabs>
          <w:tab w:val="left" w:pos="960"/>
        </w:tabs>
        <w:spacing w:before="0" w:after="280"/>
        <w:ind w:left="480" w:hanging="480"/>
        <w:jc w:val="both"/>
        <w:rPr>
          <w:rFonts w:ascii="Arial" w:hAnsi="Arial" w:cs="Arial"/>
          <w:b/>
          <w:bCs/>
        </w:rPr>
      </w:pPr>
      <w:r>
        <w:rPr>
          <w:rFonts w:ascii="Arial" w:hAnsi="Arial" w:cs="Arial"/>
          <w:color w:val="000000"/>
        </w:rPr>
        <w:t xml:space="preserve">Niniejszą umowę wraz z załącznikami sporządzono w 3 (trzech) jednobrzmiących egzemplarzach: 2 (dwa) egzemplarze dla Zamawiającego, a 1 (jeden) dla Wykonawcy. </w:t>
      </w:r>
    </w:p>
    <w:p w:rsidR="008A6858" w:rsidRDefault="008A6858">
      <w:pPr>
        <w:pStyle w:val="NormalnyWeb"/>
        <w:spacing w:after="0"/>
        <w:jc w:val="both"/>
        <w:rPr>
          <w:rFonts w:ascii="Arial" w:hAnsi="Arial" w:cs="Arial"/>
        </w:rPr>
      </w:pPr>
      <w:r>
        <w:rPr>
          <w:rFonts w:ascii="Arial" w:hAnsi="Arial" w:cs="Arial"/>
          <w:b/>
          <w:bCs/>
        </w:rPr>
        <w:t xml:space="preserve">  ZAMAWIAJĄCY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WYKONAWCA</w:t>
      </w:r>
    </w:p>
    <w:p w:rsidR="008A6858" w:rsidRDefault="008A6858">
      <w:pPr>
        <w:pStyle w:val="NormalnyWeb"/>
        <w:spacing w:after="0"/>
        <w:jc w:val="both"/>
        <w:rPr>
          <w:rFonts w:ascii="Arial" w:hAnsi="Arial" w:cs="Arial"/>
        </w:rPr>
      </w:pPr>
    </w:p>
    <w:p w:rsidR="008A6858" w:rsidRDefault="008A6858">
      <w:pPr>
        <w:pStyle w:val="NormalnyWeb"/>
        <w:spacing w:after="0"/>
        <w:jc w:val="both"/>
        <w:rPr>
          <w:rFonts w:ascii="Arial" w:hAnsi="Arial" w:cs="Arial"/>
        </w:rPr>
      </w:pPr>
    </w:p>
    <w:p w:rsidR="008A6858" w:rsidRDefault="008A6858">
      <w:pPr>
        <w:pStyle w:val="NormalnyWeb"/>
        <w:spacing w:after="0"/>
        <w:jc w:val="both"/>
        <w:rPr>
          <w:rFonts w:ascii="Arial" w:hAnsi="Arial" w:cs="Arial"/>
        </w:rPr>
      </w:pPr>
    </w:p>
    <w:p w:rsidR="008A6858" w:rsidRDefault="008A6858">
      <w:pPr>
        <w:pStyle w:val="NormalnyWeb"/>
        <w:spacing w:after="0"/>
        <w:jc w:val="both"/>
        <w:rPr>
          <w:rFonts w:ascii="Arial" w:hAnsi="Arial" w:cs="Arial"/>
        </w:rPr>
      </w:pPr>
    </w:p>
    <w:p w:rsidR="008A6858" w:rsidRDefault="008A6858">
      <w:pPr>
        <w:pStyle w:val="NormalnyWeb"/>
        <w:spacing w:after="0"/>
        <w:jc w:val="both"/>
        <w:rPr>
          <w:rFonts w:ascii="Arial" w:hAnsi="Arial" w:cs="Arial"/>
        </w:rPr>
      </w:pPr>
    </w:p>
    <w:p w:rsidR="008A6858" w:rsidRDefault="008A6858">
      <w:pPr>
        <w:pStyle w:val="NormalnyWeb"/>
        <w:spacing w:after="0"/>
        <w:jc w:val="both"/>
        <w:rPr>
          <w:rFonts w:ascii="Arial" w:hAnsi="Arial" w:cs="Arial"/>
        </w:rPr>
      </w:pPr>
    </w:p>
    <w:p w:rsidR="008A6858" w:rsidRDefault="008A6858">
      <w:pPr>
        <w:pStyle w:val="NormalnyWeb"/>
        <w:spacing w:after="0"/>
        <w:jc w:val="both"/>
        <w:rPr>
          <w:rFonts w:ascii="Arial" w:hAnsi="Arial" w:cs="Arial"/>
        </w:rPr>
      </w:pPr>
    </w:p>
    <w:p w:rsidR="008A6858" w:rsidRDefault="008A6858">
      <w:pPr>
        <w:pStyle w:val="NormalnyWeb"/>
        <w:spacing w:after="0"/>
        <w:jc w:val="both"/>
        <w:rPr>
          <w:rFonts w:ascii="Arial" w:hAnsi="Arial" w:cs="Arial"/>
        </w:rPr>
      </w:pPr>
    </w:p>
    <w:p w:rsidR="008A6858" w:rsidRDefault="008A6858">
      <w:pPr>
        <w:pStyle w:val="NormalnyWeb"/>
        <w:spacing w:after="0"/>
        <w:jc w:val="both"/>
        <w:rPr>
          <w:rFonts w:ascii="Arial" w:hAnsi="Arial" w:cs="Arial"/>
        </w:rPr>
      </w:pPr>
    </w:p>
    <w:p w:rsidR="008A6858" w:rsidRDefault="008A6858">
      <w:pPr>
        <w:pStyle w:val="NormalnyWeb"/>
        <w:spacing w:after="0"/>
        <w:jc w:val="both"/>
        <w:rPr>
          <w:rFonts w:ascii="Arial" w:hAnsi="Arial" w:cs="Arial"/>
        </w:rPr>
      </w:pPr>
    </w:p>
    <w:p w:rsidR="008A6858" w:rsidRDefault="008A6858">
      <w:pPr>
        <w:pStyle w:val="NormalnyWeb"/>
        <w:spacing w:after="0"/>
        <w:jc w:val="both"/>
        <w:rPr>
          <w:rFonts w:ascii="Arial" w:hAnsi="Arial" w:cs="Arial"/>
        </w:rPr>
      </w:pPr>
    </w:p>
    <w:p w:rsidR="008A6858" w:rsidRDefault="008A6858">
      <w:pPr>
        <w:pStyle w:val="NormalnyWeb"/>
        <w:spacing w:after="0"/>
        <w:jc w:val="both"/>
        <w:rPr>
          <w:rFonts w:ascii="Arial" w:hAnsi="Arial" w:cs="Arial"/>
        </w:rPr>
      </w:pPr>
    </w:p>
    <w:p w:rsidR="008A6858" w:rsidRDefault="008A6858">
      <w:pPr>
        <w:pStyle w:val="NormalnyWeb"/>
        <w:spacing w:after="0"/>
        <w:jc w:val="both"/>
        <w:rPr>
          <w:rFonts w:ascii="Arial" w:hAnsi="Arial" w:cs="Arial"/>
        </w:rPr>
      </w:pPr>
    </w:p>
    <w:p w:rsidR="008A6858" w:rsidRDefault="008A6858">
      <w:pPr>
        <w:pStyle w:val="NormalnyWeb"/>
        <w:spacing w:after="0"/>
        <w:jc w:val="both"/>
        <w:rPr>
          <w:rFonts w:ascii="Arial" w:hAnsi="Arial" w:cs="Arial"/>
        </w:rPr>
      </w:pPr>
    </w:p>
    <w:p w:rsidR="008A6858" w:rsidRDefault="008A6858">
      <w:pPr>
        <w:pStyle w:val="NormalnyWeb"/>
        <w:spacing w:after="0"/>
        <w:jc w:val="both"/>
        <w:rPr>
          <w:rFonts w:ascii="Arial" w:hAnsi="Arial" w:cs="Arial"/>
        </w:rPr>
      </w:pPr>
    </w:p>
    <w:p w:rsidR="008A6858" w:rsidRDefault="008A6858">
      <w:pPr>
        <w:pStyle w:val="NormalnyWeb"/>
        <w:spacing w:after="0"/>
        <w:jc w:val="both"/>
        <w:rPr>
          <w:rFonts w:ascii="Arial" w:hAnsi="Arial" w:cs="Arial"/>
        </w:rPr>
      </w:pPr>
    </w:p>
    <w:p w:rsidR="008A6858" w:rsidRDefault="008A6858">
      <w:pPr>
        <w:pStyle w:val="NormalnyWeb"/>
        <w:spacing w:after="0"/>
        <w:jc w:val="both"/>
        <w:rPr>
          <w:rFonts w:ascii="Arial" w:hAnsi="Arial" w:cs="Arial"/>
        </w:rPr>
      </w:pPr>
    </w:p>
    <w:p w:rsidR="008A6858" w:rsidRDefault="008A6858">
      <w:pPr>
        <w:pStyle w:val="NormalnyWeb"/>
        <w:spacing w:after="0"/>
        <w:jc w:val="both"/>
        <w:rPr>
          <w:rFonts w:ascii="Arial" w:hAnsi="Arial" w:cs="Arial"/>
        </w:rPr>
      </w:pPr>
    </w:p>
    <w:p w:rsidR="008A6858" w:rsidRDefault="008A6858">
      <w:pPr>
        <w:pStyle w:val="NormalnyWeb"/>
        <w:spacing w:after="0"/>
        <w:jc w:val="both"/>
        <w:rPr>
          <w:rFonts w:ascii="Arial" w:hAnsi="Arial" w:cs="Arial"/>
        </w:rPr>
      </w:pPr>
    </w:p>
    <w:p w:rsidR="008A6858" w:rsidRDefault="008A6858">
      <w:pPr>
        <w:pStyle w:val="NormalnyWeb"/>
        <w:spacing w:after="0"/>
        <w:jc w:val="both"/>
        <w:rPr>
          <w:rFonts w:ascii="Arial" w:hAnsi="Arial" w:cs="Arial"/>
        </w:rPr>
      </w:pPr>
    </w:p>
    <w:p w:rsidR="008A6858" w:rsidRDefault="008A6858">
      <w:pPr>
        <w:pStyle w:val="NormalnyWeb"/>
        <w:spacing w:after="0"/>
        <w:jc w:val="both"/>
        <w:rPr>
          <w:rFonts w:ascii="Arial" w:hAnsi="Arial" w:cs="Arial"/>
        </w:rPr>
      </w:pPr>
    </w:p>
    <w:p w:rsidR="008A6858" w:rsidRDefault="008A6858">
      <w:pPr>
        <w:pStyle w:val="NormalnyWeb"/>
        <w:spacing w:after="0"/>
        <w:jc w:val="both"/>
        <w:rPr>
          <w:rFonts w:ascii="Arial" w:hAnsi="Arial" w:cs="Arial"/>
        </w:rPr>
      </w:pPr>
    </w:p>
    <w:p w:rsidR="008A6858" w:rsidRDefault="008A6858">
      <w:pPr>
        <w:pStyle w:val="NormalnyWeb"/>
        <w:spacing w:after="0"/>
        <w:jc w:val="both"/>
        <w:rPr>
          <w:rFonts w:ascii="Arial" w:hAnsi="Arial" w:cs="Arial"/>
        </w:rPr>
      </w:pPr>
    </w:p>
    <w:p w:rsidR="008A6858" w:rsidRDefault="008A6858">
      <w:pPr>
        <w:pStyle w:val="NormalnyWeb"/>
        <w:spacing w:after="0"/>
        <w:jc w:val="both"/>
        <w:rPr>
          <w:rFonts w:ascii="Arial" w:hAnsi="Arial" w:cs="Arial"/>
          <w:i/>
          <w:iCs/>
          <w:sz w:val="20"/>
          <w:szCs w:val="22"/>
        </w:rPr>
      </w:pPr>
      <w:r>
        <w:rPr>
          <w:rFonts w:ascii="Arial" w:hAnsi="Arial" w:cs="Arial"/>
          <w:i/>
          <w:iCs/>
          <w:sz w:val="20"/>
          <w:szCs w:val="22"/>
        </w:rPr>
        <w:t>* Postanowienia umowy dotyczące podwykonawstwa mają zastosowanie w przypadku powierzenia przez Wykonawcę części zamówienia podwykonawcy(om).</w:t>
      </w:r>
    </w:p>
    <w:p w:rsidR="008A6858" w:rsidRDefault="008A6858">
      <w:pPr>
        <w:pStyle w:val="NormalnyWeb"/>
        <w:spacing w:after="0"/>
        <w:jc w:val="both"/>
        <w:rPr>
          <w:rFonts w:ascii="Arial" w:hAnsi="Arial" w:cs="Arial"/>
          <w:i/>
          <w:iCs/>
          <w:sz w:val="20"/>
          <w:szCs w:val="22"/>
        </w:rPr>
      </w:pPr>
    </w:p>
    <w:p w:rsidR="008A6858" w:rsidRDefault="008A6858">
      <w:pPr>
        <w:pStyle w:val="Podtytu"/>
        <w:spacing w:line="340" w:lineRule="exact"/>
        <w:jc w:val="right"/>
        <w:rPr>
          <w:rFonts w:ascii="Arial" w:hAnsi="Arial" w:cs="Arial"/>
          <w:sz w:val="24"/>
        </w:rPr>
      </w:pPr>
    </w:p>
    <w:p w:rsidR="008A6858" w:rsidRDefault="008A6858">
      <w:pPr>
        <w:pStyle w:val="Podtytu"/>
        <w:spacing w:line="340" w:lineRule="exact"/>
        <w:jc w:val="right"/>
        <w:rPr>
          <w:rFonts w:ascii="Arial" w:hAnsi="Arial" w:cs="Arial"/>
          <w:sz w:val="24"/>
        </w:rPr>
      </w:pPr>
    </w:p>
    <w:p w:rsidR="008A6858" w:rsidRDefault="008A6858">
      <w:pPr>
        <w:pStyle w:val="Podtytu"/>
        <w:spacing w:line="340" w:lineRule="exact"/>
        <w:jc w:val="right"/>
        <w:rPr>
          <w:rFonts w:ascii="Arial" w:hAnsi="Arial" w:cs="Arial"/>
          <w:sz w:val="24"/>
        </w:rPr>
      </w:pPr>
    </w:p>
    <w:p w:rsidR="008A6858" w:rsidRDefault="008A6858">
      <w:pPr>
        <w:pStyle w:val="Podtytu"/>
        <w:spacing w:line="340" w:lineRule="exact"/>
        <w:jc w:val="right"/>
        <w:rPr>
          <w:rFonts w:ascii="Arial" w:hAnsi="Arial" w:cs="Arial"/>
          <w:sz w:val="24"/>
        </w:rPr>
      </w:pPr>
    </w:p>
    <w:p w:rsidR="008A6858" w:rsidRDefault="008A6858">
      <w:pPr>
        <w:pStyle w:val="Podtytu"/>
        <w:spacing w:line="340" w:lineRule="exact"/>
        <w:jc w:val="right"/>
        <w:rPr>
          <w:rFonts w:ascii="Arial" w:hAnsi="Arial" w:cs="Arial"/>
          <w:sz w:val="24"/>
        </w:rPr>
      </w:pPr>
    </w:p>
    <w:p w:rsidR="008A6858" w:rsidRDefault="008A6858">
      <w:pPr>
        <w:pStyle w:val="Podtytu"/>
        <w:spacing w:line="340" w:lineRule="exact"/>
        <w:jc w:val="right"/>
        <w:rPr>
          <w:rFonts w:ascii="Arial" w:hAnsi="Arial" w:cs="Arial"/>
          <w:sz w:val="24"/>
        </w:rPr>
      </w:pPr>
    </w:p>
    <w:p w:rsidR="008A6858" w:rsidRDefault="008A6858">
      <w:pPr>
        <w:pStyle w:val="Podtytu"/>
        <w:spacing w:line="340" w:lineRule="exact"/>
        <w:jc w:val="right"/>
        <w:rPr>
          <w:rFonts w:ascii="Arial" w:hAnsi="Arial" w:cs="Arial"/>
          <w:sz w:val="24"/>
        </w:rPr>
      </w:pPr>
    </w:p>
    <w:p w:rsidR="008A6858" w:rsidRDefault="008A6858">
      <w:pPr>
        <w:pStyle w:val="Podtytu"/>
        <w:spacing w:line="340" w:lineRule="exact"/>
        <w:jc w:val="right"/>
        <w:rPr>
          <w:rFonts w:ascii="Arial" w:hAnsi="Arial" w:cs="Arial"/>
          <w:sz w:val="24"/>
        </w:rPr>
      </w:pPr>
    </w:p>
    <w:p w:rsidR="008A6858" w:rsidRDefault="008A6858">
      <w:pPr>
        <w:pStyle w:val="Podtytu"/>
        <w:spacing w:line="340" w:lineRule="exact"/>
        <w:jc w:val="right"/>
        <w:rPr>
          <w:rFonts w:ascii="Arial" w:hAnsi="Arial" w:cs="Arial"/>
          <w:sz w:val="24"/>
        </w:rPr>
      </w:pPr>
    </w:p>
    <w:p w:rsidR="008A6858" w:rsidRDefault="008A6858">
      <w:pPr>
        <w:pStyle w:val="Podtytu"/>
        <w:spacing w:line="340" w:lineRule="exact"/>
        <w:jc w:val="right"/>
        <w:rPr>
          <w:rFonts w:ascii="Arial" w:hAnsi="Arial" w:cs="Arial"/>
          <w:sz w:val="24"/>
        </w:rPr>
      </w:pPr>
    </w:p>
    <w:p w:rsidR="008A6858" w:rsidRDefault="008A6858">
      <w:pPr>
        <w:pStyle w:val="Podtytu"/>
        <w:spacing w:line="340" w:lineRule="exact"/>
        <w:jc w:val="right"/>
        <w:rPr>
          <w:rFonts w:ascii="Arial" w:hAnsi="Arial" w:cs="Arial"/>
          <w:sz w:val="24"/>
        </w:rPr>
      </w:pPr>
    </w:p>
    <w:p w:rsidR="008A6858" w:rsidRDefault="008A6858">
      <w:pPr>
        <w:pStyle w:val="Podtytu"/>
        <w:spacing w:line="340" w:lineRule="exact"/>
        <w:jc w:val="right"/>
        <w:rPr>
          <w:rFonts w:ascii="Arial" w:hAnsi="Arial" w:cs="Arial"/>
          <w:sz w:val="24"/>
        </w:rPr>
      </w:pPr>
    </w:p>
    <w:p w:rsidR="008A6858" w:rsidRDefault="008A6858">
      <w:pPr>
        <w:pStyle w:val="Podtytu"/>
        <w:spacing w:line="340" w:lineRule="exact"/>
        <w:jc w:val="right"/>
        <w:rPr>
          <w:rFonts w:ascii="Arial" w:hAnsi="Arial" w:cs="Arial"/>
          <w:sz w:val="24"/>
        </w:rPr>
      </w:pPr>
    </w:p>
    <w:p w:rsidR="008A6858" w:rsidRDefault="008A6858">
      <w:pPr>
        <w:pStyle w:val="Podtytu"/>
        <w:spacing w:line="340" w:lineRule="exact"/>
        <w:jc w:val="right"/>
        <w:rPr>
          <w:rFonts w:ascii="Arial" w:hAnsi="Arial" w:cs="Arial"/>
          <w:sz w:val="24"/>
        </w:rPr>
      </w:pPr>
    </w:p>
    <w:p w:rsidR="008A6858" w:rsidRDefault="008A6858">
      <w:pPr>
        <w:pStyle w:val="Podtytu"/>
        <w:spacing w:line="340" w:lineRule="exact"/>
        <w:jc w:val="right"/>
        <w:rPr>
          <w:rFonts w:ascii="Arial" w:hAnsi="Arial" w:cs="Arial"/>
          <w:sz w:val="24"/>
        </w:rPr>
      </w:pPr>
    </w:p>
    <w:p w:rsidR="008A6858" w:rsidRDefault="008A6858">
      <w:pPr>
        <w:pStyle w:val="Podtytu"/>
        <w:spacing w:line="340" w:lineRule="exact"/>
        <w:jc w:val="right"/>
        <w:rPr>
          <w:rFonts w:ascii="Arial" w:hAnsi="Arial" w:cs="Arial"/>
          <w:sz w:val="24"/>
        </w:rPr>
      </w:pPr>
    </w:p>
    <w:p w:rsidR="008A6858" w:rsidRDefault="008A6858">
      <w:pPr>
        <w:pStyle w:val="Podtytu"/>
        <w:spacing w:line="340" w:lineRule="exact"/>
        <w:jc w:val="right"/>
        <w:rPr>
          <w:rFonts w:ascii="Arial" w:hAnsi="Arial" w:cs="Arial"/>
          <w:sz w:val="24"/>
        </w:rPr>
      </w:pPr>
      <w:r>
        <w:rPr>
          <w:rFonts w:ascii="Arial" w:hAnsi="Arial" w:cs="Arial"/>
          <w:sz w:val="24"/>
        </w:rPr>
        <w:t>Załącznik Nr 3 do SIWZ</w:t>
      </w:r>
    </w:p>
    <w:p w:rsidR="008A6858" w:rsidRDefault="008A6858">
      <w:pPr>
        <w:pStyle w:val="Podtytu"/>
        <w:spacing w:line="340" w:lineRule="exact"/>
        <w:jc w:val="right"/>
        <w:rPr>
          <w:rFonts w:ascii="Arial" w:hAnsi="Arial" w:cs="Arial"/>
          <w:sz w:val="24"/>
        </w:rPr>
      </w:pPr>
    </w:p>
    <w:p w:rsidR="008A6858" w:rsidRDefault="008A6858">
      <w:pPr>
        <w:pStyle w:val="Podtytu"/>
        <w:spacing w:line="340" w:lineRule="exact"/>
        <w:rPr>
          <w:rFonts w:ascii="Arial" w:hAnsi="Arial" w:cs="Arial"/>
          <w:b w:val="0"/>
          <w:bCs/>
          <w:color w:val="000000"/>
          <w:sz w:val="24"/>
          <w:szCs w:val="24"/>
        </w:rPr>
      </w:pPr>
      <w:r>
        <w:rPr>
          <w:rFonts w:ascii="Arial" w:hAnsi="Arial" w:cs="Arial"/>
          <w:b w:val="0"/>
          <w:bCs/>
          <w:color w:val="000000"/>
          <w:sz w:val="24"/>
          <w:szCs w:val="24"/>
        </w:rPr>
        <w:t>......................................</w:t>
      </w:r>
    </w:p>
    <w:p w:rsidR="008A6858" w:rsidRDefault="008A6858">
      <w:pPr>
        <w:pStyle w:val="Podtytu"/>
        <w:spacing w:line="340" w:lineRule="exact"/>
        <w:rPr>
          <w:rFonts w:ascii="Arial" w:hAnsi="Arial" w:cs="Arial"/>
          <w:color w:val="000000"/>
          <w:sz w:val="24"/>
          <w:szCs w:val="24"/>
        </w:rPr>
      </w:pPr>
      <w:r>
        <w:rPr>
          <w:rFonts w:ascii="Arial" w:hAnsi="Arial" w:cs="Arial"/>
          <w:b w:val="0"/>
          <w:bCs/>
          <w:color w:val="000000"/>
          <w:sz w:val="24"/>
          <w:szCs w:val="24"/>
        </w:rPr>
        <w:t xml:space="preserve">  (pieczęć Wykonawcy)</w:t>
      </w:r>
    </w:p>
    <w:p w:rsidR="008A6858" w:rsidRDefault="008A6858">
      <w:pPr>
        <w:pStyle w:val="Podtytu"/>
        <w:spacing w:line="340" w:lineRule="exact"/>
        <w:rPr>
          <w:rFonts w:ascii="Arial" w:hAnsi="Arial" w:cs="Arial"/>
          <w:color w:val="000000"/>
          <w:sz w:val="24"/>
          <w:szCs w:val="24"/>
        </w:rPr>
      </w:pPr>
    </w:p>
    <w:p w:rsidR="008A6858" w:rsidRDefault="008A6858">
      <w:pPr>
        <w:spacing w:line="340" w:lineRule="exact"/>
        <w:jc w:val="center"/>
        <w:rPr>
          <w:rFonts w:ascii="Arial" w:hAnsi="Arial" w:cs="Arial"/>
        </w:rPr>
      </w:pPr>
      <w:r>
        <w:rPr>
          <w:rFonts w:ascii="Arial" w:hAnsi="Arial" w:cs="Arial"/>
          <w:b/>
          <w:sz w:val="28"/>
          <w:szCs w:val="28"/>
          <w:u w:val="single"/>
        </w:rPr>
        <w:t xml:space="preserve">Oświadczenie wykonawcy </w:t>
      </w:r>
    </w:p>
    <w:p w:rsidR="008A6858" w:rsidRDefault="008A6858">
      <w:pPr>
        <w:spacing w:line="340" w:lineRule="exact"/>
        <w:jc w:val="center"/>
        <w:rPr>
          <w:rFonts w:ascii="Arial" w:hAnsi="Arial" w:cs="Arial"/>
          <w:b/>
          <w:u w:val="single"/>
        </w:rPr>
      </w:pPr>
      <w:r>
        <w:rPr>
          <w:rFonts w:ascii="Arial" w:hAnsi="Arial" w:cs="Arial"/>
        </w:rPr>
        <w:t xml:space="preserve">aktualne na dzień składania ofert, składane na podstawie art. 25a ust. 1 ustawy z dnia 29 stycznia 2004 r.  Prawo zamówień publicznych (dalej jako: ustawa Pzp), </w:t>
      </w:r>
    </w:p>
    <w:p w:rsidR="008A6858" w:rsidRDefault="008A6858">
      <w:pPr>
        <w:spacing w:line="340" w:lineRule="exact"/>
        <w:jc w:val="center"/>
        <w:rPr>
          <w:rFonts w:ascii="Arial" w:hAnsi="Arial" w:cs="Arial"/>
          <w:b/>
          <w:u w:val="single"/>
        </w:rPr>
      </w:pPr>
    </w:p>
    <w:p w:rsidR="008A6858" w:rsidRDefault="008A6858">
      <w:pPr>
        <w:spacing w:line="340" w:lineRule="exact"/>
        <w:jc w:val="center"/>
      </w:pPr>
      <w:r>
        <w:rPr>
          <w:rFonts w:ascii="Arial" w:hAnsi="Arial" w:cs="Arial"/>
          <w:b/>
          <w:u w:val="single"/>
        </w:rPr>
        <w:t>DOTYCZĄCE PRZESŁANEK WYKLUCZENIA Z POSTĘPOWANIA</w:t>
      </w:r>
    </w:p>
    <w:p w:rsidR="008A6858" w:rsidRDefault="008A6858">
      <w:pPr>
        <w:pStyle w:val="Arial12CE"/>
        <w:suppressAutoHyphens w:val="0"/>
        <w:spacing w:line="340" w:lineRule="exact"/>
      </w:pPr>
    </w:p>
    <w:p w:rsidR="008A6858" w:rsidRDefault="008A6858">
      <w:pPr>
        <w:spacing w:line="340" w:lineRule="exact"/>
        <w:ind w:firstLine="708"/>
        <w:jc w:val="both"/>
        <w:rPr>
          <w:rFonts w:ascii="Arial" w:hAnsi="Arial" w:cs="Arial"/>
        </w:rPr>
      </w:pPr>
      <w:r>
        <w:rPr>
          <w:rFonts w:ascii="Arial" w:hAnsi="Arial" w:cs="Arial"/>
        </w:rPr>
        <w:t xml:space="preserve">Na potrzeby postępowania o udzielenie zamówienia publicznego </w:t>
      </w:r>
      <w:r>
        <w:rPr>
          <w:rFonts w:ascii="Arial" w:hAnsi="Arial" w:cs="Arial"/>
        </w:rPr>
        <w:br/>
        <w:t xml:space="preserve">pn.: </w:t>
      </w:r>
      <w:r>
        <w:rPr>
          <w:rFonts w:ascii="Arial" w:hAnsi="Arial" w:cs="Arial"/>
          <w:b/>
          <w:bCs/>
          <w:i/>
        </w:rPr>
        <w:t>„Remont cząstkowy nawierzchni bitumicznych i destruktowych dróg gminnych”</w:t>
      </w:r>
      <w:r>
        <w:rPr>
          <w:rFonts w:ascii="Arial" w:hAnsi="Arial" w:cs="Arial"/>
        </w:rPr>
        <w:t xml:space="preserve"> - prowadzonego przez  Zamawiającego - Gminę Bedlno -  oświadczam, co następuje:</w:t>
      </w:r>
    </w:p>
    <w:p w:rsidR="008A6858" w:rsidRDefault="008A6858">
      <w:pPr>
        <w:spacing w:line="340" w:lineRule="exact"/>
        <w:jc w:val="both"/>
        <w:rPr>
          <w:rFonts w:ascii="Arial" w:hAnsi="Arial" w:cs="Arial"/>
        </w:rPr>
      </w:pPr>
    </w:p>
    <w:p w:rsidR="008A6858" w:rsidRDefault="008A6858">
      <w:pPr>
        <w:shd w:val="clear" w:color="auto" w:fill="BFBFBF"/>
        <w:spacing w:line="340" w:lineRule="exact"/>
        <w:rPr>
          <w:rFonts w:ascii="Arial" w:hAnsi="Arial" w:cs="Arial"/>
        </w:rPr>
      </w:pPr>
      <w:r>
        <w:rPr>
          <w:rFonts w:ascii="Arial" w:hAnsi="Arial" w:cs="Arial"/>
          <w:b/>
        </w:rPr>
        <w:t>OŚWIADCZENIA DOTYCZĄCE WYKONAWCY:</w:t>
      </w:r>
    </w:p>
    <w:p w:rsidR="008A6858" w:rsidRDefault="008A6858">
      <w:pPr>
        <w:pStyle w:val="Akapitzlist"/>
        <w:spacing w:line="340" w:lineRule="exact"/>
        <w:jc w:val="both"/>
        <w:rPr>
          <w:rFonts w:ascii="Arial" w:hAnsi="Arial" w:cs="Arial"/>
        </w:rPr>
      </w:pPr>
    </w:p>
    <w:p w:rsidR="008A6858" w:rsidRDefault="008A6858">
      <w:pPr>
        <w:pStyle w:val="Akapitzlist"/>
        <w:spacing w:line="340" w:lineRule="exact"/>
        <w:ind w:left="0"/>
        <w:jc w:val="both"/>
        <w:rPr>
          <w:rFonts w:ascii="Arial" w:hAnsi="Arial" w:cs="Arial"/>
        </w:rPr>
      </w:pPr>
      <w:r>
        <w:rPr>
          <w:rFonts w:ascii="Arial" w:hAnsi="Arial" w:cs="Arial"/>
        </w:rPr>
        <w:t xml:space="preserve">Oświadczam, że nie podlegam wykluczeniu z postępowania na podstawie </w:t>
      </w:r>
      <w:r>
        <w:rPr>
          <w:rFonts w:ascii="Arial" w:hAnsi="Arial" w:cs="Arial"/>
        </w:rPr>
        <w:br/>
        <w:t>art. 24 ust 1 pkt 12-23 ustawy Pzp oraz art. 24 ust. 5 pkt 1) i 8)  ustawy Pzp.</w:t>
      </w:r>
    </w:p>
    <w:p w:rsidR="008A6858" w:rsidRDefault="008A6858">
      <w:pPr>
        <w:spacing w:line="340" w:lineRule="exact"/>
        <w:jc w:val="both"/>
        <w:rPr>
          <w:rFonts w:ascii="Arial" w:hAnsi="Arial" w:cs="Arial"/>
        </w:rPr>
      </w:pPr>
    </w:p>
    <w:p w:rsidR="008A6858" w:rsidRDefault="008A6858">
      <w:pPr>
        <w:spacing w:line="340" w:lineRule="exact"/>
        <w:jc w:val="both"/>
        <w:rPr>
          <w:rFonts w:ascii="Arial" w:hAnsi="Arial" w:cs="Arial"/>
          <w:sz w:val="20"/>
          <w:szCs w:val="20"/>
        </w:rPr>
      </w:pPr>
      <w:r>
        <w:rPr>
          <w:rFonts w:ascii="Arial" w:hAnsi="Arial" w:cs="Arial"/>
          <w:sz w:val="20"/>
          <w:szCs w:val="20"/>
        </w:rPr>
        <w:t xml:space="preserve">…………….……. </w:t>
      </w:r>
      <w:r>
        <w:rPr>
          <w:rFonts w:ascii="Arial" w:hAnsi="Arial" w:cs="Arial"/>
          <w:i/>
          <w:sz w:val="20"/>
          <w:szCs w:val="20"/>
        </w:rPr>
        <w:t xml:space="preserve">(miejscowość), </w:t>
      </w:r>
      <w:r>
        <w:rPr>
          <w:rFonts w:ascii="Arial" w:hAnsi="Arial" w:cs="Arial"/>
          <w:sz w:val="20"/>
          <w:szCs w:val="20"/>
        </w:rPr>
        <w:t xml:space="preserve">dnia ………….……. r. </w:t>
      </w:r>
    </w:p>
    <w:p w:rsidR="008A6858" w:rsidRDefault="008A6858">
      <w:pPr>
        <w:spacing w:line="340" w:lineRule="exact"/>
        <w:jc w:val="both"/>
        <w:rPr>
          <w:rFonts w:ascii="Arial" w:hAnsi="Arial" w:cs="Arial"/>
          <w:sz w:val="20"/>
          <w:szCs w:val="20"/>
        </w:rPr>
      </w:pPr>
    </w:p>
    <w:p w:rsidR="008A6858" w:rsidRDefault="008A6858">
      <w:pPr>
        <w:spacing w:line="340" w:lineRule="exact"/>
        <w:ind w:left="1416"/>
        <w:jc w:val="both"/>
        <w:rPr>
          <w:rFonts w:ascii="Arial" w:hAnsi="Arial" w:cs="Arial"/>
          <w:i/>
          <w:iCs/>
          <w:color w:val="000000"/>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8A6858" w:rsidRDefault="008A6858">
      <w:pPr>
        <w:spacing w:line="340" w:lineRule="exact"/>
        <w:ind w:left="4920"/>
        <w:jc w:val="both"/>
        <w:rPr>
          <w:rFonts w:ascii="Arial" w:hAnsi="Arial" w:cs="Arial"/>
        </w:rPr>
      </w:pPr>
      <w:r>
        <w:rPr>
          <w:rFonts w:ascii="Arial" w:hAnsi="Arial" w:cs="Arial"/>
          <w:i/>
          <w:iCs/>
          <w:color w:val="000000"/>
          <w:sz w:val="20"/>
          <w:szCs w:val="20"/>
        </w:rPr>
        <w:t>Podpis osób uprawnionych do składania oświadczeń woli w imieniu Wykonawcy oraz pieczątka/pieczątki</w:t>
      </w:r>
    </w:p>
    <w:p w:rsidR="008A6858" w:rsidRDefault="008A6858">
      <w:pPr>
        <w:spacing w:line="340" w:lineRule="exact"/>
        <w:jc w:val="both"/>
        <w:rPr>
          <w:rFonts w:ascii="Arial" w:hAnsi="Arial" w:cs="Arial"/>
        </w:rPr>
      </w:pPr>
    </w:p>
    <w:p w:rsidR="008A6858" w:rsidRDefault="008A6858">
      <w:pPr>
        <w:spacing w:line="340" w:lineRule="exact"/>
        <w:jc w:val="both"/>
        <w:rPr>
          <w:rFonts w:ascii="Arial" w:hAnsi="Arial" w:cs="Arial"/>
        </w:rPr>
      </w:pPr>
      <w:r>
        <w:rPr>
          <w:rFonts w:ascii="Arial" w:hAnsi="Arial" w:cs="Arial"/>
        </w:rPr>
        <w:t xml:space="preserve">Oświadczam, że zachodzą w stosunku do mnie podstawy wykluczenia z postępowania na podstawie art. …………. ustawy Pzp </w:t>
      </w:r>
      <w:r>
        <w:rPr>
          <w:rFonts w:ascii="Arial" w:hAnsi="Arial" w:cs="Arial"/>
          <w:i/>
        </w:rPr>
        <w:t>(podać mającą zastosowanie podstawę wykluczenia spośród wymienionych w art. 24 ust. 1 pkt 13-14, 16-20 lub art. 24 ust. 5 pkt 1 i pkt 8 ustawy Pzp).</w:t>
      </w:r>
      <w:r>
        <w:rPr>
          <w:rFonts w:ascii="Arial" w:hAnsi="Arial" w:cs="Arial"/>
        </w:rPr>
        <w:t xml:space="preserve"> Jednocześnie oświadczam, że w związku z ww. okolicznością, na podstawie art. 24 ust. 8 ustawy Pzp podjąłem następujące środki:</w:t>
      </w:r>
    </w:p>
    <w:p w:rsidR="008A6858" w:rsidRDefault="008A6858">
      <w:pPr>
        <w:spacing w:line="340" w:lineRule="exact"/>
        <w:jc w:val="both"/>
        <w:rPr>
          <w:rFonts w:ascii="Arial" w:hAnsi="Arial" w:cs="Arial"/>
        </w:rPr>
      </w:pPr>
      <w:r>
        <w:rPr>
          <w:rFonts w:ascii="Arial" w:hAnsi="Arial" w:cs="Arial"/>
        </w:rPr>
        <w:t xml:space="preserve"> ………………………………………………………………………………………………………</w:t>
      </w:r>
    </w:p>
    <w:p w:rsidR="008A6858" w:rsidRDefault="008A6858">
      <w:pPr>
        <w:spacing w:line="340" w:lineRule="exact"/>
        <w:jc w:val="both"/>
        <w:rPr>
          <w:rFonts w:ascii="Arial" w:hAnsi="Arial" w:cs="Arial"/>
          <w:sz w:val="20"/>
          <w:szCs w:val="20"/>
        </w:rPr>
      </w:pPr>
      <w:r>
        <w:rPr>
          <w:rFonts w:ascii="Arial" w:hAnsi="Arial" w:cs="Arial"/>
        </w:rPr>
        <w:t>…………………………………………………………………………………………..…………..</w:t>
      </w:r>
    </w:p>
    <w:p w:rsidR="008A6858" w:rsidRDefault="008A6858">
      <w:pPr>
        <w:spacing w:line="340" w:lineRule="exact"/>
        <w:jc w:val="both"/>
        <w:rPr>
          <w:rFonts w:ascii="Arial" w:hAnsi="Arial" w:cs="Arial"/>
          <w:sz w:val="20"/>
          <w:szCs w:val="20"/>
        </w:rPr>
      </w:pPr>
    </w:p>
    <w:p w:rsidR="008A6858" w:rsidRDefault="008A6858">
      <w:pPr>
        <w:spacing w:line="340" w:lineRule="exact"/>
        <w:jc w:val="both"/>
        <w:rPr>
          <w:rFonts w:ascii="Arial" w:hAnsi="Arial" w:cs="Arial"/>
          <w:sz w:val="20"/>
          <w:szCs w:val="20"/>
        </w:rPr>
      </w:pPr>
      <w:r>
        <w:rPr>
          <w:rFonts w:ascii="Arial" w:hAnsi="Arial" w:cs="Arial"/>
          <w:sz w:val="20"/>
          <w:szCs w:val="20"/>
        </w:rPr>
        <w:t xml:space="preserve">…….……. </w:t>
      </w:r>
      <w:r>
        <w:rPr>
          <w:rFonts w:ascii="Arial" w:hAnsi="Arial" w:cs="Arial"/>
          <w:i/>
          <w:sz w:val="20"/>
          <w:szCs w:val="20"/>
        </w:rPr>
        <w:t xml:space="preserve">(miejscowość), </w:t>
      </w:r>
      <w:r>
        <w:rPr>
          <w:rFonts w:ascii="Arial" w:hAnsi="Arial" w:cs="Arial"/>
          <w:sz w:val="20"/>
          <w:szCs w:val="20"/>
        </w:rPr>
        <w:t xml:space="preserve">dnia …………………. r. </w:t>
      </w:r>
    </w:p>
    <w:p w:rsidR="008A6858" w:rsidRDefault="008A6858">
      <w:pPr>
        <w:spacing w:line="340" w:lineRule="exact"/>
        <w:jc w:val="both"/>
        <w:rPr>
          <w:rFonts w:ascii="Arial" w:hAnsi="Arial" w:cs="Arial"/>
          <w:i/>
          <w:iCs/>
          <w:color w:val="000000"/>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8A6858" w:rsidRDefault="008A6858">
      <w:pPr>
        <w:spacing w:line="340" w:lineRule="exact"/>
        <w:ind w:left="4800"/>
        <w:jc w:val="both"/>
        <w:rPr>
          <w:rFonts w:ascii="Arial" w:hAnsi="Arial" w:cs="Arial"/>
          <w:b/>
        </w:rPr>
      </w:pPr>
      <w:r>
        <w:rPr>
          <w:rFonts w:ascii="Arial" w:hAnsi="Arial" w:cs="Arial"/>
          <w:i/>
          <w:iCs/>
          <w:color w:val="000000"/>
          <w:sz w:val="20"/>
          <w:szCs w:val="20"/>
        </w:rPr>
        <w:t>Podpis osób uprawnionych do składania oświadczeń woli w imieniu Wykonawcy oraz pieczątka/pieczątki</w:t>
      </w:r>
    </w:p>
    <w:p w:rsidR="008A6858" w:rsidRDefault="008A6858">
      <w:pPr>
        <w:shd w:val="clear" w:color="auto" w:fill="BFBFBF"/>
        <w:spacing w:line="340" w:lineRule="exact"/>
        <w:jc w:val="both"/>
        <w:rPr>
          <w:rFonts w:ascii="Arial" w:hAnsi="Arial" w:cs="Arial"/>
          <w:b/>
        </w:rPr>
      </w:pPr>
      <w:r>
        <w:rPr>
          <w:rFonts w:ascii="Arial" w:hAnsi="Arial" w:cs="Arial"/>
          <w:b/>
        </w:rPr>
        <w:t xml:space="preserve">OŚWIADCZENIE DOTYCZĄCE PODMIOTU, NA KTÓREGO ZASOBY POWOŁUJE SIĘ WYKONAWCA: </w:t>
      </w:r>
      <w:r>
        <w:rPr>
          <w:rFonts w:ascii="Arial" w:hAnsi="Arial" w:cs="Arial"/>
          <w:b/>
          <w:i/>
          <w:iCs/>
          <w:sz w:val="20"/>
        </w:rPr>
        <w:t>(wypełnić jeżeli dotyczy)</w:t>
      </w:r>
    </w:p>
    <w:p w:rsidR="008A6858" w:rsidRDefault="008A6858">
      <w:pPr>
        <w:spacing w:line="340" w:lineRule="exact"/>
        <w:jc w:val="both"/>
        <w:rPr>
          <w:rFonts w:ascii="Arial" w:hAnsi="Arial" w:cs="Arial"/>
          <w:b/>
        </w:rPr>
      </w:pPr>
    </w:p>
    <w:p w:rsidR="008A6858" w:rsidRDefault="008A6858">
      <w:pPr>
        <w:spacing w:line="340" w:lineRule="exact"/>
        <w:jc w:val="both"/>
        <w:rPr>
          <w:rFonts w:ascii="Arial" w:hAnsi="Arial" w:cs="Arial"/>
          <w:b/>
        </w:rPr>
      </w:pPr>
    </w:p>
    <w:p w:rsidR="008A6858" w:rsidRDefault="008A6858">
      <w:pPr>
        <w:spacing w:line="340" w:lineRule="exact"/>
        <w:jc w:val="both"/>
        <w:rPr>
          <w:rFonts w:ascii="Arial" w:hAnsi="Arial" w:cs="Arial"/>
          <w:sz w:val="20"/>
          <w:szCs w:val="20"/>
        </w:rPr>
      </w:pPr>
      <w:r>
        <w:rPr>
          <w:rFonts w:ascii="Arial" w:hAnsi="Arial" w:cs="Arial"/>
        </w:rPr>
        <w:t xml:space="preserve">Oświadczam, że następujący/e podmiot/y, na którego/ych zasoby powołuję się </w:t>
      </w:r>
      <w:r>
        <w:rPr>
          <w:rFonts w:ascii="Arial" w:hAnsi="Arial" w:cs="Arial"/>
        </w:rPr>
        <w:br/>
        <w:t xml:space="preserve">w niniejszym postępowaniu, tj.: ……………………………… </w:t>
      </w:r>
      <w:r>
        <w:rPr>
          <w:rFonts w:ascii="Arial" w:hAnsi="Arial" w:cs="Arial"/>
          <w:i/>
        </w:rPr>
        <w:t>(</w:t>
      </w:r>
      <w:r>
        <w:rPr>
          <w:rFonts w:ascii="Arial" w:hAnsi="Arial" w:cs="Arial"/>
          <w:i/>
          <w:sz w:val="20"/>
        </w:rPr>
        <w:t xml:space="preserve">podać pełną nazwę/firmę, adres, </w:t>
      </w:r>
      <w:r>
        <w:rPr>
          <w:rFonts w:ascii="Arial" w:hAnsi="Arial" w:cs="Arial"/>
          <w:i/>
          <w:sz w:val="20"/>
        </w:rPr>
        <w:br/>
        <w:t>a także w zależności od podmiotu: NIP/PESEL, KRS/CEiDG</w:t>
      </w:r>
      <w:r>
        <w:rPr>
          <w:rFonts w:ascii="Arial" w:hAnsi="Arial" w:cs="Arial"/>
          <w:i/>
        </w:rPr>
        <w:t xml:space="preserve">) </w:t>
      </w:r>
      <w:r>
        <w:rPr>
          <w:rFonts w:ascii="Arial" w:hAnsi="Arial" w:cs="Arial"/>
        </w:rPr>
        <w:t xml:space="preserve">nie podlega/ją wykluczeniu </w:t>
      </w:r>
      <w:r>
        <w:rPr>
          <w:rFonts w:ascii="Arial" w:hAnsi="Arial" w:cs="Arial"/>
        </w:rPr>
        <w:br/>
        <w:t>z postępowania o udzielenie zamówienia na podstawie art. 24 ust 1 pkt 12-23 ustawy Pzp oraz art. 24 ust. 5 pkt 1) i 8)  ustawy Pzp.</w:t>
      </w:r>
    </w:p>
    <w:p w:rsidR="008A6858" w:rsidRDefault="008A6858">
      <w:pPr>
        <w:spacing w:line="340" w:lineRule="exact"/>
        <w:jc w:val="both"/>
        <w:rPr>
          <w:rFonts w:ascii="Arial" w:hAnsi="Arial" w:cs="Arial"/>
          <w:sz w:val="20"/>
          <w:szCs w:val="20"/>
        </w:rPr>
      </w:pPr>
    </w:p>
    <w:p w:rsidR="008A6858" w:rsidRDefault="008A6858">
      <w:pPr>
        <w:spacing w:line="340" w:lineRule="exact"/>
        <w:jc w:val="both"/>
        <w:rPr>
          <w:rFonts w:ascii="Arial" w:hAnsi="Arial" w:cs="Arial"/>
          <w:sz w:val="20"/>
          <w:szCs w:val="20"/>
        </w:rPr>
      </w:pPr>
    </w:p>
    <w:p w:rsidR="008A6858" w:rsidRDefault="008A6858">
      <w:pPr>
        <w:spacing w:line="340" w:lineRule="exact"/>
        <w:jc w:val="both"/>
        <w:rPr>
          <w:rFonts w:ascii="Arial" w:hAnsi="Arial" w:cs="Arial"/>
          <w:sz w:val="20"/>
          <w:szCs w:val="20"/>
        </w:rPr>
      </w:pPr>
      <w:r>
        <w:rPr>
          <w:rFonts w:ascii="Arial" w:hAnsi="Arial" w:cs="Arial"/>
          <w:sz w:val="20"/>
          <w:szCs w:val="20"/>
        </w:rPr>
        <w:t xml:space="preserve">…………….……. </w:t>
      </w:r>
      <w:r>
        <w:rPr>
          <w:rFonts w:ascii="Arial" w:hAnsi="Arial" w:cs="Arial"/>
          <w:i/>
          <w:sz w:val="20"/>
          <w:szCs w:val="20"/>
        </w:rPr>
        <w:t xml:space="preserve">(miejscowość), </w:t>
      </w:r>
      <w:r>
        <w:rPr>
          <w:rFonts w:ascii="Arial" w:hAnsi="Arial" w:cs="Arial"/>
          <w:szCs w:val="20"/>
        </w:rPr>
        <w:t>dnia …………………. r.</w:t>
      </w:r>
      <w:r>
        <w:rPr>
          <w:rFonts w:ascii="Arial" w:hAnsi="Arial" w:cs="Arial"/>
          <w:sz w:val="20"/>
          <w:szCs w:val="20"/>
        </w:rPr>
        <w:t xml:space="preserve"> </w:t>
      </w:r>
    </w:p>
    <w:p w:rsidR="008A6858" w:rsidRDefault="008A6858">
      <w:pPr>
        <w:spacing w:line="340" w:lineRule="exact"/>
        <w:jc w:val="both"/>
        <w:rPr>
          <w:rFonts w:ascii="Arial" w:hAnsi="Arial" w:cs="Arial"/>
          <w:sz w:val="20"/>
          <w:szCs w:val="20"/>
        </w:rPr>
      </w:pPr>
    </w:p>
    <w:p w:rsidR="008A6858" w:rsidRDefault="008A6858">
      <w:pPr>
        <w:spacing w:line="340" w:lineRule="exact"/>
        <w:ind w:left="4920"/>
        <w:jc w:val="both"/>
        <w:rPr>
          <w:rFonts w:ascii="Arial" w:hAnsi="Arial" w:cs="Arial"/>
          <w:i/>
          <w:iCs/>
          <w:color w:val="000000"/>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8A6858" w:rsidRDefault="008A6858">
      <w:pPr>
        <w:spacing w:line="340" w:lineRule="exact"/>
        <w:ind w:left="4920"/>
        <w:jc w:val="both"/>
        <w:rPr>
          <w:rFonts w:ascii="Arial" w:hAnsi="Arial" w:cs="Arial"/>
          <w:i/>
        </w:rPr>
      </w:pPr>
      <w:r>
        <w:rPr>
          <w:rFonts w:ascii="Arial" w:hAnsi="Arial" w:cs="Arial"/>
          <w:i/>
          <w:iCs/>
          <w:color w:val="000000"/>
          <w:sz w:val="20"/>
          <w:szCs w:val="20"/>
        </w:rPr>
        <w:t>Podpis osób uprawnionych do składania oświadczeń woli w imieniu Wykonawcy oraz pieczątka/pieczątki</w:t>
      </w:r>
    </w:p>
    <w:p w:rsidR="008A6858" w:rsidRDefault="008A6858">
      <w:pPr>
        <w:spacing w:line="340" w:lineRule="exact"/>
        <w:jc w:val="both"/>
        <w:rPr>
          <w:rFonts w:ascii="Arial" w:hAnsi="Arial" w:cs="Arial"/>
          <w:i/>
        </w:rPr>
      </w:pPr>
    </w:p>
    <w:p w:rsidR="008A6858" w:rsidRDefault="008A6858">
      <w:pPr>
        <w:spacing w:line="340" w:lineRule="exact"/>
        <w:jc w:val="both"/>
        <w:rPr>
          <w:rFonts w:ascii="Arial" w:hAnsi="Arial" w:cs="Arial"/>
          <w:i/>
        </w:rPr>
      </w:pPr>
    </w:p>
    <w:p w:rsidR="008A6858" w:rsidRDefault="008A6858">
      <w:pPr>
        <w:shd w:val="clear" w:color="auto" w:fill="BFBFBF"/>
        <w:spacing w:line="340" w:lineRule="exact"/>
        <w:jc w:val="both"/>
        <w:rPr>
          <w:rFonts w:ascii="Arial" w:hAnsi="Arial" w:cs="Arial"/>
          <w:b/>
        </w:rPr>
      </w:pPr>
      <w:r>
        <w:rPr>
          <w:rFonts w:ascii="Arial" w:hAnsi="Arial" w:cs="Arial"/>
          <w:b/>
        </w:rPr>
        <w:t>OŚWIADCZENIE DOTYCZĄCE PODANYCH INFORMACJI:</w:t>
      </w:r>
    </w:p>
    <w:p w:rsidR="008A6858" w:rsidRDefault="008A6858">
      <w:pPr>
        <w:spacing w:line="340" w:lineRule="exact"/>
        <w:jc w:val="both"/>
        <w:rPr>
          <w:rFonts w:ascii="Arial" w:hAnsi="Arial" w:cs="Arial"/>
          <w:b/>
        </w:rPr>
      </w:pPr>
    </w:p>
    <w:p w:rsidR="008A6858" w:rsidRDefault="008A6858">
      <w:pPr>
        <w:spacing w:line="340" w:lineRule="exact"/>
        <w:jc w:val="both"/>
      </w:pPr>
      <w:r>
        <w:rPr>
          <w:rFonts w:ascii="Arial" w:hAnsi="Arial" w:cs="Arial"/>
        </w:rPr>
        <w:t>Oświadczam, że wszystkie informacje podane w powyższych oświadczeniach są aktualne i zgodne z prawdą oraz zostały przedstawione z pełną świadomością konsekwencji wprowadzenia Zamawiającego w błąd przy przedstawianiu informacji.</w:t>
      </w:r>
    </w:p>
    <w:p w:rsidR="008A6858" w:rsidRDefault="008A6858">
      <w:pPr>
        <w:pStyle w:val="Arial12CE"/>
        <w:suppressAutoHyphens w:val="0"/>
        <w:spacing w:line="340" w:lineRule="exact"/>
      </w:pPr>
    </w:p>
    <w:p w:rsidR="008A6858" w:rsidRDefault="008A6858">
      <w:pPr>
        <w:spacing w:line="340" w:lineRule="exact"/>
        <w:jc w:val="both"/>
        <w:rPr>
          <w:rFonts w:ascii="Arial" w:hAnsi="Arial" w:cs="Arial"/>
        </w:rPr>
      </w:pPr>
    </w:p>
    <w:p w:rsidR="008A6858" w:rsidRDefault="008A6858">
      <w:pPr>
        <w:spacing w:line="340" w:lineRule="exact"/>
        <w:jc w:val="both"/>
        <w:rPr>
          <w:rFonts w:ascii="Arial" w:hAnsi="Arial" w:cs="Arial"/>
        </w:rPr>
      </w:pPr>
      <w:r>
        <w:rPr>
          <w:rFonts w:ascii="Arial" w:hAnsi="Arial" w:cs="Arial"/>
        </w:rPr>
        <w:t xml:space="preserve">………….……. </w:t>
      </w:r>
      <w:r>
        <w:rPr>
          <w:rFonts w:ascii="Arial" w:hAnsi="Arial" w:cs="Arial"/>
          <w:i/>
          <w:sz w:val="20"/>
        </w:rPr>
        <w:t>(miejscowość),</w:t>
      </w:r>
      <w:r>
        <w:rPr>
          <w:rFonts w:ascii="Arial" w:hAnsi="Arial" w:cs="Arial"/>
          <w:i/>
        </w:rPr>
        <w:t xml:space="preserve"> </w:t>
      </w:r>
      <w:r>
        <w:rPr>
          <w:rFonts w:ascii="Arial" w:hAnsi="Arial" w:cs="Arial"/>
        </w:rPr>
        <w:t xml:space="preserve">dnia ………………. r. </w:t>
      </w:r>
    </w:p>
    <w:p w:rsidR="008A6858" w:rsidRDefault="008A6858">
      <w:pPr>
        <w:spacing w:line="340" w:lineRule="exact"/>
        <w:jc w:val="both"/>
        <w:rPr>
          <w:rFonts w:ascii="Arial" w:hAnsi="Arial" w:cs="Arial"/>
        </w:rPr>
      </w:pPr>
    </w:p>
    <w:p w:rsidR="008A6858" w:rsidRDefault="008A6858">
      <w:pPr>
        <w:spacing w:line="340" w:lineRule="exact"/>
        <w:ind w:left="2832"/>
        <w:jc w:val="both"/>
        <w:rPr>
          <w:rFonts w:ascii="Arial" w:hAnsi="Arial" w:cs="Arial"/>
          <w:i/>
          <w:iCs/>
          <w:color w:val="000000"/>
          <w:sz w:val="20"/>
          <w:szCs w:val="2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8A6858" w:rsidRDefault="008A6858">
      <w:pPr>
        <w:spacing w:line="340" w:lineRule="exact"/>
        <w:ind w:left="4800"/>
        <w:jc w:val="both"/>
        <w:rPr>
          <w:rFonts w:ascii="Arial" w:hAnsi="Arial" w:cs="Arial"/>
          <w:color w:val="000000"/>
          <w:sz w:val="22"/>
          <w:szCs w:val="22"/>
        </w:rPr>
      </w:pPr>
      <w:r>
        <w:rPr>
          <w:rFonts w:ascii="Arial" w:hAnsi="Arial" w:cs="Arial"/>
          <w:i/>
          <w:iCs/>
          <w:color w:val="000000"/>
          <w:sz w:val="20"/>
          <w:szCs w:val="20"/>
        </w:rPr>
        <w:t>Podpis osób uprawnionych do składania oświadczeń woli w imieniu Wykonawcy oraz pieczątka/pieczątki</w:t>
      </w:r>
    </w:p>
    <w:p w:rsidR="008A6858" w:rsidRDefault="008A6858">
      <w:pPr>
        <w:pStyle w:val="Podtytu"/>
        <w:spacing w:line="340" w:lineRule="exact"/>
        <w:rPr>
          <w:rFonts w:ascii="Arial" w:hAnsi="Arial" w:cs="Arial"/>
          <w:color w:val="000000"/>
          <w:sz w:val="22"/>
          <w:szCs w:val="22"/>
        </w:rPr>
      </w:pPr>
    </w:p>
    <w:p w:rsidR="008A6858" w:rsidRDefault="008A6858">
      <w:pPr>
        <w:pStyle w:val="Podtytu"/>
        <w:spacing w:line="340" w:lineRule="exact"/>
        <w:rPr>
          <w:rFonts w:ascii="Arial" w:hAnsi="Arial" w:cs="Arial"/>
          <w:b w:val="0"/>
          <w:bCs/>
          <w:color w:val="000000"/>
          <w:sz w:val="20"/>
        </w:rPr>
      </w:pPr>
      <w:r>
        <w:rPr>
          <w:rFonts w:ascii="Arial" w:hAnsi="Arial" w:cs="Arial"/>
          <w:color w:val="000000"/>
          <w:sz w:val="20"/>
        </w:rPr>
        <w:t>UWAGA:</w:t>
      </w:r>
    </w:p>
    <w:p w:rsidR="008A6858" w:rsidRDefault="008A6858">
      <w:pPr>
        <w:pStyle w:val="Podtytu"/>
        <w:spacing w:line="340" w:lineRule="exact"/>
        <w:rPr>
          <w:rFonts w:ascii="Arial" w:hAnsi="Arial" w:cs="Arial"/>
          <w:b w:val="0"/>
          <w:bCs/>
          <w:color w:val="000000"/>
          <w:sz w:val="20"/>
        </w:rPr>
      </w:pPr>
      <w:r>
        <w:rPr>
          <w:rFonts w:ascii="Arial" w:hAnsi="Arial" w:cs="Arial"/>
          <w:b w:val="0"/>
          <w:bCs/>
          <w:color w:val="000000"/>
          <w:sz w:val="20"/>
        </w:rPr>
        <w:t>1. Oświadczenie podpisuje każdy Wykonawca składający ofertę.</w:t>
      </w:r>
    </w:p>
    <w:p w:rsidR="008A6858" w:rsidRDefault="008A6858">
      <w:pPr>
        <w:pStyle w:val="Podtytu"/>
        <w:spacing w:line="340" w:lineRule="exact"/>
        <w:rPr>
          <w:rFonts w:ascii="Arial" w:hAnsi="Arial" w:cs="Arial"/>
        </w:rPr>
      </w:pPr>
      <w:r>
        <w:rPr>
          <w:rFonts w:ascii="Arial" w:hAnsi="Arial" w:cs="Arial"/>
          <w:b w:val="0"/>
          <w:bCs/>
          <w:color w:val="000000"/>
          <w:sz w:val="20"/>
        </w:rPr>
        <w:t>2. W przypadku Wykonawców wspólnie ubiegających się o udzielenie zamówienia  oświadczenie składa każdy z uczestników oferty wspólnej w imieniu swojej firmy</w:t>
      </w:r>
      <w:r>
        <w:rPr>
          <w:rFonts w:ascii="Arial" w:hAnsi="Arial" w:cs="Arial"/>
          <w:color w:val="000000"/>
          <w:sz w:val="20"/>
        </w:rPr>
        <w:t xml:space="preserve"> </w:t>
      </w:r>
      <w:r>
        <w:rPr>
          <w:rFonts w:ascii="Arial" w:hAnsi="Arial" w:cs="Arial"/>
          <w:color w:val="000000"/>
          <w:sz w:val="20"/>
          <w:u w:val="single"/>
        </w:rPr>
        <w:t>na osobnym druku</w:t>
      </w:r>
      <w:r>
        <w:rPr>
          <w:rFonts w:ascii="Arial" w:hAnsi="Arial" w:cs="Arial"/>
          <w:b w:val="0"/>
          <w:bCs/>
          <w:color w:val="000000"/>
          <w:sz w:val="20"/>
        </w:rPr>
        <w:t>.</w:t>
      </w:r>
    </w:p>
    <w:p w:rsidR="008A6858" w:rsidRDefault="008A6858">
      <w:pPr>
        <w:rPr>
          <w:rFonts w:ascii="Arial" w:hAnsi="Arial" w:cs="Arial"/>
        </w:rPr>
      </w:pPr>
    </w:p>
    <w:p w:rsidR="008A6858" w:rsidRDefault="008A6858">
      <w:pPr>
        <w:rPr>
          <w:rFonts w:ascii="Arial" w:hAnsi="Arial" w:cs="Arial"/>
        </w:rPr>
      </w:pPr>
    </w:p>
    <w:p w:rsidR="008A6858" w:rsidRDefault="008A6858">
      <w:pPr>
        <w:pStyle w:val="WW-Podpispodobiektem"/>
        <w:spacing w:line="260" w:lineRule="atLeast"/>
        <w:jc w:val="left"/>
        <w:rPr>
          <w:rFonts w:ascii="Arial" w:hAnsi="Arial" w:cs="Arial"/>
          <w:color w:val="000000"/>
          <w:sz w:val="24"/>
        </w:rPr>
      </w:pPr>
    </w:p>
    <w:p w:rsidR="008A6858" w:rsidRDefault="008A6858">
      <w:pPr>
        <w:pStyle w:val="WW-Podpispodobiektem"/>
        <w:spacing w:line="260" w:lineRule="atLeast"/>
        <w:rPr>
          <w:rFonts w:ascii="Arial" w:hAnsi="Arial" w:cs="Arial"/>
          <w:color w:val="000000"/>
          <w:sz w:val="24"/>
        </w:rPr>
      </w:pPr>
    </w:p>
    <w:p w:rsidR="008A6858" w:rsidRDefault="008A6858">
      <w:pPr>
        <w:pStyle w:val="WW-Podpispodobiektem"/>
        <w:spacing w:line="260" w:lineRule="atLeast"/>
        <w:rPr>
          <w:rFonts w:ascii="Arial" w:hAnsi="Arial" w:cs="Arial"/>
          <w:color w:val="000000"/>
          <w:sz w:val="24"/>
        </w:rPr>
      </w:pPr>
    </w:p>
    <w:p w:rsidR="008A6858" w:rsidRDefault="008A6858">
      <w:pPr>
        <w:pStyle w:val="WW-Podpispodobiektem"/>
        <w:spacing w:line="260" w:lineRule="atLeast"/>
        <w:rPr>
          <w:rFonts w:ascii="Arial" w:hAnsi="Arial" w:cs="Arial"/>
          <w:color w:val="000000"/>
          <w:sz w:val="24"/>
        </w:rPr>
      </w:pPr>
    </w:p>
    <w:p w:rsidR="008A6858" w:rsidRDefault="008A6858">
      <w:pPr>
        <w:pStyle w:val="WW-Podpispodobiektem"/>
        <w:spacing w:line="260" w:lineRule="atLeast"/>
        <w:rPr>
          <w:rFonts w:ascii="Arial" w:hAnsi="Arial" w:cs="Arial"/>
          <w:color w:val="000000"/>
          <w:sz w:val="24"/>
        </w:rPr>
      </w:pPr>
    </w:p>
    <w:p w:rsidR="008A6858" w:rsidRDefault="008A6858">
      <w:pPr>
        <w:spacing w:line="260" w:lineRule="atLeast"/>
        <w:rPr>
          <w:rFonts w:ascii="Arial" w:hAnsi="Arial" w:cs="Arial"/>
          <w:color w:val="000000"/>
        </w:rPr>
      </w:pPr>
    </w:p>
    <w:p w:rsidR="008A6858" w:rsidRDefault="008A6858">
      <w:pPr>
        <w:pStyle w:val="WW-Podpispodobiektem"/>
        <w:spacing w:line="260" w:lineRule="atLeast"/>
        <w:rPr>
          <w:rFonts w:ascii="Arial" w:hAnsi="Arial" w:cs="Arial"/>
          <w:b w:val="0"/>
          <w:bCs/>
          <w:color w:val="000000"/>
          <w:sz w:val="24"/>
        </w:rPr>
      </w:pPr>
      <w:r>
        <w:rPr>
          <w:rFonts w:ascii="Arial" w:hAnsi="Arial" w:cs="Arial"/>
          <w:color w:val="000000"/>
          <w:sz w:val="24"/>
        </w:rPr>
        <w:t>Załącznik Nr 4 do SIWZ</w:t>
      </w:r>
    </w:p>
    <w:p w:rsidR="008A6858" w:rsidRDefault="008A6858">
      <w:pPr>
        <w:pStyle w:val="Podtytu"/>
        <w:spacing w:line="340" w:lineRule="exact"/>
        <w:rPr>
          <w:rFonts w:ascii="Arial" w:hAnsi="Arial" w:cs="Arial"/>
          <w:b w:val="0"/>
          <w:bCs/>
          <w:color w:val="000000"/>
          <w:sz w:val="24"/>
          <w:szCs w:val="24"/>
        </w:rPr>
      </w:pPr>
      <w:r>
        <w:rPr>
          <w:rFonts w:ascii="Arial" w:hAnsi="Arial" w:cs="Arial"/>
          <w:b w:val="0"/>
          <w:bCs/>
          <w:color w:val="000000"/>
          <w:sz w:val="24"/>
          <w:szCs w:val="24"/>
        </w:rPr>
        <w:t>.....................................</w:t>
      </w:r>
    </w:p>
    <w:p w:rsidR="008A6858" w:rsidRDefault="008A6858">
      <w:pPr>
        <w:pStyle w:val="Podtytu"/>
        <w:spacing w:line="340" w:lineRule="exact"/>
        <w:rPr>
          <w:rFonts w:ascii="Arial" w:hAnsi="Arial" w:cs="Arial"/>
          <w:b w:val="0"/>
          <w:bCs/>
          <w:color w:val="000000"/>
          <w:sz w:val="24"/>
          <w:szCs w:val="24"/>
        </w:rPr>
      </w:pPr>
      <w:r>
        <w:rPr>
          <w:rFonts w:ascii="Arial" w:hAnsi="Arial" w:cs="Arial"/>
          <w:b w:val="0"/>
          <w:bCs/>
          <w:color w:val="000000"/>
          <w:sz w:val="24"/>
          <w:szCs w:val="24"/>
        </w:rPr>
        <w:t xml:space="preserve">  (pieczęć Wykonawcy)</w:t>
      </w:r>
    </w:p>
    <w:p w:rsidR="008A6858" w:rsidRDefault="008A6858">
      <w:pPr>
        <w:pStyle w:val="Podtytu"/>
        <w:spacing w:line="340" w:lineRule="exact"/>
        <w:rPr>
          <w:rFonts w:ascii="Arial" w:hAnsi="Arial" w:cs="Arial"/>
          <w:b w:val="0"/>
          <w:bCs/>
          <w:color w:val="000000"/>
          <w:sz w:val="24"/>
          <w:szCs w:val="24"/>
        </w:rPr>
      </w:pPr>
    </w:p>
    <w:p w:rsidR="008A6858" w:rsidRDefault="008A6858">
      <w:pPr>
        <w:spacing w:line="340" w:lineRule="exact"/>
        <w:jc w:val="center"/>
        <w:rPr>
          <w:rFonts w:ascii="Arial" w:hAnsi="Arial" w:cs="Arial"/>
          <w:b/>
          <w:sz w:val="28"/>
          <w:szCs w:val="28"/>
          <w:u w:val="single"/>
        </w:rPr>
      </w:pPr>
      <w:r>
        <w:rPr>
          <w:rFonts w:ascii="Arial" w:hAnsi="Arial" w:cs="Arial"/>
          <w:b/>
          <w:sz w:val="28"/>
          <w:szCs w:val="28"/>
          <w:u w:val="single"/>
        </w:rPr>
        <w:t xml:space="preserve">Oświadczenie wykonawcy </w:t>
      </w:r>
    </w:p>
    <w:p w:rsidR="008A6858" w:rsidRDefault="008A6858">
      <w:pPr>
        <w:spacing w:line="340" w:lineRule="exact"/>
        <w:jc w:val="center"/>
        <w:rPr>
          <w:rFonts w:ascii="Arial" w:hAnsi="Arial" w:cs="Arial"/>
          <w:b/>
          <w:sz w:val="28"/>
          <w:szCs w:val="28"/>
          <w:u w:val="single"/>
        </w:rPr>
      </w:pPr>
    </w:p>
    <w:p w:rsidR="008A6858" w:rsidRDefault="008A6858">
      <w:pPr>
        <w:pStyle w:val="Tekstpodstawowy21"/>
        <w:spacing w:line="340" w:lineRule="exact"/>
        <w:rPr>
          <w:rFonts w:ascii="Arial" w:hAnsi="Arial" w:cs="Arial"/>
          <w:b/>
          <w:u w:val="single"/>
        </w:rPr>
      </w:pPr>
      <w:r>
        <w:rPr>
          <w:rFonts w:ascii="Arial" w:hAnsi="Arial" w:cs="Arial"/>
        </w:rPr>
        <w:t>aktualne na dzień składania ofert,  składane na podstawie art. 25a ust. 1 ustawy z dnia 29 stycznia 2004 r. Prawo zamówień publicznych (dalej jako: ustawa Pzp),</w:t>
      </w:r>
    </w:p>
    <w:p w:rsidR="008A6858" w:rsidRDefault="008A6858">
      <w:pPr>
        <w:spacing w:line="340" w:lineRule="exact"/>
        <w:jc w:val="center"/>
        <w:rPr>
          <w:rFonts w:ascii="Arial" w:hAnsi="Arial" w:cs="Arial"/>
          <w:b/>
          <w:u w:val="single"/>
        </w:rPr>
      </w:pPr>
    </w:p>
    <w:p w:rsidR="008A6858" w:rsidRDefault="008A6858">
      <w:pPr>
        <w:spacing w:line="340" w:lineRule="exact"/>
        <w:jc w:val="center"/>
        <w:rPr>
          <w:rFonts w:ascii="Arial" w:hAnsi="Arial" w:cs="Arial"/>
        </w:rPr>
      </w:pPr>
      <w:r>
        <w:rPr>
          <w:rFonts w:ascii="Arial" w:hAnsi="Arial" w:cs="Arial"/>
          <w:b/>
          <w:u w:val="single"/>
        </w:rPr>
        <w:t xml:space="preserve">DOTYCZĄCE SPEŁNIANIA WARUNKÓW UDZIAŁU W POSTĘPOWANIU </w:t>
      </w:r>
      <w:r>
        <w:rPr>
          <w:rFonts w:ascii="Arial" w:hAnsi="Arial" w:cs="Arial"/>
          <w:b/>
          <w:u w:val="single"/>
        </w:rPr>
        <w:br/>
      </w:r>
    </w:p>
    <w:p w:rsidR="008A6858" w:rsidRDefault="008A6858">
      <w:pPr>
        <w:spacing w:line="340" w:lineRule="exact"/>
        <w:ind w:firstLine="709"/>
        <w:jc w:val="both"/>
        <w:rPr>
          <w:rFonts w:ascii="Arial" w:hAnsi="Arial" w:cs="Arial"/>
        </w:rPr>
      </w:pPr>
      <w:r>
        <w:rPr>
          <w:rFonts w:ascii="Arial" w:hAnsi="Arial" w:cs="Arial"/>
        </w:rPr>
        <w:lastRenderedPageBreak/>
        <w:t>Na potrzeby postępowania o udzielenie zamówienia publicznego</w:t>
      </w:r>
      <w:r>
        <w:rPr>
          <w:rFonts w:ascii="Arial" w:hAnsi="Arial" w:cs="Arial"/>
        </w:rPr>
        <w:br/>
        <w:t xml:space="preserve">pn.: </w:t>
      </w:r>
      <w:r>
        <w:rPr>
          <w:rFonts w:ascii="Arial" w:hAnsi="Arial" w:cs="Arial"/>
          <w:b/>
          <w:bCs/>
          <w:i/>
        </w:rPr>
        <w:t>„Remont cząstkowy nawierzchni bitumicznych i destruktowych dróg gminnych”</w:t>
      </w:r>
      <w:r>
        <w:rPr>
          <w:rFonts w:ascii="Arial" w:hAnsi="Arial" w:cs="Arial"/>
        </w:rPr>
        <w:t xml:space="preserve"> - prowadzonego przez  Zamawiającego Gminę Bedlno -  oświadczam, co następuje:</w:t>
      </w:r>
    </w:p>
    <w:p w:rsidR="008A6858" w:rsidRDefault="008A6858">
      <w:pPr>
        <w:spacing w:line="340" w:lineRule="exact"/>
        <w:jc w:val="both"/>
        <w:rPr>
          <w:rFonts w:ascii="Arial" w:hAnsi="Arial" w:cs="Arial"/>
        </w:rPr>
      </w:pPr>
    </w:p>
    <w:p w:rsidR="008A6858" w:rsidRDefault="008A6858">
      <w:pPr>
        <w:numPr>
          <w:ilvl w:val="0"/>
          <w:numId w:val="75"/>
        </w:numPr>
        <w:shd w:val="clear" w:color="auto" w:fill="BFBFBF"/>
        <w:spacing w:line="340" w:lineRule="exact"/>
        <w:ind w:left="284" w:hanging="284"/>
        <w:jc w:val="both"/>
      </w:pPr>
      <w:r>
        <w:rPr>
          <w:rFonts w:ascii="Arial" w:hAnsi="Arial" w:cs="Arial"/>
          <w:b/>
        </w:rPr>
        <w:t>INFORMACJA DOTYCZĄCA WYKONAWCY:</w:t>
      </w:r>
    </w:p>
    <w:p w:rsidR="008A6858" w:rsidRDefault="008A6858">
      <w:pPr>
        <w:pStyle w:val="Arial12CE"/>
        <w:suppressAutoHyphens w:val="0"/>
        <w:spacing w:line="340" w:lineRule="exact"/>
      </w:pPr>
    </w:p>
    <w:p w:rsidR="008A6858" w:rsidRDefault="008A6858">
      <w:pPr>
        <w:spacing w:line="340" w:lineRule="exact"/>
        <w:jc w:val="both"/>
        <w:rPr>
          <w:rFonts w:ascii="Arial" w:hAnsi="Arial" w:cs="Arial"/>
        </w:rPr>
      </w:pPr>
      <w:r>
        <w:rPr>
          <w:rFonts w:ascii="Arial" w:hAnsi="Arial" w:cs="Arial"/>
        </w:rPr>
        <w:t>Oświadczam, że spełniam warunki udziału w postępowaniu określone przez Zamawiającego w pkt 8.1.1. ppkt 1) – 3) SIWZ.</w:t>
      </w:r>
    </w:p>
    <w:p w:rsidR="008A6858" w:rsidRDefault="008A6858">
      <w:pPr>
        <w:spacing w:line="340" w:lineRule="exact"/>
        <w:jc w:val="both"/>
        <w:rPr>
          <w:rFonts w:ascii="Arial" w:hAnsi="Arial" w:cs="Arial"/>
        </w:rPr>
      </w:pPr>
    </w:p>
    <w:p w:rsidR="008A6858" w:rsidRDefault="008A6858">
      <w:pPr>
        <w:spacing w:line="340" w:lineRule="exact"/>
        <w:jc w:val="both"/>
        <w:rPr>
          <w:rFonts w:ascii="Arial" w:hAnsi="Arial" w:cs="Arial"/>
          <w:sz w:val="22"/>
          <w:szCs w:val="22"/>
        </w:rPr>
      </w:pPr>
      <w:r>
        <w:rPr>
          <w:rFonts w:ascii="Arial" w:hAnsi="Arial" w:cs="Arial"/>
          <w:sz w:val="22"/>
          <w:szCs w:val="22"/>
        </w:rPr>
        <w:t xml:space="preserve">…………….……. </w:t>
      </w:r>
      <w:r>
        <w:rPr>
          <w:rFonts w:ascii="Arial" w:hAnsi="Arial" w:cs="Arial"/>
          <w:i/>
          <w:sz w:val="20"/>
          <w:szCs w:val="22"/>
        </w:rPr>
        <w:t>(miejscowość),</w:t>
      </w:r>
      <w:r>
        <w:rPr>
          <w:rFonts w:ascii="Arial" w:hAnsi="Arial" w:cs="Arial"/>
          <w:i/>
          <w:sz w:val="22"/>
          <w:szCs w:val="22"/>
        </w:rPr>
        <w:t xml:space="preserve"> </w:t>
      </w:r>
      <w:r>
        <w:rPr>
          <w:rFonts w:ascii="Arial" w:hAnsi="Arial" w:cs="Arial"/>
          <w:szCs w:val="22"/>
        </w:rPr>
        <w:t>dnia ………….……. r.</w:t>
      </w:r>
      <w:r>
        <w:rPr>
          <w:rFonts w:ascii="Arial" w:hAnsi="Arial" w:cs="Arial"/>
          <w:sz w:val="22"/>
          <w:szCs w:val="22"/>
        </w:rPr>
        <w:t xml:space="preserve"> </w:t>
      </w:r>
    </w:p>
    <w:p w:rsidR="008A6858" w:rsidRDefault="008A6858">
      <w:pPr>
        <w:spacing w:line="340" w:lineRule="exact"/>
        <w:jc w:val="both"/>
        <w:rPr>
          <w:rFonts w:ascii="Arial" w:hAnsi="Arial" w:cs="Arial"/>
          <w:sz w:val="22"/>
          <w:szCs w:val="22"/>
        </w:rPr>
      </w:pPr>
    </w:p>
    <w:p w:rsidR="008A6858" w:rsidRDefault="008A6858">
      <w:pPr>
        <w:spacing w:line="340" w:lineRule="exact"/>
        <w:jc w:val="both"/>
        <w:rPr>
          <w:rFonts w:ascii="Arial" w:hAnsi="Arial" w:cs="Arial"/>
          <w:i/>
          <w:iCs/>
          <w:color w:val="000000"/>
          <w:sz w:val="20"/>
          <w:szCs w:val="20"/>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8A6858" w:rsidRDefault="008A6858">
      <w:pPr>
        <w:spacing w:line="340" w:lineRule="exact"/>
        <w:ind w:left="4920"/>
        <w:jc w:val="both"/>
        <w:rPr>
          <w:rFonts w:ascii="Arial" w:hAnsi="Arial" w:cs="Arial"/>
          <w:i/>
          <w:sz w:val="22"/>
          <w:szCs w:val="22"/>
        </w:rPr>
      </w:pPr>
      <w:r>
        <w:rPr>
          <w:rFonts w:ascii="Arial" w:hAnsi="Arial" w:cs="Arial"/>
          <w:i/>
          <w:iCs/>
          <w:color w:val="000000"/>
          <w:sz w:val="20"/>
          <w:szCs w:val="20"/>
        </w:rPr>
        <w:t>Podpis osób uprawnionych do składania oświadczeń woli w imieniu Wykonawcy oraz pieczątka/pieczątki</w:t>
      </w:r>
    </w:p>
    <w:p w:rsidR="008A6858" w:rsidRDefault="008A6858">
      <w:pPr>
        <w:spacing w:line="340" w:lineRule="exact"/>
        <w:jc w:val="both"/>
        <w:rPr>
          <w:rFonts w:ascii="Arial" w:hAnsi="Arial" w:cs="Arial"/>
          <w:i/>
          <w:sz w:val="22"/>
          <w:szCs w:val="22"/>
        </w:rPr>
      </w:pPr>
    </w:p>
    <w:p w:rsidR="008A6858" w:rsidRDefault="008A6858">
      <w:pPr>
        <w:spacing w:line="340" w:lineRule="exact"/>
        <w:jc w:val="both"/>
        <w:rPr>
          <w:rFonts w:ascii="Arial" w:hAnsi="Arial" w:cs="Arial"/>
          <w:i/>
          <w:sz w:val="22"/>
          <w:szCs w:val="22"/>
        </w:rPr>
      </w:pPr>
    </w:p>
    <w:p w:rsidR="008A6858" w:rsidRDefault="008A6858">
      <w:pPr>
        <w:shd w:val="clear" w:color="auto" w:fill="BFBFBF"/>
        <w:spacing w:line="340" w:lineRule="exact"/>
        <w:jc w:val="both"/>
      </w:pPr>
      <w:r>
        <w:rPr>
          <w:rFonts w:ascii="Arial" w:hAnsi="Arial" w:cs="Arial"/>
          <w:b/>
        </w:rPr>
        <w:t xml:space="preserve">II. INFORMACJA DOTYCZĄCA WYKONAWCY SKŁADAJĄCEGO OFERTĘ WSPÓLNĄ (konsorcjum, spółka cywilna): </w:t>
      </w:r>
      <w:r>
        <w:rPr>
          <w:rFonts w:ascii="Arial" w:hAnsi="Arial" w:cs="Arial"/>
          <w:b/>
          <w:i/>
          <w:iCs/>
          <w:sz w:val="20"/>
        </w:rPr>
        <w:t>(wypełnić jeśli dotyczy)</w:t>
      </w:r>
    </w:p>
    <w:p w:rsidR="008A6858" w:rsidRDefault="008A6858">
      <w:pPr>
        <w:pStyle w:val="Arial12CE"/>
        <w:suppressAutoHyphens w:val="0"/>
        <w:spacing w:line="340" w:lineRule="exact"/>
      </w:pPr>
    </w:p>
    <w:p w:rsidR="008A6858" w:rsidRDefault="008A6858">
      <w:pPr>
        <w:spacing w:line="340" w:lineRule="exact"/>
        <w:jc w:val="both"/>
        <w:rPr>
          <w:rFonts w:ascii="Arial" w:hAnsi="Arial" w:cs="Arial"/>
          <w:sz w:val="22"/>
          <w:szCs w:val="22"/>
        </w:rPr>
      </w:pPr>
      <w:r>
        <w:rPr>
          <w:rFonts w:ascii="Arial" w:hAnsi="Arial" w:cs="Arial"/>
        </w:rPr>
        <w:t xml:space="preserve">Oświadczam, że spełniam warunki udziału w postępowaniu określone przez Zamawiającego w pkt 8.1.1. ppkt ………… SIWZ. </w:t>
      </w:r>
      <w:r>
        <w:rPr>
          <w:rFonts w:ascii="Arial" w:hAnsi="Arial" w:cs="Arial"/>
          <w:i/>
          <w:iCs/>
          <w:sz w:val="20"/>
        </w:rPr>
        <w:t>(należy wskazać zakres, w którym każdy z wykonawców wspólnie ubiegających o udzielenie zamówienia wykazuje spełnianie warunków udziału w postępowaniu)</w:t>
      </w:r>
    </w:p>
    <w:p w:rsidR="008A6858" w:rsidRDefault="008A6858">
      <w:pPr>
        <w:spacing w:line="340" w:lineRule="exact"/>
        <w:jc w:val="both"/>
        <w:rPr>
          <w:rFonts w:ascii="Arial" w:hAnsi="Arial" w:cs="Arial"/>
          <w:sz w:val="22"/>
          <w:szCs w:val="22"/>
        </w:rPr>
      </w:pPr>
      <w:r>
        <w:rPr>
          <w:rFonts w:ascii="Arial" w:hAnsi="Arial" w:cs="Arial"/>
          <w:sz w:val="22"/>
          <w:szCs w:val="22"/>
        </w:rPr>
        <w:t xml:space="preserve">…………….……. </w:t>
      </w:r>
      <w:r>
        <w:rPr>
          <w:rFonts w:ascii="Arial" w:hAnsi="Arial" w:cs="Arial"/>
          <w:i/>
          <w:sz w:val="20"/>
          <w:szCs w:val="22"/>
        </w:rPr>
        <w:t>(miejscowość),</w:t>
      </w:r>
      <w:r>
        <w:rPr>
          <w:rFonts w:ascii="Arial" w:hAnsi="Arial" w:cs="Arial"/>
          <w:i/>
          <w:sz w:val="22"/>
          <w:szCs w:val="22"/>
        </w:rPr>
        <w:t xml:space="preserve"> </w:t>
      </w:r>
      <w:r>
        <w:rPr>
          <w:rFonts w:ascii="Arial" w:hAnsi="Arial" w:cs="Arial"/>
          <w:szCs w:val="22"/>
        </w:rPr>
        <w:t>dnia ………….……. r.</w:t>
      </w:r>
      <w:r>
        <w:rPr>
          <w:rFonts w:ascii="Arial" w:hAnsi="Arial" w:cs="Arial"/>
          <w:sz w:val="22"/>
          <w:szCs w:val="22"/>
        </w:rPr>
        <w:t xml:space="preserve"> </w:t>
      </w:r>
    </w:p>
    <w:p w:rsidR="008A6858" w:rsidRDefault="008A6858">
      <w:pPr>
        <w:spacing w:line="340" w:lineRule="exact"/>
        <w:ind w:left="2832"/>
        <w:jc w:val="both"/>
        <w:rPr>
          <w:rFonts w:ascii="Arial" w:hAnsi="Arial" w:cs="Arial"/>
          <w:i/>
          <w:iCs/>
          <w:color w:val="000000"/>
          <w:sz w:val="20"/>
          <w:szCs w:val="20"/>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 xml:space="preserve">           …………………………………………….……………</w:t>
      </w:r>
    </w:p>
    <w:p w:rsidR="008A6858" w:rsidRDefault="008A6858">
      <w:pPr>
        <w:spacing w:line="340" w:lineRule="exact"/>
        <w:ind w:left="4920"/>
        <w:jc w:val="both"/>
        <w:rPr>
          <w:rFonts w:ascii="Arial" w:hAnsi="Arial" w:cs="Arial"/>
          <w:b/>
        </w:rPr>
      </w:pPr>
      <w:r>
        <w:rPr>
          <w:rFonts w:ascii="Arial" w:hAnsi="Arial" w:cs="Arial"/>
          <w:i/>
          <w:iCs/>
          <w:color w:val="000000"/>
          <w:sz w:val="20"/>
          <w:szCs w:val="20"/>
        </w:rPr>
        <w:t>Podpis osób uprawnionych do składania oświadczeń woli w imieniu Wykonawcy oraz pieczątka/pieczątki</w:t>
      </w:r>
    </w:p>
    <w:p w:rsidR="008A6858" w:rsidRDefault="008A6858">
      <w:pPr>
        <w:spacing w:line="340" w:lineRule="exact"/>
        <w:ind w:left="4920"/>
        <w:jc w:val="both"/>
        <w:rPr>
          <w:rFonts w:ascii="Arial" w:hAnsi="Arial" w:cs="Arial"/>
          <w:b/>
        </w:rPr>
      </w:pPr>
    </w:p>
    <w:p w:rsidR="008A6858" w:rsidRDefault="008A6858">
      <w:pPr>
        <w:spacing w:line="340" w:lineRule="exact"/>
        <w:ind w:left="4920"/>
        <w:jc w:val="both"/>
        <w:rPr>
          <w:rFonts w:ascii="Arial" w:hAnsi="Arial" w:cs="Arial"/>
          <w:b/>
        </w:rPr>
      </w:pPr>
    </w:p>
    <w:p w:rsidR="008A6858" w:rsidRDefault="008A6858">
      <w:pPr>
        <w:spacing w:line="340" w:lineRule="exact"/>
        <w:ind w:left="4920"/>
        <w:jc w:val="both"/>
        <w:rPr>
          <w:rFonts w:ascii="Arial" w:hAnsi="Arial" w:cs="Arial"/>
          <w:b/>
        </w:rPr>
      </w:pPr>
    </w:p>
    <w:p w:rsidR="008A6858" w:rsidRDefault="008A6858">
      <w:pPr>
        <w:shd w:val="clear" w:color="auto" w:fill="BFBFBF"/>
        <w:spacing w:line="340" w:lineRule="exact"/>
        <w:jc w:val="both"/>
        <w:rPr>
          <w:rFonts w:ascii="Arial" w:hAnsi="Arial" w:cs="Arial"/>
        </w:rPr>
      </w:pPr>
      <w:r>
        <w:rPr>
          <w:rFonts w:ascii="Arial" w:hAnsi="Arial" w:cs="Arial"/>
          <w:b/>
        </w:rPr>
        <w:t>III. INFORMACJA W ZWIĄZKU Z POLEGANIEM NA ZASOBACH INNYCH PODMIOTÓW</w:t>
      </w:r>
      <w:r>
        <w:rPr>
          <w:rFonts w:ascii="Arial" w:hAnsi="Arial" w:cs="Arial"/>
        </w:rPr>
        <w:t xml:space="preserve">: </w:t>
      </w:r>
      <w:r>
        <w:rPr>
          <w:rFonts w:ascii="Arial" w:hAnsi="Arial" w:cs="Arial"/>
          <w:b/>
          <w:bCs/>
          <w:i/>
          <w:iCs/>
          <w:sz w:val="20"/>
        </w:rPr>
        <w:t>(wypełnić jeżeli dotyczy)</w:t>
      </w:r>
    </w:p>
    <w:p w:rsidR="008A6858" w:rsidRDefault="008A6858">
      <w:pPr>
        <w:spacing w:line="340" w:lineRule="exact"/>
        <w:jc w:val="both"/>
        <w:rPr>
          <w:rFonts w:ascii="Arial" w:hAnsi="Arial" w:cs="Arial"/>
        </w:rPr>
      </w:pPr>
      <w:r>
        <w:rPr>
          <w:rFonts w:ascii="Arial" w:hAnsi="Arial" w:cs="Arial"/>
        </w:rPr>
        <w:t xml:space="preserve">Oświadczam, że w celu wykazania spełniania warunków udziału w postępowaniu, określonych przez Zamawiającego w pkt 8.1.1. ppkt 2) - 3) SIWZ,  polegam na zasobach następującego/ych podmiotu/ów: </w:t>
      </w:r>
    </w:p>
    <w:p w:rsidR="008A6858" w:rsidRDefault="008A6858">
      <w:pPr>
        <w:numPr>
          <w:ilvl w:val="4"/>
          <w:numId w:val="76"/>
        </w:numPr>
        <w:tabs>
          <w:tab w:val="left" w:pos="720"/>
        </w:tabs>
        <w:spacing w:line="340" w:lineRule="exact"/>
        <w:ind w:left="360"/>
        <w:jc w:val="both"/>
        <w:rPr>
          <w:rFonts w:ascii="Arial" w:hAnsi="Arial" w:cs="Arial"/>
        </w:rPr>
      </w:pPr>
      <w:r>
        <w:rPr>
          <w:rFonts w:ascii="Arial" w:hAnsi="Arial" w:cs="Arial"/>
        </w:rPr>
        <w:t xml:space="preserve">……………………………… w zakresie warunku dotyczącego ……………………..……… </w:t>
      </w:r>
    </w:p>
    <w:p w:rsidR="008A6858" w:rsidRDefault="008A6858">
      <w:pPr>
        <w:numPr>
          <w:ilvl w:val="4"/>
          <w:numId w:val="76"/>
        </w:numPr>
        <w:tabs>
          <w:tab w:val="left" w:pos="720"/>
        </w:tabs>
        <w:spacing w:line="340" w:lineRule="exact"/>
        <w:ind w:left="360"/>
        <w:jc w:val="both"/>
        <w:rPr>
          <w:rFonts w:ascii="Arial" w:hAnsi="Arial" w:cs="Arial"/>
          <w:i/>
          <w:sz w:val="20"/>
        </w:rPr>
      </w:pPr>
      <w:r>
        <w:rPr>
          <w:rFonts w:ascii="Arial" w:hAnsi="Arial" w:cs="Arial"/>
        </w:rPr>
        <w:t>……………………………… w zakresie warunku dotyczącego ……………………..………</w:t>
      </w:r>
    </w:p>
    <w:p w:rsidR="008A6858" w:rsidRDefault="008A6858">
      <w:pPr>
        <w:spacing w:line="340" w:lineRule="exact"/>
        <w:jc w:val="both"/>
      </w:pPr>
      <w:r>
        <w:rPr>
          <w:rFonts w:ascii="Arial" w:hAnsi="Arial" w:cs="Arial"/>
          <w:i/>
          <w:sz w:val="20"/>
        </w:rPr>
        <w:t>(wskazać podmiot i określić rodzaj udostępnianego zasobu, np. doświadczenie lub osoby skierowane do realizacji zamówienia).</w:t>
      </w:r>
      <w:r>
        <w:rPr>
          <w:rFonts w:ascii="Arial" w:hAnsi="Arial" w:cs="Arial"/>
          <w:i/>
        </w:rPr>
        <w:t xml:space="preserve"> </w:t>
      </w:r>
    </w:p>
    <w:p w:rsidR="008A6858" w:rsidRDefault="008A6858">
      <w:pPr>
        <w:pStyle w:val="Arial12CE"/>
        <w:suppressAutoHyphens w:val="0"/>
        <w:spacing w:line="340" w:lineRule="exact"/>
      </w:pPr>
    </w:p>
    <w:p w:rsidR="008A6858" w:rsidRDefault="008A6858">
      <w:pPr>
        <w:spacing w:line="340" w:lineRule="exact"/>
        <w:jc w:val="both"/>
        <w:rPr>
          <w:rFonts w:ascii="Arial" w:hAnsi="Arial" w:cs="Arial"/>
          <w:sz w:val="22"/>
          <w:szCs w:val="22"/>
        </w:rPr>
      </w:pPr>
    </w:p>
    <w:p w:rsidR="008A6858" w:rsidRDefault="008A6858">
      <w:pPr>
        <w:spacing w:line="340" w:lineRule="exact"/>
        <w:jc w:val="both"/>
        <w:rPr>
          <w:rFonts w:ascii="Arial" w:hAnsi="Arial" w:cs="Arial"/>
        </w:rPr>
      </w:pPr>
      <w:r>
        <w:rPr>
          <w:rFonts w:ascii="Arial" w:hAnsi="Arial" w:cs="Arial"/>
          <w:sz w:val="22"/>
          <w:szCs w:val="22"/>
        </w:rPr>
        <w:t xml:space="preserve">…………….……. </w:t>
      </w:r>
      <w:r>
        <w:rPr>
          <w:rFonts w:ascii="Arial" w:hAnsi="Arial" w:cs="Arial"/>
          <w:i/>
          <w:sz w:val="22"/>
          <w:szCs w:val="22"/>
        </w:rPr>
        <w:t xml:space="preserve">(miejscowość), </w:t>
      </w:r>
      <w:r>
        <w:rPr>
          <w:rFonts w:ascii="Arial" w:hAnsi="Arial" w:cs="Arial"/>
          <w:sz w:val="22"/>
          <w:szCs w:val="22"/>
        </w:rPr>
        <w:t xml:space="preserve">dnia ………….……. r. </w:t>
      </w:r>
    </w:p>
    <w:p w:rsidR="008A6858" w:rsidRDefault="008A6858">
      <w:pPr>
        <w:spacing w:line="340" w:lineRule="exact"/>
        <w:jc w:val="both"/>
        <w:rPr>
          <w:rFonts w:ascii="Arial" w:hAnsi="Arial" w:cs="Arial"/>
        </w:rPr>
      </w:pPr>
    </w:p>
    <w:p w:rsidR="008A6858" w:rsidRDefault="008A6858">
      <w:pPr>
        <w:spacing w:line="340" w:lineRule="exact"/>
        <w:ind w:left="1416"/>
        <w:jc w:val="both"/>
        <w:rPr>
          <w:rFonts w:ascii="Arial" w:hAnsi="Arial" w:cs="Arial"/>
          <w:i/>
          <w:iCs/>
          <w:color w:val="000000"/>
          <w:sz w:val="20"/>
          <w:szCs w:val="2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8A6858" w:rsidRDefault="008A6858">
      <w:pPr>
        <w:spacing w:line="340" w:lineRule="exact"/>
        <w:ind w:left="4800"/>
        <w:jc w:val="both"/>
        <w:rPr>
          <w:rFonts w:ascii="Arial" w:hAnsi="Arial" w:cs="Arial"/>
          <w:i/>
        </w:rPr>
      </w:pPr>
      <w:r>
        <w:rPr>
          <w:rFonts w:ascii="Arial" w:hAnsi="Arial" w:cs="Arial"/>
          <w:i/>
          <w:iCs/>
          <w:color w:val="000000"/>
          <w:sz w:val="20"/>
          <w:szCs w:val="20"/>
        </w:rPr>
        <w:t>Podpis osób uprawnionych do składania oświadczeń woli w imieniu Wykonawcy oraz pieczątka/pieczątki</w:t>
      </w:r>
    </w:p>
    <w:p w:rsidR="008A6858" w:rsidRDefault="008A6858">
      <w:pPr>
        <w:spacing w:line="340" w:lineRule="exact"/>
        <w:ind w:left="5664" w:firstLine="708"/>
        <w:jc w:val="both"/>
        <w:rPr>
          <w:rFonts w:ascii="Arial" w:hAnsi="Arial" w:cs="Arial"/>
          <w:i/>
        </w:rPr>
      </w:pPr>
    </w:p>
    <w:p w:rsidR="008A6858" w:rsidRDefault="008A6858">
      <w:pPr>
        <w:spacing w:line="340" w:lineRule="exact"/>
        <w:ind w:left="5664" w:firstLine="708"/>
        <w:jc w:val="both"/>
        <w:rPr>
          <w:rFonts w:ascii="Arial" w:hAnsi="Arial" w:cs="Arial"/>
          <w:i/>
        </w:rPr>
      </w:pPr>
    </w:p>
    <w:p w:rsidR="008A6858" w:rsidRDefault="008A6858">
      <w:pPr>
        <w:shd w:val="clear" w:color="auto" w:fill="BFBFBF"/>
        <w:spacing w:line="340" w:lineRule="exact"/>
        <w:jc w:val="both"/>
        <w:rPr>
          <w:rFonts w:ascii="Arial" w:hAnsi="Arial" w:cs="Arial"/>
        </w:rPr>
      </w:pPr>
      <w:r>
        <w:rPr>
          <w:rFonts w:ascii="Arial" w:hAnsi="Arial" w:cs="Arial"/>
          <w:b/>
        </w:rPr>
        <w:t>IV. OŚWIADCZENIE DOTYCZĄCE PODANYCH INFORMACJI:</w:t>
      </w:r>
    </w:p>
    <w:p w:rsidR="008A6858" w:rsidRDefault="008A6858">
      <w:pPr>
        <w:spacing w:line="340" w:lineRule="exact"/>
        <w:jc w:val="both"/>
        <w:rPr>
          <w:rFonts w:ascii="Arial" w:hAnsi="Arial" w:cs="Arial"/>
        </w:rPr>
      </w:pPr>
    </w:p>
    <w:p w:rsidR="008A6858" w:rsidRDefault="008A6858">
      <w:pPr>
        <w:spacing w:line="340" w:lineRule="exact"/>
        <w:jc w:val="both"/>
        <w:rPr>
          <w:rFonts w:ascii="Arial" w:hAnsi="Arial" w:cs="Arial"/>
        </w:rPr>
      </w:pPr>
      <w:r>
        <w:rPr>
          <w:rFonts w:ascii="Arial" w:hAnsi="Arial" w:cs="Arial"/>
        </w:rPr>
        <w:t>Oświadczam, że wszystkie informacje podane w powyższych oświadczeniach są aktualne i zgodne z prawdą oraz zostały przedstawione z pełną świadomością konsekwencji wprowadzenia zamawiającego w błąd przy przedstawianiu informacji.</w:t>
      </w:r>
    </w:p>
    <w:p w:rsidR="008A6858" w:rsidRDefault="008A6858">
      <w:pPr>
        <w:spacing w:line="340" w:lineRule="exact"/>
        <w:jc w:val="both"/>
        <w:rPr>
          <w:rFonts w:ascii="Arial" w:hAnsi="Arial" w:cs="Arial"/>
        </w:rPr>
      </w:pPr>
    </w:p>
    <w:p w:rsidR="008A6858" w:rsidRDefault="008A6858">
      <w:pPr>
        <w:spacing w:line="340" w:lineRule="exact"/>
        <w:jc w:val="both"/>
        <w:rPr>
          <w:rFonts w:ascii="Arial" w:hAnsi="Arial" w:cs="Arial"/>
        </w:rPr>
      </w:pPr>
    </w:p>
    <w:p w:rsidR="008A6858" w:rsidRDefault="008A6858">
      <w:pPr>
        <w:spacing w:line="340" w:lineRule="exact"/>
        <w:jc w:val="both"/>
        <w:rPr>
          <w:rFonts w:ascii="Arial" w:hAnsi="Arial" w:cs="Arial"/>
        </w:rPr>
      </w:pPr>
      <w:r>
        <w:rPr>
          <w:rFonts w:ascii="Arial" w:hAnsi="Arial" w:cs="Arial"/>
        </w:rPr>
        <w:t xml:space="preserve">…………….……. </w:t>
      </w:r>
      <w:r>
        <w:rPr>
          <w:rFonts w:ascii="Arial" w:hAnsi="Arial" w:cs="Arial"/>
          <w:i/>
          <w:sz w:val="20"/>
        </w:rPr>
        <w:t>(miejscowość),</w:t>
      </w:r>
      <w:r>
        <w:rPr>
          <w:rFonts w:ascii="Arial" w:hAnsi="Arial" w:cs="Arial"/>
          <w:i/>
        </w:rPr>
        <w:t xml:space="preserve"> </w:t>
      </w:r>
      <w:r>
        <w:rPr>
          <w:rFonts w:ascii="Arial" w:hAnsi="Arial" w:cs="Arial"/>
        </w:rPr>
        <w:t xml:space="preserve">dnia ………….……. r. </w:t>
      </w:r>
    </w:p>
    <w:p w:rsidR="008A6858" w:rsidRDefault="008A6858">
      <w:pPr>
        <w:spacing w:line="340" w:lineRule="exact"/>
        <w:jc w:val="both"/>
        <w:rPr>
          <w:rFonts w:ascii="Arial" w:hAnsi="Arial" w:cs="Arial"/>
          <w:i/>
          <w:iCs/>
          <w:color w:val="000000"/>
          <w:sz w:val="20"/>
          <w:szCs w:val="2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8A6858" w:rsidRDefault="008A6858">
      <w:pPr>
        <w:spacing w:line="340" w:lineRule="exact"/>
        <w:ind w:left="4920"/>
        <w:jc w:val="both"/>
        <w:rPr>
          <w:rFonts w:ascii="Arial" w:hAnsi="Arial" w:cs="Arial"/>
          <w:bCs/>
          <w:color w:val="000000"/>
          <w:sz w:val="20"/>
        </w:rPr>
      </w:pPr>
      <w:r>
        <w:rPr>
          <w:rFonts w:ascii="Arial" w:hAnsi="Arial" w:cs="Arial"/>
          <w:i/>
          <w:iCs/>
          <w:color w:val="000000"/>
          <w:sz w:val="20"/>
          <w:szCs w:val="20"/>
        </w:rPr>
        <w:t>Podpis osób uprawnionych do składania oświadczeń woli w imieniu Wykonawcy oraz pieczątka/pieczątki</w:t>
      </w:r>
    </w:p>
    <w:p w:rsidR="008A6858" w:rsidRDefault="008A6858">
      <w:pPr>
        <w:pStyle w:val="Podtytu"/>
        <w:rPr>
          <w:rFonts w:ascii="Arial" w:hAnsi="Arial" w:cs="Arial"/>
          <w:b w:val="0"/>
          <w:bCs/>
          <w:color w:val="000000"/>
          <w:sz w:val="20"/>
        </w:rPr>
      </w:pPr>
      <w:r>
        <w:rPr>
          <w:rFonts w:ascii="Arial" w:hAnsi="Arial" w:cs="Arial"/>
          <w:b w:val="0"/>
          <w:bCs/>
          <w:color w:val="000000"/>
          <w:sz w:val="20"/>
        </w:rPr>
        <w:t>UWAGA:</w:t>
      </w:r>
    </w:p>
    <w:p w:rsidR="008A6858" w:rsidRDefault="008A6858">
      <w:pPr>
        <w:pStyle w:val="Podtytu"/>
        <w:rPr>
          <w:rFonts w:ascii="Arial" w:hAnsi="Arial" w:cs="Arial"/>
          <w:b w:val="0"/>
          <w:bCs/>
          <w:color w:val="000000"/>
          <w:sz w:val="20"/>
          <w:szCs w:val="22"/>
        </w:rPr>
      </w:pPr>
      <w:r>
        <w:rPr>
          <w:rFonts w:ascii="Arial" w:hAnsi="Arial" w:cs="Arial"/>
          <w:b w:val="0"/>
          <w:bCs/>
          <w:color w:val="000000"/>
          <w:sz w:val="20"/>
        </w:rPr>
        <w:t>1. Oświadczenie niniejsze podpisuje każdy Wykonawca składający ofertę.</w:t>
      </w:r>
    </w:p>
    <w:p w:rsidR="008A6858" w:rsidRDefault="008A6858">
      <w:pPr>
        <w:pStyle w:val="Podtytu"/>
        <w:rPr>
          <w:rFonts w:ascii="Arial" w:hAnsi="Arial" w:cs="Arial"/>
          <w:color w:val="000000"/>
          <w:sz w:val="24"/>
        </w:rPr>
      </w:pPr>
      <w:r>
        <w:rPr>
          <w:rFonts w:ascii="Arial" w:hAnsi="Arial" w:cs="Arial"/>
          <w:b w:val="0"/>
          <w:bCs/>
          <w:color w:val="000000"/>
          <w:sz w:val="20"/>
          <w:szCs w:val="22"/>
        </w:rPr>
        <w:t>2. W przypadku Wykonawców wspólnie ubiegających się o udzielenie zamówienia oświadczenie, o którym mowa w sekcji II., składa każdy z uczestników oferty wspólnej w imieniu swojej firmy</w:t>
      </w:r>
      <w:r>
        <w:rPr>
          <w:rFonts w:ascii="Arial" w:hAnsi="Arial" w:cs="Arial"/>
          <w:color w:val="000000"/>
          <w:sz w:val="20"/>
          <w:szCs w:val="22"/>
        </w:rPr>
        <w:t xml:space="preserve"> </w:t>
      </w:r>
      <w:r>
        <w:rPr>
          <w:rFonts w:ascii="Arial" w:hAnsi="Arial" w:cs="Arial"/>
          <w:color w:val="000000"/>
          <w:sz w:val="20"/>
          <w:szCs w:val="22"/>
          <w:u w:val="single"/>
        </w:rPr>
        <w:t>na osobnym druku</w:t>
      </w:r>
      <w:r>
        <w:rPr>
          <w:rFonts w:ascii="Arial" w:hAnsi="Arial" w:cs="Arial"/>
          <w:b w:val="0"/>
          <w:bCs/>
          <w:color w:val="000000"/>
          <w:sz w:val="20"/>
          <w:szCs w:val="22"/>
        </w:rPr>
        <w:t>,</w:t>
      </w:r>
      <w:r>
        <w:rPr>
          <w:rFonts w:ascii="Arial" w:hAnsi="Arial" w:cs="Arial"/>
          <w:sz w:val="20"/>
        </w:rPr>
        <w:t xml:space="preserve"> w zakresie, w którym wykazuje spełnianie warunków udziału w postępowaniu; w takim przypadku sekcji I. nie wypełnia się.</w:t>
      </w:r>
    </w:p>
    <w:p w:rsidR="008A6858" w:rsidRDefault="008A6858">
      <w:pPr>
        <w:pStyle w:val="Nagwek3"/>
        <w:tabs>
          <w:tab w:val="left" w:pos="708"/>
        </w:tabs>
        <w:spacing w:line="260" w:lineRule="atLeast"/>
        <w:jc w:val="right"/>
        <w:rPr>
          <w:rFonts w:ascii="Arial" w:hAnsi="Arial" w:cs="Arial"/>
          <w:color w:val="000000"/>
          <w:sz w:val="24"/>
        </w:rPr>
      </w:pPr>
    </w:p>
    <w:p w:rsidR="008A6858" w:rsidRDefault="008A6858">
      <w:pPr>
        <w:pStyle w:val="Nagwek3"/>
        <w:tabs>
          <w:tab w:val="left" w:pos="708"/>
        </w:tabs>
        <w:spacing w:line="260" w:lineRule="atLeast"/>
        <w:jc w:val="right"/>
        <w:rPr>
          <w:rFonts w:ascii="Arial" w:hAnsi="Arial" w:cs="Arial"/>
        </w:rPr>
      </w:pPr>
      <w:r>
        <w:rPr>
          <w:rFonts w:ascii="Arial" w:hAnsi="Arial" w:cs="Arial"/>
          <w:color w:val="000000"/>
          <w:sz w:val="24"/>
        </w:rPr>
        <w:t>Załącznik Nr 5 do SIWZ</w:t>
      </w:r>
      <w:r>
        <w:rPr>
          <w:rFonts w:ascii="Arial" w:hAnsi="Arial" w:cs="Arial"/>
          <w:sz w:val="24"/>
        </w:rPr>
        <w:t xml:space="preserve">                 </w:t>
      </w:r>
    </w:p>
    <w:p w:rsidR="008A6858" w:rsidRDefault="008A6858">
      <w:pPr>
        <w:pStyle w:val="Nagwek"/>
        <w:spacing w:line="260" w:lineRule="atLeast"/>
        <w:rPr>
          <w:rFonts w:ascii="Arial" w:hAnsi="Arial" w:cs="Arial"/>
        </w:rPr>
      </w:pPr>
    </w:p>
    <w:p w:rsidR="008A6858" w:rsidRDefault="008A6858">
      <w:pPr>
        <w:rPr>
          <w:rFonts w:ascii="Arial" w:hAnsi="Arial" w:cs="Arial"/>
          <w:color w:val="000000"/>
          <w:sz w:val="20"/>
        </w:rPr>
      </w:pPr>
      <w:r>
        <w:rPr>
          <w:rFonts w:ascii="Arial" w:hAnsi="Arial" w:cs="Arial"/>
          <w:color w:val="000000"/>
          <w:sz w:val="20"/>
        </w:rPr>
        <w:t>……………………………….………</w:t>
      </w:r>
    </w:p>
    <w:p w:rsidR="008A6858" w:rsidRDefault="008A6858">
      <w:pPr>
        <w:rPr>
          <w:rFonts w:ascii="Arial" w:hAnsi="Arial" w:cs="Arial"/>
          <w:b/>
          <w:bCs/>
          <w:color w:val="000000"/>
        </w:rPr>
      </w:pPr>
      <w:r>
        <w:rPr>
          <w:rFonts w:ascii="Arial" w:hAnsi="Arial" w:cs="Arial"/>
          <w:color w:val="000000"/>
          <w:sz w:val="20"/>
        </w:rPr>
        <w:t xml:space="preserve">       </w:t>
      </w:r>
      <w:r>
        <w:rPr>
          <w:rFonts w:ascii="Arial" w:hAnsi="Arial" w:cs="Arial"/>
          <w:color w:val="000000"/>
          <w:sz w:val="20"/>
          <w:szCs w:val="22"/>
        </w:rPr>
        <w:t>(pieczęć  Wykonawcy)</w:t>
      </w:r>
    </w:p>
    <w:p w:rsidR="008A6858" w:rsidRDefault="008A6858">
      <w:pPr>
        <w:rPr>
          <w:rFonts w:ascii="Arial" w:hAnsi="Arial" w:cs="Arial"/>
          <w:b/>
          <w:bCs/>
          <w:color w:val="000000"/>
        </w:rPr>
      </w:pPr>
    </w:p>
    <w:p w:rsidR="008A6858" w:rsidRDefault="008A6858">
      <w:pPr>
        <w:jc w:val="center"/>
        <w:rPr>
          <w:rFonts w:ascii="Arial" w:hAnsi="Arial" w:cs="Arial"/>
          <w:b/>
          <w:bCs/>
          <w:iCs/>
        </w:rPr>
      </w:pPr>
      <w:r>
        <w:rPr>
          <w:rFonts w:ascii="Arial" w:hAnsi="Arial" w:cs="Arial"/>
          <w:b/>
          <w:bCs/>
          <w:color w:val="000000"/>
          <w:sz w:val="28"/>
          <w:szCs w:val="28"/>
        </w:rPr>
        <w:t>DOŚWIADCZENIE WYKONAWCY</w:t>
      </w:r>
    </w:p>
    <w:p w:rsidR="008A6858" w:rsidRDefault="008A6858">
      <w:pPr>
        <w:jc w:val="both"/>
        <w:rPr>
          <w:rFonts w:ascii="Arial" w:hAnsi="Arial" w:cs="Arial"/>
          <w:b/>
          <w:bCs/>
          <w:i/>
          <w:iCs/>
        </w:rPr>
      </w:pPr>
      <w:r>
        <w:rPr>
          <w:rFonts w:ascii="Arial" w:hAnsi="Arial" w:cs="Arial"/>
          <w:b/>
          <w:bCs/>
          <w:iCs/>
        </w:rPr>
        <w:t>Zadanie:</w:t>
      </w:r>
      <w:r>
        <w:rPr>
          <w:rFonts w:ascii="Arial" w:hAnsi="Arial" w:cs="Arial"/>
          <w:b/>
          <w:bCs/>
          <w:i/>
          <w:iCs/>
        </w:rPr>
        <w:t xml:space="preserve"> </w:t>
      </w:r>
    </w:p>
    <w:p w:rsidR="008A6858" w:rsidRDefault="008A6858">
      <w:pPr>
        <w:jc w:val="both"/>
        <w:rPr>
          <w:rFonts w:ascii="Arial" w:hAnsi="Arial" w:cs="Arial"/>
          <w:color w:val="000000"/>
          <w:sz w:val="22"/>
          <w:szCs w:val="22"/>
        </w:rPr>
      </w:pPr>
      <w:r>
        <w:rPr>
          <w:rFonts w:ascii="Arial" w:hAnsi="Arial" w:cs="Arial"/>
          <w:b/>
          <w:bCs/>
          <w:i/>
          <w:iCs/>
        </w:rPr>
        <w:t>„Remont cząstkowy nawierzchni bitumicznych i destruktowych dróg gminnych”</w:t>
      </w:r>
    </w:p>
    <w:p w:rsidR="008A6858" w:rsidRDefault="008A6858">
      <w:pPr>
        <w:tabs>
          <w:tab w:val="left" w:pos="1440"/>
        </w:tabs>
        <w:autoSpaceDE w:val="0"/>
        <w:jc w:val="both"/>
        <w:rPr>
          <w:rFonts w:ascii="Arial" w:hAnsi="Arial" w:cs="Arial"/>
          <w:color w:val="000000"/>
          <w:sz w:val="22"/>
          <w:szCs w:val="22"/>
        </w:rPr>
      </w:pPr>
    </w:p>
    <w:p w:rsidR="008A6858" w:rsidRDefault="008A6858">
      <w:pPr>
        <w:tabs>
          <w:tab w:val="left" w:pos="1440"/>
        </w:tabs>
        <w:autoSpaceDE w:val="0"/>
        <w:jc w:val="both"/>
        <w:rPr>
          <w:rFonts w:ascii="Arial" w:hAnsi="Arial" w:cs="Arial"/>
          <w:b/>
          <w:bCs/>
          <w:color w:val="FF0000"/>
          <w:sz w:val="22"/>
          <w:szCs w:val="22"/>
        </w:rPr>
      </w:pPr>
      <w:r>
        <w:rPr>
          <w:rFonts w:ascii="Arial" w:hAnsi="Arial" w:cs="Arial"/>
          <w:color w:val="000000"/>
          <w:sz w:val="22"/>
          <w:szCs w:val="22"/>
        </w:rPr>
        <w:t xml:space="preserve">Wykaz robót budowlanych, wykonanych nie wcześniej niż w okresie ostatnich pięciu lat przed upływem terminu składania ofert, a jeżeli okres prowadzenia działalności jest krótszy – w tym okresie, potwierdzający spełnianie warunku określonego w pkt 8.1.1. ppkt 3) lit. A SIWZ. </w:t>
      </w:r>
    </w:p>
    <w:p w:rsidR="008A6858" w:rsidRDefault="008A6858">
      <w:pPr>
        <w:tabs>
          <w:tab w:val="left" w:pos="1440"/>
        </w:tabs>
        <w:autoSpaceDE w:val="0"/>
        <w:jc w:val="both"/>
        <w:rPr>
          <w:rFonts w:ascii="Arial" w:hAnsi="Arial" w:cs="Arial"/>
          <w:b/>
          <w:bCs/>
          <w:color w:val="FF0000"/>
          <w:sz w:val="22"/>
          <w:szCs w:val="22"/>
        </w:rPr>
      </w:pPr>
    </w:p>
    <w:p w:rsidR="008A6858" w:rsidRDefault="008A6858">
      <w:pPr>
        <w:tabs>
          <w:tab w:val="left" w:pos="0"/>
        </w:tabs>
        <w:autoSpaceDE w:val="0"/>
        <w:jc w:val="both"/>
        <w:rPr>
          <w:rFonts w:ascii="Arial" w:hAnsi="Arial" w:cs="Arial"/>
          <w:b/>
          <w:bCs/>
          <w:color w:val="000000"/>
          <w:sz w:val="22"/>
          <w:szCs w:val="22"/>
        </w:rPr>
      </w:pPr>
    </w:p>
    <w:tbl>
      <w:tblPr>
        <w:tblW w:w="0" w:type="auto"/>
        <w:tblInd w:w="108" w:type="dxa"/>
        <w:tblLayout w:type="fixed"/>
        <w:tblLook w:val="0000" w:firstRow="0" w:lastRow="0" w:firstColumn="0" w:lastColumn="0" w:noHBand="0" w:noVBand="0"/>
      </w:tblPr>
      <w:tblGrid>
        <w:gridCol w:w="573"/>
        <w:gridCol w:w="1920"/>
        <w:gridCol w:w="1870"/>
        <w:gridCol w:w="1591"/>
        <w:gridCol w:w="1592"/>
        <w:gridCol w:w="1940"/>
      </w:tblGrid>
      <w:tr w:rsidR="008A6858">
        <w:tc>
          <w:tcPr>
            <w:tcW w:w="573" w:type="dxa"/>
            <w:tcBorders>
              <w:top w:val="single" w:sz="4" w:space="0" w:color="000000"/>
              <w:left w:val="single" w:sz="4" w:space="0" w:color="000000"/>
              <w:bottom w:val="single" w:sz="4" w:space="0" w:color="000000"/>
            </w:tcBorders>
            <w:shd w:val="clear" w:color="auto" w:fill="auto"/>
            <w:vAlign w:val="center"/>
          </w:tcPr>
          <w:p w:rsidR="008A6858" w:rsidRDefault="008A6858">
            <w:pPr>
              <w:snapToGrid w:val="0"/>
              <w:jc w:val="center"/>
              <w:rPr>
                <w:rFonts w:ascii="Arial" w:hAnsi="Arial" w:cs="Arial"/>
                <w:b/>
                <w:bCs/>
                <w:color w:val="000000"/>
                <w:sz w:val="20"/>
                <w:szCs w:val="20"/>
              </w:rPr>
            </w:pPr>
            <w:r>
              <w:rPr>
                <w:rFonts w:ascii="Arial" w:hAnsi="Arial" w:cs="Arial"/>
                <w:b/>
                <w:bCs/>
                <w:color w:val="000000"/>
                <w:sz w:val="20"/>
                <w:szCs w:val="20"/>
              </w:rPr>
              <w:t>Lp.</w:t>
            </w:r>
          </w:p>
        </w:tc>
        <w:tc>
          <w:tcPr>
            <w:tcW w:w="1920" w:type="dxa"/>
            <w:tcBorders>
              <w:top w:val="single" w:sz="4" w:space="0" w:color="000000"/>
              <w:left w:val="single" w:sz="4" w:space="0" w:color="000000"/>
              <w:bottom w:val="single" w:sz="4" w:space="0" w:color="000000"/>
            </w:tcBorders>
            <w:shd w:val="clear" w:color="auto" w:fill="auto"/>
            <w:vAlign w:val="center"/>
          </w:tcPr>
          <w:p w:rsidR="008A6858" w:rsidRDefault="008A6858">
            <w:pPr>
              <w:snapToGrid w:val="0"/>
              <w:jc w:val="center"/>
              <w:rPr>
                <w:rFonts w:ascii="Arial" w:hAnsi="Arial" w:cs="Arial"/>
                <w:b/>
                <w:bCs/>
                <w:color w:val="000000"/>
                <w:sz w:val="20"/>
                <w:szCs w:val="20"/>
              </w:rPr>
            </w:pPr>
            <w:r>
              <w:rPr>
                <w:rFonts w:ascii="Arial" w:hAnsi="Arial" w:cs="Arial"/>
                <w:b/>
                <w:bCs/>
                <w:color w:val="000000"/>
                <w:sz w:val="20"/>
                <w:szCs w:val="20"/>
              </w:rPr>
              <w:t xml:space="preserve">Miejsce wykonania i nazwa podmiotu na rzecz, którego </w:t>
            </w:r>
            <w:r>
              <w:rPr>
                <w:rFonts w:ascii="Arial" w:hAnsi="Arial" w:cs="Arial"/>
                <w:b/>
                <w:bCs/>
                <w:color w:val="000000"/>
                <w:sz w:val="20"/>
                <w:szCs w:val="20"/>
              </w:rPr>
              <w:lastRenderedPageBreak/>
              <w:t>roboty zostały wykonane</w:t>
            </w:r>
          </w:p>
        </w:tc>
        <w:tc>
          <w:tcPr>
            <w:tcW w:w="1870" w:type="dxa"/>
            <w:tcBorders>
              <w:top w:val="single" w:sz="4" w:space="0" w:color="000000"/>
              <w:left w:val="single" w:sz="4" w:space="0" w:color="000000"/>
              <w:bottom w:val="single" w:sz="4" w:space="0" w:color="000000"/>
            </w:tcBorders>
            <w:shd w:val="clear" w:color="auto" w:fill="auto"/>
            <w:vAlign w:val="center"/>
          </w:tcPr>
          <w:p w:rsidR="008A6858" w:rsidRDefault="008A6858">
            <w:pPr>
              <w:snapToGrid w:val="0"/>
              <w:jc w:val="center"/>
              <w:rPr>
                <w:rFonts w:ascii="Arial" w:hAnsi="Arial" w:cs="Arial"/>
                <w:b/>
                <w:bCs/>
                <w:color w:val="000000"/>
                <w:sz w:val="20"/>
                <w:szCs w:val="20"/>
              </w:rPr>
            </w:pPr>
            <w:r>
              <w:rPr>
                <w:rFonts w:ascii="Arial" w:hAnsi="Arial" w:cs="Arial"/>
                <w:b/>
                <w:bCs/>
                <w:color w:val="000000"/>
                <w:sz w:val="20"/>
                <w:szCs w:val="20"/>
              </w:rPr>
              <w:lastRenderedPageBreak/>
              <w:t xml:space="preserve">Nazwa zadania i rodzaj zrealizowanych robót wraz z ich </w:t>
            </w:r>
            <w:r>
              <w:rPr>
                <w:rFonts w:ascii="Arial" w:hAnsi="Arial" w:cs="Arial"/>
                <w:b/>
                <w:bCs/>
                <w:color w:val="000000"/>
                <w:sz w:val="20"/>
                <w:szCs w:val="20"/>
              </w:rPr>
              <w:lastRenderedPageBreak/>
              <w:t xml:space="preserve">zakresem </w:t>
            </w:r>
          </w:p>
          <w:p w:rsidR="008A6858" w:rsidRDefault="008A6858">
            <w:pPr>
              <w:jc w:val="center"/>
              <w:rPr>
                <w:rFonts w:ascii="Arial" w:hAnsi="Arial" w:cs="Arial"/>
                <w:b/>
                <w:bCs/>
                <w:color w:val="000000"/>
                <w:sz w:val="20"/>
                <w:szCs w:val="20"/>
              </w:rPr>
            </w:pPr>
          </w:p>
        </w:tc>
        <w:tc>
          <w:tcPr>
            <w:tcW w:w="1591" w:type="dxa"/>
            <w:tcBorders>
              <w:top w:val="single" w:sz="4" w:space="0" w:color="000000"/>
              <w:left w:val="single" w:sz="4" w:space="0" w:color="000000"/>
              <w:bottom w:val="single" w:sz="4" w:space="0" w:color="000000"/>
            </w:tcBorders>
            <w:shd w:val="clear" w:color="auto" w:fill="auto"/>
            <w:vAlign w:val="center"/>
          </w:tcPr>
          <w:p w:rsidR="008A6858" w:rsidRDefault="008A6858">
            <w:pPr>
              <w:snapToGrid w:val="0"/>
              <w:jc w:val="center"/>
              <w:rPr>
                <w:rFonts w:ascii="Arial" w:hAnsi="Arial" w:cs="Arial"/>
                <w:b/>
                <w:bCs/>
                <w:i/>
                <w:iCs/>
                <w:color w:val="000000"/>
                <w:sz w:val="20"/>
                <w:szCs w:val="20"/>
              </w:rPr>
            </w:pPr>
            <w:r>
              <w:rPr>
                <w:rFonts w:ascii="Arial" w:hAnsi="Arial" w:cs="Arial"/>
                <w:b/>
                <w:bCs/>
                <w:color w:val="000000"/>
                <w:sz w:val="20"/>
                <w:szCs w:val="20"/>
              </w:rPr>
              <w:lastRenderedPageBreak/>
              <w:t>Termin realizacji robót budowlanych</w:t>
            </w:r>
          </w:p>
          <w:p w:rsidR="008A6858" w:rsidRDefault="008A6858">
            <w:pPr>
              <w:jc w:val="center"/>
              <w:rPr>
                <w:rFonts w:ascii="Arial" w:hAnsi="Arial" w:cs="Arial"/>
                <w:b/>
                <w:bCs/>
                <w:i/>
                <w:iCs/>
                <w:color w:val="000000"/>
                <w:sz w:val="20"/>
                <w:szCs w:val="20"/>
              </w:rPr>
            </w:pPr>
            <w:r>
              <w:rPr>
                <w:rFonts w:ascii="Arial" w:hAnsi="Arial" w:cs="Arial"/>
                <w:b/>
                <w:bCs/>
                <w:i/>
                <w:iCs/>
                <w:color w:val="000000"/>
                <w:sz w:val="20"/>
                <w:szCs w:val="20"/>
              </w:rPr>
              <w:lastRenderedPageBreak/>
              <w:t>od dd-mm-rrrr</w:t>
            </w:r>
          </w:p>
          <w:p w:rsidR="008A6858" w:rsidRDefault="008A6858">
            <w:pPr>
              <w:snapToGrid w:val="0"/>
              <w:jc w:val="center"/>
              <w:rPr>
                <w:rFonts w:ascii="Arial" w:hAnsi="Arial" w:cs="Arial"/>
                <w:b/>
                <w:bCs/>
                <w:color w:val="000000"/>
                <w:sz w:val="20"/>
                <w:szCs w:val="20"/>
              </w:rPr>
            </w:pPr>
            <w:r>
              <w:rPr>
                <w:rFonts w:ascii="Arial" w:hAnsi="Arial" w:cs="Arial"/>
                <w:b/>
                <w:bCs/>
                <w:i/>
                <w:iCs/>
                <w:color w:val="000000"/>
                <w:sz w:val="20"/>
                <w:szCs w:val="20"/>
              </w:rPr>
              <w:t>do dd-mm-rrrr</w:t>
            </w:r>
          </w:p>
        </w:tc>
        <w:tc>
          <w:tcPr>
            <w:tcW w:w="1592" w:type="dxa"/>
            <w:tcBorders>
              <w:top w:val="single" w:sz="4" w:space="0" w:color="000000"/>
              <w:left w:val="single" w:sz="4" w:space="0" w:color="000000"/>
              <w:bottom w:val="single" w:sz="4" w:space="0" w:color="000000"/>
            </w:tcBorders>
            <w:shd w:val="clear" w:color="auto" w:fill="auto"/>
            <w:vAlign w:val="center"/>
          </w:tcPr>
          <w:p w:rsidR="008A6858" w:rsidRDefault="008A6858">
            <w:pPr>
              <w:snapToGrid w:val="0"/>
              <w:jc w:val="center"/>
              <w:rPr>
                <w:rFonts w:ascii="Arial" w:hAnsi="Arial" w:cs="Arial"/>
                <w:b/>
                <w:bCs/>
                <w:i/>
                <w:iCs/>
                <w:color w:val="000000"/>
                <w:sz w:val="20"/>
                <w:szCs w:val="20"/>
              </w:rPr>
            </w:pPr>
            <w:r>
              <w:rPr>
                <w:rFonts w:ascii="Arial" w:hAnsi="Arial" w:cs="Arial"/>
                <w:b/>
                <w:bCs/>
                <w:color w:val="000000"/>
                <w:sz w:val="20"/>
                <w:szCs w:val="20"/>
              </w:rPr>
              <w:lastRenderedPageBreak/>
              <w:t xml:space="preserve">Wartość wykonanych robót </w:t>
            </w:r>
          </w:p>
          <w:p w:rsidR="008A6858" w:rsidRDefault="008A6858">
            <w:pPr>
              <w:jc w:val="center"/>
              <w:rPr>
                <w:rFonts w:ascii="Arial" w:hAnsi="Arial" w:cs="Arial"/>
                <w:b/>
                <w:bCs/>
                <w:color w:val="000000"/>
                <w:sz w:val="20"/>
                <w:szCs w:val="20"/>
              </w:rPr>
            </w:pPr>
            <w:r>
              <w:rPr>
                <w:rFonts w:ascii="Arial" w:hAnsi="Arial" w:cs="Arial"/>
                <w:b/>
                <w:bCs/>
                <w:i/>
                <w:iCs/>
                <w:color w:val="000000"/>
                <w:sz w:val="20"/>
                <w:szCs w:val="20"/>
              </w:rPr>
              <w:t xml:space="preserve">(w PLN </w:t>
            </w:r>
            <w:r>
              <w:rPr>
                <w:rFonts w:ascii="Arial" w:hAnsi="Arial" w:cs="Arial"/>
                <w:b/>
                <w:bCs/>
                <w:i/>
                <w:iCs/>
                <w:color w:val="000000"/>
                <w:sz w:val="20"/>
                <w:szCs w:val="20"/>
              </w:rPr>
              <w:lastRenderedPageBreak/>
              <w:t>brutto)*</w:t>
            </w:r>
          </w:p>
        </w:tc>
        <w:tc>
          <w:tcPr>
            <w:tcW w:w="1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858" w:rsidRDefault="008A6858">
            <w:pPr>
              <w:snapToGrid w:val="0"/>
              <w:jc w:val="center"/>
            </w:pPr>
            <w:r>
              <w:rPr>
                <w:rFonts w:ascii="Arial" w:hAnsi="Arial" w:cs="Arial"/>
                <w:b/>
                <w:bCs/>
                <w:color w:val="000000"/>
                <w:sz w:val="20"/>
                <w:szCs w:val="20"/>
              </w:rPr>
              <w:lastRenderedPageBreak/>
              <w:t xml:space="preserve">Nazwa i adres Wykonawcy który realizował wskazane roboty </w:t>
            </w:r>
            <w:r>
              <w:rPr>
                <w:rFonts w:ascii="Arial" w:hAnsi="Arial" w:cs="Arial"/>
                <w:b/>
                <w:bCs/>
                <w:color w:val="000000"/>
                <w:sz w:val="20"/>
                <w:szCs w:val="20"/>
              </w:rPr>
              <w:lastRenderedPageBreak/>
              <w:t>budowlane **</w:t>
            </w:r>
          </w:p>
        </w:tc>
      </w:tr>
      <w:tr w:rsidR="008A6858">
        <w:tc>
          <w:tcPr>
            <w:tcW w:w="573" w:type="dxa"/>
            <w:tcBorders>
              <w:top w:val="single" w:sz="4" w:space="0" w:color="000000"/>
              <w:left w:val="single" w:sz="4" w:space="0" w:color="000000"/>
              <w:bottom w:val="single" w:sz="4" w:space="0" w:color="000000"/>
            </w:tcBorders>
            <w:shd w:val="clear" w:color="auto" w:fill="auto"/>
          </w:tcPr>
          <w:p w:rsidR="008A6858" w:rsidRDefault="008A6858">
            <w:pPr>
              <w:snapToGrid w:val="0"/>
              <w:jc w:val="center"/>
              <w:rPr>
                <w:rFonts w:ascii="Arial" w:hAnsi="Arial" w:cs="Arial"/>
                <w:i/>
                <w:iCs/>
                <w:color w:val="000000"/>
                <w:sz w:val="20"/>
                <w:szCs w:val="20"/>
              </w:rPr>
            </w:pPr>
            <w:r>
              <w:rPr>
                <w:rFonts w:ascii="Arial" w:hAnsi="Arial" w:cs="Arial"/>
                <w:i/>
                <w:iCs/>
                <w:color w:val="000000"/>
                <w:sz w:val="20"/>
                <w:szCs w:val="20"/>
              </w:rPr>
              <w:lastRenderedPageBreak/>
              <w:t>1</w:t>
            </w:r>
          </w:p>
        </w:tc>
        <w:tc>
          <w:tcPr>
            <w:tcW w:w="1920" w:type="dxa"/>
            <w:tcBorders>
              <w:top w:val="single" w:sz="4" w:space="0" w:color="000000"/>
              <w:left w:val="single" w:sz="4" w:space="0" w:color="000000"/>
              <w:bottom w:val="single" w:sz="4" w:space="0" w:color="000000"/>
            </w:tcBorders>
            <w:shd w:val="clear" w:color="auto" w:fill="auto"/>
          </w:tcPr>
          <w:p w:rsidR="008A6858" w:rsidRDefault="008A6858">
            <w:pPr>
              <w:snapToGrid w:val="0"/>
              <w:jc w:val="center"/>
              <w:rPr>
                <w:rFonts w:ascii="Arial" w:hAnsi="Arial" w:cs="Arial"/>
                <w:i/>
                <w:iCs/>
                <w:color w:val="000000"/>
                <w:sz w:val="20"/>
                <w:szCs w:val="20"/>
              </w:rPr>
            </w:pPr>
            <w:r>
              <w:rPr>
                <w:rFonts w:ascii="Arial" w:hAnsi="Arial" w:cs="Arial"/>
                <w:i/>
                <w:iCs/>
                <w:color w:val="000000"/>
                <w:sz w:val="20"/>
                <w:szCs w:val="20"/>
              </w:rPr>
              <w:t>2</w:t>
            </w:r>
          </w:p>
        </w:tc>
        <w:tc>
          <w:tcPr>
            <w:tcW w:w="1870" w:type="dxa"/>
            <w:tcBorders>
              <w:top w:val="single" w:sz="4" w:space="0" w:color="000000"/>
              <w:left w:val="single" w:sz="4" w:space="0" w:color="000000"/>
              <w:bottom w:val="single" w:sz="4" w:space="0" w:color="000000"/>
            </w:tcBorders>
            <w:shd w:val="clear" w:color="auto" w:fill="auto"/>
          </w:tcPr>
          <w:p w:rsidR="008A6858" w:rsidRDefault="008A6858">
            <w:pPr>
              <w:snapToGrid w:val="0"/>
              <w:jc w:val="center"/>
              <w:rPr>
                <w:rFonts w:ascii="Arial" w:hAnsi="Arial" w:cs="Arial"/>
                <w:i/>
                <w:iCs/>
                <w:color w:val="000000"/>
                <w:sz w:val="20"/>
                <w:szCs w:val="20"/>
              </w:rPr>
            </w:pPr>
            <w:r>
              <w:rPr>
                <w:rFonts w:ascii="Arial" w:hAnsi="Arial" w:cs="Arial"/>
                <w:i/>
                <w:iCs/>
                <w:color w:val="000000"/>
                <w:sz w:val="20"/>
                <w:szCs w:val="20"/>
              </w:rPr>
              <w:t>3</w:t>
            </w:r>
          </w:p>
        </w:tc>
        <w:tc>
          <w:tcPr>
            <w:tcW w:w="1591" w:type="dxa"/>
            <w:tcBorders>
              <w:top w:val="single" w:sz="4" w:space="0" w:color="000000"/>
              <w:left w:val="single" w:sz="4" w:space="0" w:color="000000"/>
              <w:bottom w:val="single" w:sz="4" w:space="0" w:color="000000"/>
            </w:tcBorders>
            <w:shd w:val="clear" w:color="auto" w:fill="auto"/>
          </w:tcPr>
          <w:p w:rsidR="008A6858" w:rsidRDefault="008A6858">
            <w:pPr>
              <w:snapToGrid w:val="0"/>
              <w:jc w:val="center"/>
              <w:rPr>
                <w:rFonts w:ascii="Arial" w:hAnsi="Arial" w:cs="Arial"/>
                <w:i/>
                <w:iCs/>
                <w:color w:val="000000"/>
                <w:sz w:val="20"/>
                <w:szCs w:val="20"/>
              </w:rPr>
            </w:pPr>
            <w:r>
              <w:rPr>
                <w:rFonts w:ascii="Arial" w:hAnsi="Arial" w:cs="Arial"/>
                <w:i/>
                <w:iCs/>
                <w:color w:val="000000"/>
                <w:sz w:val="20"/>
                <w:szCs w:val="20"/>
              </w:rPr>
              <w:t>4</w:t>
            </w:r>
          </w:p>
        </w:tc>
        <w:tc>
          <w:tcPr>
            <w:tcW w:w="1592" w:type="dxa"/>
            <w:tcBorders>
              <w:top w:val="single" w:sz="4" w:space="0" w:color="000000"/>
              <w:left w:val="single" w:sz="4" w:space="0" w:color="000000"/>
              <w:bottom w:val="single" w:sz="4" w:space="0" w:color="000000"/>
            </w:tcBorders>
            <w:shd w:val="clear" w:color="auto" w:fill="auto"/>
          </w:tcPr>
          <w:p w:rsidR="008A6858" w:rsidRDefault="008A6858">
            <w:pPr>
              <w:snapToGrid w:val="0"/>
              <w:jc w:val="center"/>
              <w:rPr>
                <w:rFonts w:ascii="Arial" w:hAnsi="Arial" w:cs="Arial"/>
                <w:i/>
                <w:iCs/>
                <w:color w:val="000000"/>
                <w:sz w:val="20"/>
                <w:szCs w:val="20"/>
              </w:rPr>
            </w:pPr>
            <w:r>
              <w:rPr>
                <w:rFonts w:ascii="Arial" w:hAnsi="Arial" w:cs="Arial"/>
                <w:i/>
                <w:iCs/>
                <w:color w:val="000000"/>
                <w:sz w:val="20"/>
                <w:szCs w:val="20"/>
              </w:rPr>
              <w:t>5</w:t>
            </w: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rsidR="008A6858" w:rsidRDefault="008A6858">
            <w:pPr>
              <w:snapToGrid w:val="0"/>
              <w:jc w:val="center"/>
            </w:pPr>
            <w:r>
              <w:rPr>
                <w:rFonts w:ascii="Arial" w:hAnsi="Arial" w:cs="Arial"/>
                <w:i/>
                <w:iCs/>
                <w:color w:val="000000"/>
                <w:sz w:val="20"/>
                <w:szCs w:val="20"/>
              </w:rPr>
              <w:t>6</w:t>
            </w:r>
          </w:p>
        </w:tc>
      </w:tr>
      <w:tr w:rsidR="008A6858">
        <w:tc>
          <w:tcPr>
            <w:tcW w:w="573" w:type="dxa"/>
            <w:tcBorders>
              <w:top w:val="single" w:sz="4" w:space="0" w:color="000000"/>
              <w:left w:val="single" w:sz="4" w:space="0" w:color="000000"/>
              <w:bottom w:val="single" w:sz="4" w:space="0" w:color="000000"/>
            </w:tcBorders>
            <w:shd w:val="clear" w:color="auto" w:fill="auto"/>
          </w:tcPr>
          <w:p w:rsidR="008A6858" w:rsidRDefault="008A6858">
            <w:pPr>
              <w:snapToGrid w:val="0"/>
              <w:jc w:val="both"/>
              <w:rPr>
                <w:rFonts w:ascii="Arial" w:hAnsi="Arial" w:cs="Arial"/>
                <w:color w:val="000000"/>
              </w:rPr>
            </w:pPr>
          </w:p>
          <w:p w:rsidR="008A6858" w:rsidRDefault="008A6858">
            <w:pPr>
              <w:jc w:val="both"/>
              <w:rPr>
                <w:rFonts w:ascii="Arial" w:hAnsi="Arial" w:cs="Arial"/>
                <w:color w:val="000000"/>
              </w:rPr>
            </w:pPr>
          </w:p>
          <w:p w:rsidR="008A6858" w:rsidRDefault="008A6858">
            <w:pPr>
              <w:jc w:val="both"/>
              <w:rPr>
                <w:rFonts w:ascii="Arial" w:hAnsi="Arial" w:cs="Arial"/>
                <w:color w:val="000000"/>
              </w:rPr>
            </w:pPr>
          </w:p>
        </w:tc>
        <w:tc>
          <w:tcPr>
            <w:tcW w:w="1920" w:type="dxa"/>
            <w:tcBorders>
              <w:top w:val="single" w:sz="4" w:space="0" w:color="000000"/>
              <w:left w:val="single" w:sz="4" w:space="0" w:color="000000"/>
              <w:bottom w:val="single" w:sz="4" w:space="0" w:color="000000"/>
            </w:tcBorders>
            <w:shd w:val="clear" w:color="auto" w:fill="auto"/>
          </w:tcPr>
          <w:p w:rsidR="008A6858" w:rsidRDefault="008A6858">
            <w:pPr>
              <w:snapToGrid w:val="0"/>
              <w:jc w:val="both"/>
              <w:rPr>
                <w:rFonts w:ascii="Arial" w:hAnsi="Arial" w:cs="Arial"/>
                <w:color w:val="000000"/>
              </w:rPr>
            </w:pPr>
          </w:p>
        </w:tc>
        <w:tc>
          <w:tcPr>
            <w:tcW w:w="1870" w:type="dxa"/>
            <w:tcBorders>
              <w:top w:val="single" w:sz="4" w:space="0" w:color="000000"/>
              <w:left w:val="single" w:sz="4" w:space="0" w:color="000000"/>
              <w:bottom w:val="single" w:sz="4" w:space="0" w:color="000000"/>
            </w:tcBorders>
            <w:shd w:val="clear" w:color="auto" w:fill="auto"/>
          </w:tcPr>
          <w:p w:rsidR="008A6858" w:rsidRDefault="008A6858">
            <w:pPr>
              <w:pStyle w:val="Arial12CE"/>
              <w:snapToGrid w:val="0"/>
              <w:spacing w:line="100" w:lineRule="atLeast"/>
              <w:rPr>
                <w:color w:val="000000"/>
              </w:rPr>
            </w:pPr>
          </w:p>
        </w:tc>
        <w:tc>
          <w:tcPr>
            <w:tcW w:w="1591" w:type="dxa"/>
            <w:tcBorders>
              <w:top w:val="single" w:sz="4" w:space="0" w:color="000000"/>
              <w:left w:val="single" w:sz="4" w:space="0" w:color="000000"/>
              <w:bottom w:val="single" w:sz="4" w:space="0" w:color="000000"/>
            </w:tcBorders>
            <w:shd w:val="clear" w:color="auto" w:fill="auto"/>
          </w:tcPr>
          <w:p w:rsidR="008A6858" w:rsidRDefault="008A6858">
            <w:pPr>
              <w:snapToGrid w:val="0"/>
              <w:jc w:val="both"/>
              <w:rPr>
                <w:rFonts w:ascii="Arial" w:hAnsi="Arial" w:cs="Arial"/>
                <w:color w:val="000000"/>
              </w:rPr>
            </w:pPr>
          </w:p>
        </w:tc>
        <w:tc>
          <w:tcPr>
            <w:tcW w:w="1592" w:type="dxa"/>
            <w:tcBorders>
              <w:top w:val="single" w:sz="4" w:space="0" w:color="000000"/>
              <w:left w:val="single" w:sz="4" w:space="0" w:color="000000"/>
              <w:bottom w:val="single" w:sz="4" w:space="0" w:color="000000"/>
            </w:tcBorders>
            <w:shd w:val="clear" w:color="auto" w:fill="auto"/>
          </w:tcPr>
          <w:p w:rsidR="008A6858" w:rsidRDefault="008A6858">
            <w:pPr>
              <w:snapToGrid w:val="0"/>
              <w:jc w:val="both"/>
              <w:rPr>
                <w:rFonts w:ascii="Arial" w:hAnsi="Arial" w:cs="Arial"/>
                <w:color w:val="000000"/>
              </w:rPr>
            </w:pP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rsidR="008A6858" w:rsidRDefault="008A6858">
            <w:pPr>
              <w:snapToGrid w:val="0"/>
              <w:jc w:val="both"/>
              <w:rPr>
                <w:rFonts w:ascii="Arial" w:hAnsi="Arial" w:cs="Arial"/>
                <w:color w:val="000000"/>
              </w:rPr>
            </w:pPr>
          </w:p>
        </w:tc>
      </w:tr>
      <w:tr w:rsidR="008A6858">
        <w:tc>
          <w:tcPr>
            <w:tcW w:w="573" w:type="dxa"/>
            <w:tcBorders>
              <w:top w:val="single" w:sz="4" w:space="0" w:color="000000"/>
              <w:left w:val="single" w:sz="4" w:space="0" w:color="000000"/>
              <w:bottom w:val="single" w:sz="4" w:space="0" w:color="000000"/>
            </w:tcBorders>
            <w:shd w:val="clear" w:color="auto" w:fill="auto"/>
          </w:tcPr>
          <w:p w:rsidR="008A6858" w:rsidRDefault="008A6858">
            <w:pPr>
              <w:snapToGrid w:val="0"/>
              <w:jc w:val="both"/>
              <w:rPr>
                <w:rFonts w:ascii="Arial" w:hAnsi="Arial" w:cs="Arial"/>
                <w:color w:val="000000"/>
              </w:rPr>
            </w:pPr>
          </w:p>
          <w:p w:rsidR="008A6858" w:rsidRDefault="008A6858">
            <w:pPr>
              <w:jc w:val="both"/>
              <w:rPr>
                <w:rFonts w:ascii="Arial" w:hAnsi="Arial" w:cs="Arial"/>
                <w:color w:val="000000"/>
              </w:rPr>
            </w:pPr>
          </w:p>
          <w:p w:rsidR="008A6858" w:rsidRDefault="008A6858">
            <w:pPr>
              <w:jc w:val="both"/>
              <w:rPr>
                <w:rFonts w:ascii="Arial" w:hAnsi="Arial" w:cs="Arial"/>
                <w:color w:val="000000"/>
              </w:rPr>
            </w:pPr>
          </w:p>
        </w:tc>
        <w:tc>
          <w:tcPr>
            <w:tcW w:w="1920" w:type="dxa"/>
            <w:tcBorders>
              <w:top w:val="single" w:sz="4" w:space="0" w:color="000000"/>
              <w:left w:val="single" w:sz="4" w:space="0" w:color="000000"/>
              <w:bottom w:val="single" w:sz="4" w:space="0" w:color="000000"/>
            </w:tcBorders>
            <w:shd w:val="clear" w:color="auto" w:fill="auto"/>
          </w:tcPr>
          <w:p w:rsidR="008A6858" w:rsidRDefault="008A6858">
            <w:pPr>
              <w:snapToGrid w:val="0"/>
              <w:jc w:val="both"/>
              <w:rPr>
                <w:rFonts w:ascii="Arial" w:hAnsi="Arial" w:cs="Arial"/>
                <w:color w:val="000000"/>
              </w:rPr>
            </w:pPr>
          </w:p>
        </w:tc>
        <w:tc>
          <w:tcPr>
            <w:tcW w:w="1870" w:type="dxa"/>
            <w:tcBorders>
              <w:top w:val="single" w:sz="4" w:space="0" w:color="000000"/>
              <w:left w:val="single" w:sz="4" w:space="0" w:color="000000"/>
              <w:bottom w:val="single" w:sz="4" w:space="0" w:color="000000"/>
            </w:tcBorders>
            <w:shd w:val="clear" w:color="auto" w:fill="auto"/>
          </w:tcPr>
          <w:p w:rsidR="008A6858" w:rsidRDefault="008A6858">
            <w:pPr>
              <w:snapToGrid w:val="0"/>
              <w:jc w:val="both"/>
              <w:rPr>
                <w:rFonts w:ascii="Arial" w:hAnsi="Arial" w:cs="Arial"/>
                <w:color w:val="000000"/>
              </w:rPr>
            </w:pPr>
          </w:p>
        </w:tc>
        <w:tc>
          <w:tcPr>
            <w:tcW w:w="1591" w:type="dxa"/>
            <w:tcBorders>
              <w:top w:val="single" w:sz="4" w:space="0" w:color="000000"/>
              <w:left w:val="single" w:sz="4" w:space="0" w:color="000000"/>
              <w:bottom w:val="single" w:sz="4" w:space="0" w:color="000000"/>
            </w:tcBorders>
            <w:shd w:val="clear" w:color="auto" w:fill="auto"/>
          </w:tcPr>
          <w:p w:rsidR="008A6858" w:rsidRDefault="008A6858">
            <w:pPr>
              <w:snapToGrid w:val="0"/>
              <w:jc w:val="both"/>
              <w:rPr>
                <w:rFonts w:ascii="Arial" w:hAnsi="Arial" w:cs="Arial"/>
                <w:color w:val="000000"/>
              </w:rPr>
            </w:pPr>
          </w:p>
        </w:tc>
        <w:tc>
          <w:tcPr>
            <w:tcW w:w="1592" w:type="dxa"/>
            <w:tcBorders>
              <w:top w:val="single" w:sz="4" w:space="0" w:color="000000"/>
              <w:left w:val="single" w:sz="4" w:space="0" w:color="000000"/>
              <w:bottom w:val="single" w:sz="4" w:space="0" w:color="000000"/>
            </w:tcBorders>
            <w:shd w:val="clear" w:color="auto" w:fill="auto"/>
          </w:tcPr>
          <w:p w:rsidR="008A6858" w:rsidRDefault="008A6858">
            <w:pPr>
              <w:snapToGrid w:val="0"/>
              <w:jc w:val="both"/>
              <w:rPr>
                <w:rFonts w:ascii="Arial" w:hAnsi="Arial" w:cs="Arial"/>
                <w:color w:val="000000"/>
              </w:rPr>
            </w:pP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rsidR="008A6858" w:rsidRDefault="008A6858">
            <w:pPr>
              <w:snapToGrid w:val="0"/>
              <w:jc w:val="both"/>
              <w:rPr>
                <w:rFonts w:ascii="Arial" w:hAnsi="Arial" w:cs="Arial"/>
                <w:color w:val="000000"/>
              </w:rPr>
            </w:pPr>
          </w:p>
        </w:tc>
      </w:tr>
      <w:tr w:rsidR="008A6858">
        <w:tc>
          <w:tcPr>
            <w:tcW w:w="573" w:type="dxa"/>
            <w:tcBorders>
              <w:top w:val="single" w:sz="4" w:space="0" w:color="000000"/>
              <w:left w:val="single" w:sz="4" w:space="0" w:color="000000"/>
              <w:bottom w:val="single" w:sz="4" w:space="0" w:color="000000"/>
            </w:tcBorders>
            <w:shd w:val="clear" w:color="auto" w:fill="auto"/>
          </w:tcPr>
          <w:p w:rsidR="008A6858" w:rsidRDefault="008A6858">
            <w:pPr>
              <w:snapToGrid w:val="0"/>
              <w:jc w:val="both"/>
              <w:rPr>
                <w:rFonts w:ascii="Arial" w:hAnsi="Arial" w:cs="Arial"/>
                <w:color w:val="000000"/>
              </w:rPr>
            </w:pPr>
          </w:p>
        </w:tc>
        <w:tc>
          <w:tcPr>
            <w:tcW w:w="1920" w:type="dxa"/>
            <w:tcBorders>
              <w:top w:val="single" w:sz="4" w:space="0" w:color="000000"/>
              <w:left w:val="single" w:sz="4" w:space="0" w:color="000000"/>
              <w:bottom w:val="single" w:sz="4" w:space="0" w:color="000000"/>
            </w:tcBorders>
            <w:shd w:val="clear" w:color="auto" w:fill="auto"/>
          </w:tcPr>
          <w:p w:rsidR="008A6858" w:rsidRDefault="008A6858">
            <w:pPr>
              <w:snapToGrid w:val="0"/>
              <w:jc w:val="both"/>
              <w:rPr>
                <w:rFonts w:ascii="Arial" w:hAnsi="Arial" w:cs="Arial"/>
                <w:color w:val="000000"/>
              </w:rPr>
            </w:pPr>
          </w:p>
          <w:p w:rsidR="008A6858" w:rsidRDefault="008A6858">
            <w:pPr>
              <w:snapToGrid w:val="0"/>
              <w:jc w:val="both"/>
              <w:rPr>
                <w:rFonts w:ascii="Arial" w:hAnsi="Arial" w:cs="Arial"/>
                <w:color w:val="000000"/>
              </w:rPr>
            </w:pPr>
          </w:p>
          <w:p w:rsidR="008A6858" w:rsidRDefault="008A6858">
            <w:pPr>
              <w:snapToGrid w:val="0"/>
              <w:jc w:val="both"/>
              <w:rPr>
                <w:rFonts w:ascii="Arial" w:hAnsi="Arial" w:cs="Arial"/>
                <w:color w:val="000000"/>
              </w:rPr>
            </w:pPr>
          </w:p>
        </w:tc>
        <w:tc>
          <w:tcPr>
            <w:tcW w:w="1870" w:type="dxa"/>
            <w:tcBorders>
              <w:top w:val="single" w:sz="4" w:space="0" w:color="000000"/>
              <w:left w:val="single" w:sz="4" w:space="0" w:color="000000"/>
              <w:bottom w:val="single" w:sz="4" w:space="0" w:color="000000"/>
            </w:tcBorders>
            <w:shd w:val="clear" w:color="auto" w:fill="auto"/>
          </w:tcPr>
          <w:p w:rsidR="008A6858" w:rsidRDefault="008A6858">
            <w:pPr>
              <w:snapToGrid w:val="0"/>
              <w:jc w:val="both"/>
              <w:rPr>
                <w:rFonts w:ascii="Arial" w:hAnsi="Arial" w:cs="Arial"/>
                <w:color w:val="000000"/>
              </w:rPr>
            </w:pPr>
          </w:p>
        </w:tc>
        <w:tc>
          <w:tcPr>
            <w:tcW w:w="1591" w:type="dxa"/>
            <w:tcBorders>
              <w:top w:val="single" w:sz="4" w:space="0" w:color="000000"/>
              <w:left w:val="single" w:sz="4" w:space="0" w:color="000000"/>
              <w:bottom w:val="single" w:sz="4" w:space="0" w:color="000000"/>
            </w:tcBorders>
            <w:shd w:val="clear" w:color="auto" w:fill="auto"/>
          </w:tcPr>
          <w:p w:rsidR="008A6858" w:rsidRDefault="008A6858">
            <w:pPr>
              <w:snapToGrid w:val="0"/>
              <w:jc w:val="both"/>
              <w:rPr>
                <w:rFonts w:ascii="Arial" w:hAnsi="Arial" w:cs="Arial"/>
                <w:color w:val="000000"/>
              </w:rPr>
            </w:pPr>
          </w:p>
        </w:tc>
        <w:tc>
          <w:tcPr>
            <w:tcW w:w="1592" w:type="dxa"/>
            <w:tcBorders>
              <w:top w:val="single" w:sz="4" w:space="0" w:color="000000"/>
              <w:left w:val="single" w:sz="4" w:space="0" w:color="000000"/>
              <w:bottom w:val="single" w:sz="4" w:space="0" w:color="000000"/>
            </w:tcBorders>
            <w:shd w:val="clear" w:color="auto" w:fill="auto"/>
          </w:tcPr>
          <w:p w:rsidR="008A6858" w:rsidRDefault="008A6858">
            <w:pPr>
              <w:snapToGrid w:val="0"/>
              <w:jc w:val="both"/>
              <w:rPr>
                <w:rFonts w:ascii="Arial" w:hAnsi="Arial" w:cs="Arial"/>
                <w:color w:val="000000"/>
              </w:rPr>
            </w:pP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rsidR="008A6858" w:rsidRDefault="008A6858">
            <w:pPr>
              <w:snapToGrid w:val="0"/>
              <w:jc w:val="both"/>
              <w:rPr>
                <w:rFonts w:ascii="Arial" w:hAnsi="Arial" w:cs="Arial"/>
                <w:color w:val="000000"/>
              </w:rPr>
            </w:pPr>
          </w:p>
        </w:tc>
      </w:tr>
    </w:tbl>
    <w:p w:rsidR="008A6858" w:rsidRDefault="008A6858">
      <w:pPr>
        <w:jc w:val="both"/>
        <w:rPr>
          <w:rFonts w:ascii="Arial" w:hAnsi="Arial" w:cs="Arial"/>
          <w:i/>
          <w:iCs/>
          <w:color w:val="000000"/>
          <w:sz w:val="20"/>
          <w:szCs w:val="22"/>
        </w:rPr>
      </w:pPr>
    </w:p>
    <w:p w:rsidR="008A6858" w:rsidRDefault="008A6858">
      <w:pPr>
        <w:jc w:val="both"/>
        <w:rPr>
          <w:rFonts w:ascii="Arial" w:hAnsi="Arial" w:cs="Arial"/>
          <w:color w:val="000000"/>
          <w:sz w:val="22"/>
          <w:szCs w:val="22"/>
        </w:rPr>
      </w:pPr>
      <w:r>
        <w:rPr>
          <w:rFonts w:ascii="Arial" w:hAnsi="Arial" w:cs="Arial"/>
          <w:i/>
          <w:iCs/>
          <w:color w:val="000000"/>
          <w:sz w:val="20"/>
          <w:szCs w:val="22"/>
        </w:rPr>
        <w:t xml:space="preserve">W załączeniu przedkładam dowody określające czy te roboty budowlane zostały wykonane należycie, </w:t>
      </w:r>
      <w:r>
        <w:rPr>
          <w:rFonts w:ascii="Arial" w:hAnsi="Arial" w:cs="Arial"/>
          <w:i/>
          <w:iCs/>
          <w:color w:val="000000"/>
          <w:sz w:val="20"/>
          <w:szCs w:val="22"/>
        </w:rPr>
        <w:br/>
        <w:t>w szczególności informacje o tym czy roboty zostały wykonane zgodnie z przepisami prawa budowlanego</w:t>
      </w:r>
      <w:r>
        <w:rPr>
          <w:rFonts w:ascii="Arial" w:hAnsi="Arial" w:cs="Arial"/>
          <w:i/>
          <w:iCs/>
          <w:color w:val="000000"/>
          <w:sz w:val="20"/>
          <w:szCs w:val="22"/>
        </w:rPr>
        <w:br/>
        <w:t xml:space="preserve"> i prawidłowo ukończone.</w:t>
      </w:r>
    </w:p>
    <w:p w:rsidR="008A6858" w:rsidRDefault="008A6858">
      <w:pPr>
        <w:rPr>
          <w:rFonts w:ascii="Arial" w:hAnsi="Arial" w:cs="Arial"/>
          <w:color w:val="000000"/>
          <w:sz w:val="22"/>
          <w:szCs w:val="22"/>
        </w:rPr>
      </w:pPr>
    </w:p>
    <w:p w:rsidR="008A6858" w:rsidRDefault="008A6858">
      <w:pPr>
        <w:rPr>
          <w:rFonts w:ascii="Arial" w:hAnsi="Arial" w:cs="Arial"/>
          <w:color w:val="000000"/>
          <w:sz w:val="22"/>
          <w:szCs w:val="22"/>
        </w:rPr>
      </w:pPr>
    </w:p>
    <w:p w:rsidR="008A6858" w:rsidRDefault="008A6858">
      <w:pPr>
        <w:rPr>
          <w:rFonts w:ascii="Arial" w:hAnsi="Arial" w:cs="Arial"/>
          <w:color w:val="000000"/>
        </w:rPr>
      </w:pPr>
      <w:r>
        <w:rPr>
          <w:rFonts w:ascii="Arial" w:hAnsi="Arial" w:cs="Arial"/>
          <w:color w:val="000000"/>
          <w:sz w:val="22"/>
          <w:szCs w:val="22"/>
        </w:rPr>
        <w:t>Data: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r>
        <w:rPr>
          <w:rFonts w:ascii="Arial" w:hAnsi="Arial" w:cs="Arial"/>
          <w:color w:val="000000"/>
        </w:rPr>
        <w:tab/>
      </w:r>
    </w:p>
    <w:p w:rsidR="008A6858" w:rsidRDefault="008A6858">
      <w:pPr>
        <w:ind w:left="4320"/>
        <w:rPr>
          <w:rFonts w:ascii="Arial" w:hAnsi="Arial" w:cs="Arial"/>
          <w:i/>
          <w:iCs/>
          <w:color w:val="000000"/>
          <w:sz w:val="20"/>
          <w:szCs w:val="20"/>
        </w:rPr>
      </w:pPr>
      <w:r>
        <w:rPr>
          <w:rFonts w:ascii="Arial" w:hAnsi="Arial" w:cs="Arial"/>
          <w:color w:val="000000"/>
        </w:rPr>
        <w:tab/>
        <w:t>……..</w:t>
      </w:r>
      <w:r>
        <w:rPr>
          <w:rFonts w:ascii="Arial" w:hAnsi="Arial" w:cs="Arial"/>
          <w:color w:val="000000"/>
          <w:sz w:val="20"/>
          <w:szCs w:val="20"/>
        </w:rPr>
        <w:t>………………………………………..………….</w:t>
      </w:r>
    </w:p>
    <w:p w:rsidR="008A6858" w:rsidRDefault="008A6858">
      <w:pPr>
        <w:ind w:left="4950"/>
        <w:jc w:val="center"/>
        <w:rPr>
          <w:rFonts w:ascii="Arial" w:hAnsi="Arial" w:cs="Arial"/>
          <w:sz w:val="20"/>
        </w:rPr>
      </w:pPr>
      <w:r>
        <w:rPr>
          <w:rFonts w:ascii="Arial" w:hAnsi="Arial" w:cs="Arial"/>
          <w:i/>
          <w:iCs/>
          <w:color w:val="000000"/>
          <w:sz w:val="20"/>
          <w:szCs w:val="20"/>
        </w:rPr>
        <w:t>Podpis osób uprawnionych do składania oświadczeń woli w imieniu Wykonawcy oraz pieczątka/pieczątki</w:t>
      </w:r>
    </w:p>
    <w:p w:rsidR="008A6858" w:rsidRDefault="008A6858">
      <w:pPr>
        <w:rPr>
          <w:rFonts w:ascii="Arial" w:hAnsi="Arial" w:cs="Arial"/>
          <w:sz w:val="20"/>
        </w:rPr>
      </w:pPr>
    </w:p>
    <w:p w:rsidR="008A6858" w:rsidRDefault="008A6858">
      <w:pPr>
        <w:rPr>
          <w:rFonts w:ascii="Arial" w:hAnsi="Arial" w:cs="Arial"/>
          <w:sz w:val="20"/>
        </w:rPr>
      </w:pPr>
    </w:p>
    <w:p w:rsidR="008A6858" w:rsidRDefault="008A6858">
      <w:pPr>
        <w:jc w:val="both"/>
        <w:rPr>
          <w:rFonts w:ascii="Arial" w:hAnsi="Arial" w:cs="Arial"/>
          <w:sz w:val="20"/>
        </w:rPr>
      </w:pPr>
      <w:r>
        <w:rPr>
          <w:rFonts w:ascii="Arial" w:hAnsi="Arial" w:cs="Arial"/>
          <w:b/>
          <w:sz w:val="18"/>
          <w:szCs w:val="20"/>
        </w:rPr>
        <w:t>*UWAGA:</w:t>
      </w:r>
      <w:r>
        <w:rPr>
          <w:rFonts w:ascii="Arial" w:hAnsi="Arial" w:cs="Arial"/>
          <w:sz w:val="18"/>
          <w:szCs w:val="20"/>
        </w:rPr>
        <w:t xml:space="preserve"> W przypadku, gdy przedstawiona w wykazie </w:t>
      </w:r>
      <w:r>
        <w:rPr>
          <w:rFonts w:ascii="Arial" w:hAnsi="Arial" w:cs="Arial"/>
          <w:i/>
          <w:sz w:val="18"/>
          <w:szCs w:val="20"/>
        </w:rPr>
        <w:t xml:space="preserve">„Doświadczenie Wykonawcy” </w:t>
      </w:r>
      <w:r>
        <w:rPr>
          <w:rFonts w:ascii="Arial" w:hAnsi="Arial" w:cs="Arial"/>
          <w:sz w:val="18"/>
          <w:szCs w:val="20"/>
        </w:rPr>
        <w:t xml:space="preserve">robota budowlana obejmuje szerszy zakres prac, niż określa pkt 8.1.1. ppkt 3) lit. A siwz, wymaga się od Wykonawcy jednoznacznego wskazania w ww. dokumencie </w:t>
      </w:r>
      <w:r>
        <w:rPr>
          <w:rFonts w:ascii="Arial" w:hAnsi="Arial" w:cs="Arial"/>
          <w:b/>
          <w:bCs/>
          <w:sz w:val="18"/>
          <w:szCs w:val="20"/>
        </w:rPr>
        <w:t>wartości</w:t>
      </w:r>
      <w:r>
        <w:rPr>
          <w:rFonts w:ascii="Arial" w:hAnsi="Arial" w:cs="Arial"/>
          <w:sz w:val="18"/>
          <w:szCs w:val="20"/>
        </w:rPr>
        <w:t xml:space="preserve"> robót odpowiadających swym zakresem opisowi zawartemu w pkt 8.1.1 ppkt 3) lit. A SIWZ.</w:t>
      </w:r>
    </w:p>
    <w:p w:rsidR="008A6858" w:rsidRDefault="008A6858">
      <w:pPr>
        <w:rPr>
          <w:rFonts w:ascii="Arial" w:hAnsi="Arial" w:cs="Arial"/>
          <w:sz w:val="20"/>
        </w:rPr>
      </w:pPr>
    </w:p>
    <w:p w:rsidR="008A6858" w:rsidRDefault="008A6858">
      <w:pPr>
        <w:jc w:val="both"/>
        <w:rPr>
          <w:rFonts w:ascii="Arial" w:hAnsi="Arial" w:cs="Arial"/>
          <w:iCs/>
          <w:color w:val="000000"/>
          <w:sz w:val="18"/>
          <w:szCs w:val="18"/>
        </w:rPr>
      </w:pPr>
      <w:r>
        <w:rPr>
          <w:rFonts w:ascii="Arial" w:hAnsi="Arial" w:cs="Arial"/>
          <w:sz w:val="18"/>
          <w:szCs w:val="18"/>
        </w:rPr>
        <w:t>*</w:t>
      </w:r>
      <w:r>
        <w:rPr>
          <w:rFonts w:ascii="Arial" w:hAnsi="Arial" w:cs="Arial"/>
          <w:iCs/>
          <w:color w:val="000000"/>
          <w:sz w:val="18"/>
          <w:szCs w:val="18"/>
        </w:rPr>
        <w:t xml:space="preserve"> *W przypadku, gdy Wykonawca polega na wiedzy i doświadczeniu innych podmiotów na zasadach określonych </w:t>
      </w:r>
      <w:r>
        <w:rPr>
          <w:rFonts w:ascii="Arial" w:hAnsi="Arial" w:cs="Arial"/>
          <w:iCs/>
          <w:color w:val="000000"/>
          <w:sz w:val="18"/>
          <w:szCs w:val="18"/>
        </w:rPr>
        <w:br/>
        <w:t>w art. 22a ustawy Pzp zobowiązany jest przedłożyć dokument, o którym mowa w pkt 9.7. ppkt 2) SIWZ.</w:t>
      </w:r>
    </w:p>
    <w:p w:rsidR="008A6858" w:rsidRDefault="008A6858">
      <w:pPr>
        <w:jc w:val="both"/>
        <w:rPr>
          <w:rFonts w:ascii="Arial" w:hAnsi="Arial" w:cs="Arial"/>
          <w:iCs/>
          <w:color w:val="000000"/>
          <w:sz w:val="18"/>
          <w:szCs w:val="18"/>
        </w:rPr>
      </w:pPr>
    </w:p>
    <w:p w:rsidR="008A6858" w:rsidRDefault="008A6858">
      <w:pPr>
        <w:rPr>
          <w:rFonts w:ascii="Arial" w:hAnsi="Arial" w:cs="Arial"/>
        </w:rPr>
      </w:pPr>
    </w:p>
    <w:p w:rsidR="008A6858" w:rsidRDefault="008A6858">
      <w:pPr>
        <w:pStyle w:val="Nagwek6"/>
        <w:jc w:val="right"/>
        <w:rPr>
          <w:rFonts w:ascii="Arial" w:hAnsi="Arial" w:cs="Arial"/>
          <w:sz w:val="24"/>
          <w:szCs w:val="24"/>
        </w:rPr>
      </w:pPr>
    </w:p>
    <w:p w:rsidR="008A6858" w:rsidRDefault="008A6858">
      <w:pPr>
        <w:pStyle w:val="Nagwek6"/>
        <w:rPr>
          <w:rFonts w:ascii="Arial" w:hAnsi="Arial" w:cs="Arial"/>
          <w:sz w:val="24"/>
          <w:szCs w:val="24"/>
        </w:rPr>
      </w:pPr>
    </w:p>
    <w:p w:rsidR="008A6858" w:rsidRDefault="008A6858">
      <w:pPr>
        <w:pStyle w:val="Nagwek6"/>
        <w:jc w:val="right"/>
        <w:rPr>
          <w:rFonts w:ascii="Arial" w:hAnsi="Arial" w:cs="Arial"/>
          <w:color w:val="000000"/>
          <w:sz w:val="20"/>
        </w:rPr>
      </w:pPr>
      <w:r>
        <w:rPr>
          <w:rFonts w:ascii="Arial" w:hAnsi="Arial" w:cs="Arial"/>
          <w:sz w:val="24"/>
          <w:szCs w:val="24"/>
        </w:rPr>
        <w:t>Załącznik Nr 6 do SIWZ</w:t>
      </w:r>
    </w:p>
    <w:p w:rsidR="008A6858" w:rsidRDefault="008A6858">
      <w:pPr>
        <w:spacing w:line="260" w:lineRule="atLeast"/>
        <w:rPr>
          <w:rFonts w:ascii="Arial" w:hAnsi="Arial" w:cs="Arial"/>
          <w:color w:val="000000"/>
          <w:sz w:val="20"/>
        </w:rPr>
      </w:pPr>
      <w:r>
        <w:rPr>
          <w:rFonts w:ascii="Arial" w:hAnsi="Arial" w:cs="Arial"/>
          <w:color w:val="000000"/>
          <w:sz w:val="20"/>
        </w:rPr>
        <w:t>…………………………………………</w:t>
      </w:r>
    </w:p>
    <w:p w:rsidR="008A6858" w:rsidRDefault="008A6858">
      <w:pPr>
        <w:spacing w:line="260" w:lineRule="atLeast"/>
        <w:rPr>
          <w:rFonts w:ascii="Arial" w:hAnsi="Arial" w:cs="Arial"/>
          <w:color w:val="000000"/>
        </w:rPr>
      </w:pPr>
      <w:r>
        <w:rPr>
          <w:rFonts w:ascii="Arial" w:hAnsi="Arial" w:cs="Arial"/>
          <w:color w:val="000000"/>
          <w:sz w:val="20"/>
        </w:rPr>
        <w:t xml:space="preserve">          </w:t>
      </w:r>
      <w:r>
        <w:rPr>
          <w:rFonts w:ascii="Arial" w:hAnsi="Arial" w:cs="Arial"/>
          <w:color w:val="000000"/>
          <w:sz w:val="20"/>
          <w:szCs w:val="22"/>
        </w:rPr>
        <w:t>(pieczęć  Wykonawcy)</w:t>
      </w:r>
    </w:p>
    <w:p w:rsidR="008A6858" w:rsidRDefault="008A6858">
      <w:pPr>
        <w:pStyle w:val="Nagwek"/>
        <w:tabs>
          <w:tab w:val="left" w:pos="708"/>
        </w:tabs>
        <w:rPr>
          <w:rFonts w:ascii="Arial" w:hAnsi="Arial" w:cs="Arial"/>
          <w:color w:val="000000"/>
        </w:rPr>
      </w:pPr>
    </w:p>
    <w:p w:rsidR="008A6858" w:rsidRDefault="008A6858">
      <w:pPr>
        <w:pStyle w:val="Podtytu"/>
        <w:rPr>
          <w:rFonts w:ascii="Arial" w:hAnsi="Arial" w:cs="Arial"/>
          <w:color w:val="000000"/>
          <w:sz w:val="24"/>
          <w:szCs w:val="24"/>
        </w:rPr>
      </w:pPr>
    </w:p>
    <w:p w:rsidR="008A6858" w:rsidRDefault="008A6858">
      <w:pPr>
        <w:pStyle w:val="Podtytu"/>
        <w:jc w:val="center"/>
        <w:rPr>
          <w:rFonts w:ascii="Arial" w:hAnsi="Arial" w:cs="Arial"/>
          <w:color w:val="000000"/>
          <w:sz w:val="24"/>
          <w:szCs w:val="24"/>
        </w:rPr>
      </w:pPr>
      <w:r>
        <w:rPr>
          <w:rFonts w:ascii="Arial" w:hAnsi="Arial" w:cs="Arial"/>
          <w:color w:val="000000"/>
          <w:sz w:val="24"/>
          <w:szCs w:val="24"/>
        </w:rPr>
        <w:t xml:space="preserve">WYKAZ OSÓB, SKIEROWANYCH PRZEZ WYKONAWCĘ DO REALIZACJI ZAMÓWIENIA PUBLICZNEGO </w:t>
      </w:r>
    </w:p>
    <w:p w:rsidR="008A6858" w:rsidRDefault="008A6858">
      <w:pPr>
        <w:pStyle w:val="Podtytu"/>
        <w:rPr>
          <w:rFonts w:ascii="Arial" w:hAnsi="Arial" w:cs="Arial"/>
          <w:color w:val="000000"/>
          <w:sz w:val="24"/>
          <w:szCs w:val="24"/>
        </w:rPr>
      </w:pPr>
    </w:p>
    <w:p w:rsidR="008A6858" w:rsidRDefault="008A6858">
      <w:pPr>
        <w:pStyle w:val="Tekstpodstawowy"/>
        <w:rPr>
          <w:rFonts w:ascii="Arial" w:hAnsi="Arial" w:cs="Arial"/>
          <w:bCs/>
          <w:color w:val="000000"/>
        </w:rPr>
      </w:pPr>
      <w:r>
        <w:rPr>
          <w:rFonts w:ascii="Arial" w:hAnsi="Arial" w:cs="Arial"/>
        </w:rPr>
        <w:t>Zadanie:</w:t>
      </w:r>
      <w:r>
        <w:rPr>
          <w:rFonts w:ascii="Arial" w:hAnsi="Arial" w:cs="Arial"/>
          <w:b/>
          <w:bCs/>
          <w:i/>
        </w:rPr>
        <w:t>„Remont cząstkowy nawierzchni bitumicznych i destruktowych dróg gminnych”</w:t>
      </w:r>
      <w:r>
        <w:rPr>
          <w:rFonts w:ascii="Arial" w:hAnsi="Arial" w:cs="Arial"/>
        </w:rPr>
        <w:t xml:space="preserve">  </w:t>
      </w:r>
      <w:r>
        <w:rPr>
          <w:rFonts w:ascii="Arial" w:hAnsi="Arial" w:cs="Arial"/>
          <w:bCs/>
          <w:i/>
          <w:iCs/>
        </w:rPr>
        <w:t xml:space="preserve">- </w:t>
      </w:r>
      <w:r>
        <w:rPr>
          <w:rFonts w:ascii="Arial" w:hAnsi="Arial" w:cs="Arial"/>
          <w:bCs/>
          <w:color w:val="000000"/>
        </w:rPr>
        <w:t>potwierdzający spełnianie warunku określonego w pkt 8.1.1 ppkt 3) lit. B SIWZ.</w:t>
      </w:r>
    </w:p>
    <w:p w:rsidR="008A6858" w:rsidRDefault="008A6858">
      <w:pPr>
        <w:pStyle w:val="Podtytu"/>
        <w:rPr>
          <w:rFonts w:ascii="Arial" w:hAnsi="Arial" w:cs="Arial"/>
          <w:b w:val="0"/>
          <w:bCs/>
          <w:color w:val="000000"/>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3103"/>
        <w:gridCol w:w="2453"/>
        <w:gridCol w:w="2996"/>
        <w:gridCol w:w="1619"/>
      </w:tblGrid>
      <w:tr w:rsidR="008A6858">
        <w:tc>
          <w:tcPr>
            <w:tcW w:w="3103" w:type="dxa"/>
            <w:tcBorders>
              <w:top w:val="single" w:sz="4" w:space="0" w:color="000000"/>
              <w:left w:val="single" w:sz="4" w:space="0" w:color="000000"/>
              <w:bottom w:val="single" w:sz="4" w:space="0" w:color="000000"/>
            </w:tcBorders>
            <w:shd w:val="clear" w:color="auto" w:fill="auto"/>
            <w:vAlign w:val="center"/>
          </w:tcPr>
          <w:p w:rsidR="008A6858" w:rsidRDefault="008A6858">
            <w:pPr>
              <w:snapToGrid w:val="0"/>
              <w:jc w:val="center"/>
              <w:rPr>
                <w:rFonts w:ascii="Arial" w:hAnsi="Arial" w:cs="Arial"/>
                <w:b/>
                <w:bCs/>
                <w:sz w:val="18"/>
                <w:szCs w:val="18"/>
              </w:rPr>
            </w:pPr>
            <w:r>
              <w:rPr>
                <w:rFonts w:ascii="Arial" w:hAnsi="Arial" w:cs="Arial"/>
                <w:b/>
                <w:bCs/>
                <w:sz w:val="18"/>
                <w:szCs w:val="18"/>
              </w:rPr>
              <w:t>Imię</w:t>
            </w:r>
          </w:p>
          <w:p w:rsidR="008A6858" w:rsidRDefault="008A6858">
            <w:pPr>
              <w:jc w:val="center"/>
              <w:rPr>
                <w:rFonts w:ascii="Arial" w:hAnsi="Arial" w:cs="Arial"/>
                <w:b/>
                <w:bCs/>
                <w:sz w:val="18"/>
                <w:szCs w:val="18"/>
              </w:rPr>
            </w:pPr>
            <w:r>
              <w:rPr>
                <w:rFonts w:ascii="Arial" w:hAnsi="Arial" w:cs="Arial"/>
                <w:b/>
                <w:bCs/>
                <w:sz w:val="18"/>
                <w:szCs w:val="18"/>
              </w:rPr>
              <w:t>i nazwisko</w:t>
            </w:r>
          </w:p>
        </w:tc>
        <w:tc>
          <w:tcPr>
            <w:tcW w:w="2453" w:type="dxa"/>
            <w:tcBorders>
              <w:top w:val="single" w:sz="4" w:space="0" w:color="000000"/>
              <w:left w:val="single" w:sz="4" w:space="0" w:color="000000"/>
              <w:bottom w:val="single" w:sz="4" w:space="0" w:color="000000"/>
            </w:tcBorders>
            <w:shd w:val="clear" w:color="auto" w:fill="auto"/>
            <w:vAlign w:val="center"/>
          </w:tcPr>
          <w:p w:rsidR="008A6858" w:rsidRDefault="008A6858">
            <w:pPr>
              <w:snapToGrid w:val="0"/>
              <w:jc w:val="center"/>
              <w:rPr>
                <w:rFonts w:ascii="Arial" w:hAnsi="Arial" w:cs="Arial"/>
                <w:b/>
                <w:bCs/>
                <w:color w:val="000000"/>
                <w:sz w:val="16"/>
                <w:szCs w:val="16"/>
              </w:rPr>
            </w:pPr>
            <w:r>
              <w:rPr>
                <w:rFonts w:ascii="Arial" w:hAnsi="Arial" w:cs="Arial"/>
                <w:b/>
                <w:bCs/>
                <w:sz w:val="18"/>
                <w:szCs w:val="18"/>
              </w:rPr>
              <w:t>Zakres czynności do wykonywania przy realizacji przedmiotowego zamówienia*</w:t>
            </w:r>
          </w:p>
        </w:tc>
        <w:tc>
          <w:tcPr>
            <w:tcW w:w="2996" w:type="dxa"/>
            <w:tcBorders>
              <w:top w:val="single" w:sz="4" w:space="0" w:color="000000"/>
              <w:left w:val="single" w:sz="4" w:space="0" w:color="000000"/>
              <w:bottom w:val="single" w:sz="4" w:space="0" w:color="000000"/>
            </w:tcBorders>
            <w:shd w:val="clear" w:color="auto" w:fill="auto"/>
            <w:vAlign w:val="center"/>
          </w:tcPr>
          <w:p w:rsidR="008A6858" w:rsidRDefault="008A6858">
            <w:pPr>
              <w:snapToGrid w:val="0"/>
              <w:jc w:val="center"/>
              <w:textAlignment w:val="center"/>
              <w:rPr>
                <w:rFonts w:ascii="Arial" w:hAnsi="Arial" w:cs="Arial"/>
                <w:b/>
                <w:bCs/>
                <w:sz w:val="18"/>
                <w:szCs w:val="18"/>
              </w:rPr>
            </w:pPr>
            <w:r>
              <w:rPr>
                <w:rFonts w:ascii="Arial" w:hAnsi="Arial" w:cs="Arial"/>
                <w:b/>
                <w:bCs/>
                <w:color w:val="000000"/>
                <w:sz w:val="16"/>
                <w:szCs w:val="16"/>
              </w:rPr>
              <w:t xml:space="preserve">Uprawnienia (numer uprawnień budowlanych wraz z ich zakresem i datą wydania) </w:t>
            </w:r>
          </w:p>
          <w:p w:rsidR="008A6858" w:rsidRDefault="008A6858">
            <w:pPr>
              <w:snapToGrid w:val="0"/>
              <w:jc w:val="center"/>
              <w:textAlignment w:val="center"/>
              <w:rPr>
                <w:rFonts w:ascii="Arial" w:hAnsi="Arial" w:cs="Arial"/>
                <w:b/>
                <w:bCs/>
                <w:sz w:val="18"/>
                <w:szCs w:val="18"/>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858" w:rsidRDefault="008A6858">
            <w:pPr>
              <w:snapToGrid w:val="0"/>
              <w:ind w:left="-51" w:firstLine="51"/>
              <w:jc w:val="center"/>
              <w:rPr>
                <w:rFonts w:ascii="Arial" w:hAnsi="Arial" w:cs="Arial"/>
                <w:b/>
                <w:bCs/>
                <w:sz w:val="18"/>
                <w:szCs w:val="18"/>
              </w:rPr>
            </w:pPr>
            <w:r>
              <w:rPr>
                <w:rFonts w:ascii="Arial" w:hAnsi="Arial" w:cs="Arial"/>
                <w:b/>
                <w:bCs/>
                <w:sz w:val="18"/>
                <w:szCs w:val="18"/>
              </w:rPr>
              <w:t>Podstawa dysponowania osobą</w:t>
            </w:r>
          </w:p>
          <w:p w:rsidR="008A6858" w:rsidRDefault="008A6858">
            <w:pPr>
              <w:jc w:val="center"/>
            </w:pPr>
            <w:r>
              <w:rPr>
                <w:rFonts w:ascii="Arial" w:hAnsi="Arial" w:cs="Arial"/>
                <w:b/>
                <w:bCs/>
                <w:sz w:val="18"/>
                <w:szCs w:val="18"/>
              </w:rPr>
              <w:t>(A lub B)</w:t>
            </w:r>
          </w:p>
        </w:tc>
      </w:tr>
      <w:tr w:rsidR="008A6858">
        <w:trPr>
          <w:trHeight w:val="2597"/>
        </w:trPr>
        <w:tc>
          <w:tcPr>
            <w:tcW w:w="3103" w:type="dxa"/>
            <w:tcBorders>
              <w:top w:val="single" w:sz="4" w:space="0" w:color="000000"/>
              <w:left w:val="single" w:sz="4" w:space="0" w:color="000000"/>
              <w:bottom w:val="single" w:sz="4" w:space="0" w:color="000000"/>
            </w:tcBorders>
            <w:shd w:val="clear" w:color="auto" w:fill="auto"/>
            <w:vAlign w:val="center"/>
          </w:tcPr>
          <w:p w:rsidR="008A6858" w:rsidRDefault="008A6858">
            <w:pPr>
              <w:snapToGrid w:val="0"/>
              <w:jc w:val="center"/>
              <w:rPr>
                <w:rFonts w:ascii="Arial" w:hAnsi="Arial" w:cs="Arial"/>
                <w:sz w:val="18"/>
                <w:szCs w:val="18"/>
              </w:rPr>
            </w:pPr>
          </w:p>
          <w:p w:rsidR="008A6858" w:rsidRDefault="008A6858">
            <w:pPr>
              <w:snapToGrid w:val="0"/>
              <w:jc w:val="center"/>
              <w:rPr>
                <w:rFonts w:ascii="Arial" w:hAnsi="Arial" w:cs="Arial"/>
                <w:sz w:val="18"/>
                <w:szCs w:val="18"/>
              </w:rPr>
            </w:pPr>
          </w:p>
          <w:p w:rsidR="008A6858" w:rsidRDefault="008A6858">
            <w:pPr>
              <w:snapToGrid w:val="0"/>
              <w:jc w:val="center"/>
              <w:rPr>
                <w:rFonts w:ascii="Arial" w:hAnsi="Arial" w:cs="Arial"/>
                <w:sz w:val="18"/>
                <w:szCs w:val="18"/>
              </w:rPr>
            </w:pPr>
          </w:p>
          <w:p w:rsidR="008A6858" w:rsidRDefault="008A6858">
            <w:pPr>
              <w:snapToGrid w:val="0"/>
              <w:jc w:val="center"/>
              <w:rPr>
                <w:rFonts w:ascii="Arial" w:hAnsi="Arial" w:cs="Arial"/>
                <w:sz w:val="18"/>
                <w:szCs w:val="18"/>
              </w:rPr>
            </w:pPr>
          </w:p>
          <w:p w:rsidR="008A6858" w:rsidRDefault="008A6858">
            <w:pPr>
              <w:snapToGrid w:val="0"/>
              <w:jc w:val="center"/>
              <w:rPr>
                <w:rFonts w:ascii="Arial" w:hAnsi="Arial" w:cs="Arial"/>
                <w:sz w:val="18"/>
                <w:szCs w:val="18"/>
              </w:rPr>
            </w:pPr>
          </w:p>
          <w:p w:rsidR="008A6858" w:rsidRDefault="008A6858">
            <w:pPr>
              <w:snapToGrid w:val="0"/>
              <w:jc w:val="center"/>
              <w:rPr>
                <w:rFonts w:ascii="Arial" w:hAnsi="Arial" w:cs="Arial"/>
                <w:sz w:val="18"/>
                <w:szCs w:val="18"/>
              </w:rPr>
            </w:pPr>
          </w:p>
          <w:p w:rsidR="008A6858" w:rsidRDefault="008A6858">
            <w:pPr>
              <w:snapToGrid w:val="0"/>
              <w:jc w:val="center"/>
              <w:rPr>
                <w:rFonts w:ascii="Arial" w:hAnsi="Arial" w:cs="Arial"/>
                <w:sz w:val="18"/>
                <w:szCs w:val="18"/>
              </w:rPr>
            </w:pPr>
          </w:p>
          <w:p w:rsidR="008A6858" w:rsidRDefault="008A6858">
            <w:pPr>
              <w:snapToGrid w:val="0"/>
              <w:jc w:val="center"/>
              <w:rPr>
                <w:rFonts w:ascii="Arial" w:hAnsi="Arial" w:cs="Arial"/>
                <w:sz w:val="18"/>
                <w:szCs w:val="18"/>
              </w:rPr>
            </w:pPr>
          </w:p>
          <w:p w:rsidR="008A6858" w:rsidRDefault="008A6858">
            <w:pPr>
              <w:snapToGrid w:val="0"/>
              <w:jc w:val="center"/>
              <w:rPr>
                <w:rFonts w:ascii="Arial" w:hAnsi="Arial" w:cs="Arial"/>
                <w:sz w:val="18"/>
                <w:szCs w:val="18"/>
              </w:rPr>
            </w:pPr>
          </w:p>
          <w:p w:rsidR="008A6858" w:rsidRDefault="008A6858">
            <w:pPr>
              <w:snapToGrid w:val="0"/>
              <w:jc w:val="center"/>
              <w:rPr>
                <w:rFonts w:ascii="Arial" w:hAnsi="Arial" w:cs="Arial"/>
                <w:sz w:val="18"/>
                <w:szCs w:val="18"/>
              </w:rPr>
            </w:pPr>
          </w:p>
          <w:p w:rsidR="008A6858" w:rsidRDefault="008A6858">
            <w:pPr>
              <w:snapToGrid w:val="0"/>
              <w:jc w:val="center"/>
              <w:rPr>
                <w:rFonts w:ascii="Arial" w:hAnsi="Arial" w:cs="Arial"/>
                <w:sz w:val="18"/>
                <w:szCs w:val="18"/>
              </w:rPr>
            </w:pPr>
          </w:p>
          <w:p w:rsidR="008A6858" w:rsidRDefault="008A6858">
            <w:pPr>
              <w:snapToGrid w:val="0"/>
              <w:jc w:val="center"/>
              <w:rPr>
                <w:rFonts w:ascii="Arial" w:hAnsi="Arial" w:cs="Arial"/>
                <w:sz w:val="18"/>
                <w:szCs w:val="18"/>
              </w:rPr>
            </w:pPr>
          </w:p>
          <w:p w:rsidR="008A6858" w:rsidRDefault="008A6858">
            <w:pPr>
              <w:snapToGrid w:val="0"/>
              <w:jc w:val="center"/>
              <w:rPr>
                <w:rFonts w:ascii="Arial" w:hAnsi="Arial" w:cs="Arial"/>
                <w:sz w:val="18"/>
                <w:szCs w:val="18"/>
              </w:rPr>
            </w:pPr>
          </w:p>
          <w:p w:rsidR="008A6858" w:rsidRDefault="008A6858">
            <w:pPr>
              <w:snapToGrid w:val="0"/>
              <w:jc w:val="center"/>
              <w:rPr>
                <w:rFonts w:ascii="Arial" w:hAnsi="Arial" w:cs="Arial"/>
                <w:sz w:val="18"/>
                <w:szCs w:val="18"/>
              </w:rPr>
            </w:pPr>
          </w:p>
          <w:p w:rsidR="008A6858" w:rsidRDefault="008A6858">
            <w:pPr>
              <w:snapToGrid w:val="0"/>
              <w:jc w:val="center"/>
              <w:rPr>
                <w:rFonts w:ascii="Arial" w:hAnsi="Arial" w:cs="Arial"/>
                <w:sz w:val="18"/>
                <w:szCs w:val="18"/>
              </w:rPr>
            </w:pPr>
          </w:p>
          <w:p w:rsidR="008A6858" w:rsidRDefault="008A6858">
            <w:pPr>
              <w:snapToGrid w:val="0"/>
              <w:jc w:val="center"/>
              <w:rPr>
                <w:rFonts w:ascii="Arial" w:hAnsi="Arial" w:cs="Arial"/>
                <w:sz w:val="18"/>
                <w:szCs w:val="18"/>
              </w:rPr>
            </w:pPr>
          </w:p>
          <w:p w:rsidR="008A6858" w:rsidRDefault="008A6858">
            <w:pPr>
              <w:snapToGrid w:val="0"/>
              <w:jc w:val="center"/>
              <w:rPr>
                <w:rFonts w:ascii="Arial" w:hAnsi="Arial" w:cs="Arial"/>
                <w:sz w:val="18"/>
                <w:szCs w:val="18"/>
              </w:rPr>
            </w:pPr>
          </w:p>
        </w:tc>
        <w:tc>
          <w:tcPr>
            <w:tcW w:w="2453" w:type="dxa"/>
            <w:tcBorders>
              <w:top w:val="single" w:sz="4" w:space="0" w:color="000000"/>
              <w:left w:val="single" w:sz="4" w:space="0" w:color="000000"/>
              <w:bottom w:val="single" w:sz="4" w:space="0" w:color="000000"/>
            </w:tcBorders>
            <w:shd w:val="clear" w:color="auto" w:fill="auto"/>
            <w:vAlign w:val="center"/>
          </w:tcPr>
          <w:p w:rsidR="008A6858" w:rsidRDefault="008A6858">
            <w:pPr>
              <w:snapToGrid w:val="0"/>
              <w:jc w:val="center"/>
              <w:rPr>
                <w:rFonts w:ascii="Arial" w:hAnsi="Arial" w:cs="Arial"/>
                <w:sz w:val="18"/>
                <w:szCs w:val="18"/>
              </w:rPr>
            </w:pPr>
          </w:p>
          <w:p w:rsidR="008A6858" w:rsidRDefault="008A6858">
            <w:pPr>
              <w:jc w:val="center"/>
              <w:rPr>
                <w:rFonts w:ascii="Arial" w:hAnsi="Arial" w:cs="Arial"/>
                <w:sz w:val="18"/>
                <w:szCs w:val="18"/>
              </w:rPr>
            </w:pPr>
          </w:p>
          <w:p w:rsidR="008A6858" w:rsidRDefault="008A6858">
            <w:pPr>
              <w:jc w:val="center"/>
              <w:rPr>
                <w:rFonts w:ascii="Arial" w:hAnsi="Arial" w:cs="Arial"/>
                <w:sz w:val="18"/>
                <w:szCs w:val="18"/>
              </w:rPr>
            </w:pPr>
          </w:p>
          <w:p w:rsidR="008A6858" w:rsidRDefault="008A6858">
            <w:pPr>
              <w:jc w:val="center"/>
              <w:rPr>
                <w:rFonts w:ascii="Arial" w:hAnsi="Arial" w:cs="Arial"/>
                <w:sz w:val="18"/>
                <w:szCs w:val="18"/>
              </w:rPr>
            </w:pPr>
          </w:p>
          <w:p w:rsidR="008A6858" w:rsidRDefault="008A6858">
            <w:pPr>
              <w:jc w:val="center"/>
              <w:rPr>
                <w:rFonts w:ascii="Arial" w:hAnsi="Arial" w:cs="Arial"/>
                <w:sz w:val="18"/>
                <w:szCs w:val="18"/>
              </w:rPr>
            </w:pPr>
          </w:p>
          <w:p w:rsidR="008A6858" w:rsidRDefault="008A6858">
            <w:pPr>
              <w:jc w:val="center"/>
              <w:rPr>
                <w:rFonts w:ascii="Arial" w:hAnsi="Arial" w:cs="Arial"/>
                <w:sz w:val="18"/>
                <w:szCs w:val="18"/>
              </w:rPr>
            </w:pPr>
          </w:p>
          <w:p w:rsidR="008A6858" w:rsidRDefault="008A6858">
            <w:pPr>
              <w:jc w:val="center"/>
              <w:rPr>
                <w:rFonts w:ascii="Arial" w:hAnsi="Arial" w:cs="Arial"/>
                <w:sz w:val="18"/>
                <w:szCs w:val="18"/>
              </w:rPr>
            </w:pPr>
          </w:p>
          <w:p w:rsidR="008A6858" w:rsidRDefault="008A6858">
            <w:pPr>
              <w:jc w:val="center"/>
              <w:rPr>
                <w:rFonts w:ascii="Arial" w:hAnsi="Arial" w:cs="Arial"/>
                <w:sz w:val="18"/>
                <w:szCs w:val="18"/>
              </w:rPr>
            </w:pPr>
          </w:p>
          <w:p w:rsidR="008A6858" w:rsidRDefault="008A6858">
            <w:pPr>
              <w:jc w:val="center"/>
              <w:rPr>
                <w:rFonts w:ascii="Arial" w:hAnsi="Arial" w:cs="Arial"/>
                <w:sz w:val="18"/>
                <w:szCs w:val="18"/>
              </w:rPr>
            </w:pPr>
          </w:p>
          <w:p w:rsidR="008A6858" w:rsidRDefault="008A6858">
            <w:pPr>
              <w:jc w:val="center"/>
              <w:rPr>
                <w:rFonts w:ascii="Arial" w:hAnsi="Arial" w:cs="Arial"/>
                <w:sz w:val="18"/>
                <w:szCs w:val="18"/>
              </w:rPr>
            </w:pPr>
          </w:p>
          <w:p w:rsidR="008A6858" w:rsidRDefault="008A6858">
            <w:pPr>
              <w:jc w:val="center"/>
              <w:rPr>
                <w:rFonts w:ascii="Arial" w:hAnsi="Arial" w:cs="Arial"/>
                <w:sz w:val="18"/>
                <w:szCs w:val="18"/>
              </w:rPr>
            </w:pPr>
          </w:p>
          <w:p w:rsidR="008A6858" w:rsidRDefault="008A6858">
            <w:pPr>
              <w:jc w:val="center"/>
              <w:rPr>
                <w:rFonts w:ascii="Arial" w:hAnsi="Arial" w:cs="Arial"/>
                <w:sz w:val="18"/>
                <w:szCs w:val="18"/>
              </w:rPr>
            </w:pPr>
          </w:p>
        </w:tc>
        <w:tc>
          <w:tcPr>
            <w:tcW w:w="2996" w:type="dxa"/>
            <w:tcBorders>
              <w:top w:val="single" w:sz="4" w:space="0" w:color="000000"/>
              <w:left w:val="single" w:sz="4" w:space="0" w:color="000000"/>
              <w:bottom w:val="single" w:sz="4" w:space="0" w:color="000000"/>
            </w:tcBorders>
            <w:shd w:val="clear" w:color="auto" w:fill="auto"/>
            <w:vAlign w:val="center"/>
          </w:tcPr>
          <w:p w:rsidR="008A6858" w:rsidRDefault="008A6858">
            <w:pPr>
              <w:snapToGrid w:val="0"/>
              <w:ind w:left="374" w:hanging="374"/>
              <w:jc w:val="center"/>
              <w:rPr>
                <w:rFonts w:ascii="Arial" w:hAnsi="Arial" w:cs="Arial"/>
                <w:sz w:val="18"/>
                <w:szCs w:val="18"/>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858" w:rsidRDefault="008A6858">
            <w:pPr>
              <w:snapToGrid w:val="0"/>
              <w:jc w:val="center"/>
              <w:rPr>
                <w:rFonts w:ascii="Arial" w:hAnsi="Arial" w:cs="Arial"/>
                <w:sz w:val="18"/>
                <w:szCs w:val="18"/>
              </w:rPr>
            </w:pPr>
          </w:p>
        </w:tc>
      </w:tr>
    </w:tbl>
    <w:p w:rsidR="008A6858" w:rsidRDefault="008A6858">
      <w:pPr>
        <w:spacing w:line="260" w:lineRule="atLeast"/>
        <w:rPr>
          <w:rFonts w:ascii="Arial" w:hAnsi="Arial" w:cs="Arial"/>
          <w:b/>
          <w:bCs/>
          <w:color w:val="000000"/>
        </w:rPr>
      </w:pPr>
    </w:p>
    <w:p w:rsidR="008A6858" w:rsidRDefault="008A6858">
      <w:pPr>
        <w:spacing w:line="260" w:lineRule="atLeast"/>
        <w:rPr>
          <w:rFonts w:ascii="Arial" w:hAnsi="Arial" w:cs="Arial"/>
          <w:b/>
          <w:bCs/>
          <w:color w:val="000000"/>
        </w:rPr>
      </w:pPr>
      <w:r>
        <w:rPr>
          <w:rFonts w:ascii="Arial" w:hAnsi="Arial" w:cs="Arial"/>
          <w:b/>
          <w:bCs/>
          <w:color w:val="000000"/>
        </w:rPr>
        <w:t xml:space="preserve">* </w:t>
      </w:r>
      <w:r>
        <w:rPr>
          <w:rFonts w:ascii="Arial" w:hAnsi="Arial" w:cs="Arial"/>
          <w:i/>
          <w:iCs/>
          <w:color w:val="000000"/>
          <w:sz w:val="20"/>
        </w:rPr>
        <w:t>spośród wymienionych osób należy wskazać osobę, która pełnić będzie funkcję Kierownika budowy</w:t>
      </w:r>
    </w:p>
    <w:p w:rsidR="008A6858" w:rsidRDefault="008A6858">
      <w:pPr>
        <w:spacing w:line="260" w:lineRule="atLeast"/>
        <w:rPr>
          <w:rFonts w:ascii="Arial" w:hAnsi="Arial" w:cs="Arial"/>
          <w:b/>
          <w:bCs/>
          <w:color w:val="000000"/>
        </w:rPr>
      </w:pPr>
    </w:p>
    <w:p w:rsidR="008A6858" w:rsidRDefault="008A6858">
      <w:pPr>
        <w:spacing w:line="260" w:lineRule="atLeast"/>
        <w:rPr>
          <w:rFonts w:ascii="Arial" w:hAnsi="Arial" w:cs="Arial"/>
          <w:b/>
          <w:bCs/>
          <w:color w:val="000000"/>
        </w:rPr>
      </w:pPr>
    </w:p>
    <w:p w:rsidR="008A6858" w:rsidRDefault="008A6858">
      <w:pPr>
        <w:spacing w:line="260" w:lineRule="atLeast"/>
        <w:ind w:left="4248" w:firstLine="708"/>
        <w:rPr>
          <w:rFonts w:ascii="Arial" w:hAnsi="Arial" w:cs="Arial"/>
          <w:i/>
          <w:iCs/>
          <w:color w:val="000000"/>
          <w:sz w:val="20"/>
          <w:szCs w:val="20"/>
        </w:rPr>
      </w:pPr>
      <w:r>
        <w:rPr>
          <w:rFonts w:ascii="Arial" w:hAnsi="Arial" w:cs="Arial"/>
          <w:b/>
          <w:bCs/>
          <w:color w:val="000000"/>
        </w:rPr>
        <w:t xml:space="preserve">     </w:t>
      </w:r>
      <w:r>
        <w:rPr>
          <w:rFonts w:ascii="Arial" w:hAnsi="Arial" w:cs="Arial"/>
          <w:color w:val="000000"/>
        </w:rPr>
        <w:t>…………………………………………</w:t>
      </w:r>
    </w:p>
    <w:p w:rsidR="008A6858" w:rsidRDefault="008A6858">
      <w:pPr>
        <w:ind w:left="4500"/>
        <w:jc w:val="center"/>
        <w:rPr>
          <w:rFonts w:ascii="Arial" w:hAnsi="Arial" w:cs="Arial"/>
          <w:color w:val="000000"/>
        </w:rPr>
      </w:pPr>
      <w:r>
        <w:rPr>
          <w:rFonts w:ascii="Arial" w:hAnsi="Arial" w:cs="Arial"/>
          <w:i/>
          <w:iCs/>
          <w:color w:val="000000"/>
          <w:sz w:val="20"/>
          <w:szCs w:val="20"/>
        </w:rPr>
        <w:t>Podpis osób uprawnionych do składania                  oświadczeń woli w imieniu Wykonawcy                                                                   oraz pieczątka/pieczątki</w:t>
      </w:r>
    </w:p>
    <w:p w:rsidR="008A6858" w:rsidRDefault="008A6858">
      <w:pPr>
        <w:spacing w:line="260" w:lineRule="atLeast"/>
        <w:rPr>
          <w:rFonts w:ascii="Arial" w:hAnsi="Arial" w:cs="Arial"/>
          <w:color w:val="000000"/>
        </w:rPr>
      </w:pPr>
      <w:r>
        <w:rPr>
          <w:rFonts w:ascii="Arial" w:hAnsi="Arial" w:cs="Arial"/>
          <w:color w:val="000000"/>
        </w:rPr>
        <w:t>Data: …………………..</w:t>
      </w:r>
    </w:p>
    <w:p w:rsidR="008A6858" w:rsidRDefault="008A6858">
      <w:pPr>
        <w:spacing w:line="260" w:lineRule="atLeast"/>
        <w:rPr>
          <w:rFonts w:ascii="Arial" w:hAnsi="Arial" w:cs="Arial"/>
          <w:color w:val="000000"/>
        </w:rPr>
      </w:pPr>
    </w:p>
    <w:p w:rsidR="008A6858" w:rsidRDefault="008A6858">
      <w:pPr>
        <w:spacing w:line="260" w:lineRule="atLeast"/>
        <w:jc w:val="both"/>
        <w:rPr>
          <w:rFonts w:ascii="Arial" w:hAnsi="Arial" w:cs="Arial"/>
          <w:b/>
          <w:bCs/>
          <w:color w:val="000000"/>
          <w:sz w:val="22"/>
          <w:szCs w:val="22"/>
        </w:rPr>
      </w:pPr>
    </w:p>
    <w:p w:rsidR="008A6858" w:rsidRDefault="008A6858">
      <w:pPr>
        <w:spacing w:line="260" w:lineRule="atLeast"/>
        <w:jc w:val="both"/>
        <w:rPr>
          <w:rFonts w:ascii="Arial" w:hAnsi="Arial" w:cs="Arial"/>
          <w:b/>
          <w:bCs/>
          <w:color w:val="000000"/>
          <w:sz w:val="22"/>
          <w:szCs w:val="22"/>
        </w:rPr>
      </w:pPr>
    </w:p>
    <w:p w:rsidR="008A6858" w:rsidRDefault="008A6858">
      <w:pPr>
        <w:spacing w:line="260" w:lineRule="atLeast"/>
        <w:jc w:val="both"/>
        <w:rPr>
          <w:rFonts w:ascii="Arial" w:hAnsi="Arial" w:cs="Arial"/>
          <w:b/>
          <w:bCs/>
          <w:color w:val="000000"/>
          <w:sz w:val="22"/>
          <w:szCs w:val="22"/>
        </w:rPr>
      </w:pPr>
    </w:p>
    <w:p w:rsidR="008A6858" w:rsidRDefault="008A6858">
      <w:pPr>
        <w:spacing w:line="260" w:lineRule="atLeast"/>
        <w:jc w:val="both"/>
        <w:rPr>
          <w:rFonts w:ascii="Arial" w:hAnsi="Arial" w:cs="Arial"/>
          <w:color w:val="000000"/>
          <w:sz w:val="22"/>
          <w:szCs w:val="22"/>
        </w:rPr>
      </w:pPr>
      <w:r>
        <w:rPr>
          <w:rFonts w:ascii="Arial" w:hAnsi="Arial" w:cs="Arial"/>
          <w:b/>
          <w:bCs/>
          <w:color w:val="000000"/>
          <w:sz w:val="22"/>
          <w:szCs w:val="22"/>
        </w:rPr>
        <w:t>UWAGA!</w:t>
      </w:r>
      <w:r>
        <w:rPr>
          <w:rFonts w:ascii="Arial" w:hAnsi="Arial" w:cs="Arial"/>
          <w:color w:val="000000"/>
          <w:sz w:val="22"/>
          <w:szCs w:val="22"/>
        </w:rPr>
        <w:t xml:space="preserve"> Przy wypełnianiu wykazu należy wskazać odpowiednią podstawę dysponowania osobą, według następujących oznaczeń:</w:t>
      </w:r>
    </w:p>
    <w:p w:rsidR="008A6858" w:rsidRDefault="008A6858">
      <w:pPr>
        <w:spacing w:line="260" w:lineRule="atLeast"/>
        <w:jc w:val="both"/>
        <w:rPr>
          <w:rFonts w:ascii="Arial" w:hAnsi="Arial" w:cs="Arial"/>
          <w:color w:val="000000"/>
          <w:sz w:val="22"/>
          <w:szCs w:val="22"/>
        </w:rPr>
      </w:pPr>
    </w:p>
    <w:p w:rsidR="008A6858" w:rsidRDefault="008A6858">
      <w:pPr>
        <w:spacing w:line="260" w:lineRule="atLeast"/>
        <w:jc w:val="both"/>
        <w:rPr>
          <w:rFonts w:ascii="Arial" w:hAnsi="Arial" w:cs="Arial"/>
          <w:b/>
          <w:bCs/>
          <w:color w:val="000000"/>
          <w:sz w:val="22"/>
          <w:szCs w:val="22"/>
        </w:rPr>
      </w:pPr>
      <w:r>
        <w:rPr>
          <w:rFonts w:ascii="Arial" w:hAnsi="Arial" w:cs="Arial"/>
          <w:b/>
          <w:bCs/>
          <w:color w:val="000000"/>
          <w:sz w:val="22"/>
          <w:szCs w:val="22"/>
        </w:rPr>
        <w:t>A</w:t>
      </w:r>
      <w:r>
        <w:rPr>
          <w:rFonts w:ascii="Arial" w:hAnsi="Arial" w:cs="Arial"/>
          <w:color w:val="000000"/>
          <w:sz w:val="22"/>
          <w:szCs w:val="22"/>
        </w:rPr>
        <w:t xml:space="preserve"> – osoba, którą Wykonawca dysponuje (umowa o pracę, umowa zlecenie, umowa o dzieło, umowa przedwstępna, deklaracja współpracy, porozumienie o współpracy itp.)</w:t>
      </w:r>
    </w:p>
    <w:p w:rsidR="008A6858" w:rsidRDefault="008A6858">
      <w:pPr>
        <w:spacing w:line="260" w:lineRule="atLeast"/>
        <w:jc w:val="both"/>
        <w:rPr>
          <w:rFonts w:ascii="Arial" w:hAnsi="Arial" w:cs="Arial"/>
        </w:rPr>
      </w:pPr>
      <w:r>
        <w:rPr>
          <w:rFonts w:ascii="Arial" w:hAnsi="Arial" w:cs="Arial"/>
          <w:b/>
          <w:bCs/>
          <w:color w:val="000000"/>
          <w:sz w:val="22"/>
          <w:szCs w:val="22"/>
        </w:rPr>
        <w:t>B</w:t>
      </w:r>
      <w:r>
        <w:rPr>
          <w:rFonts w:ascii="Arial" w:hAnsi="Arial" w:cs="Arial"/>
          <w:color w:val="000000"/>
          <w:sz w:val="22"/>
          <w:szCs w:val="22"/>
        </w:rPr>
        <w:t xml:space="preserve"> – osoby udostępnione Wykonawcy przez inne podmioty (</w:t>
      </w:r>
      <w:r>
        <w:rPr>
          <w:rFonts w:ascii="Arial" w:hAnsi="Arial" w:cs="Arial"/>
          <w:b/>
          <w:bCs/>
          <w:color w:val="000000"/>
          <w:sz w:val="22"/>
          <w:szCs w:val="22"/>
        </w:rPr>
        <w:t xml:space="preserve">wymóg przedłożenia w ofercie </w:t>
      </w:r>
      <w:r>
        <w:rPr>
          <w:rFonts w:ascii="Arial" w:hAnsi="Arial" w:cs="Arial"/>
          <w:b/>
          <w:bCs/>
          <w:color w:val="000000"/>
          <w:sz w:val="22"/>
          <w:szCs w:val="22"/>
        </w:rPr>
        <w:br/>
        <w:t>w szczególności zobowiązania, zgodnie z pkt 9.7. ppkt 2) SIWZ</w:t>
      </w:r>
      <w:r>
        <w:rPr>
          <w:rFonts w:ascii="Arial" w:hAnsi="Arial" w:cs="Arial"/>
          <w:color w:val="000000"/>
          <w:sz w:val="22"/>
          <w:szCs w:val="22"/>
        </w:rPr>
        <w:t>.</w:t>
      </w:r>
    </w:p>
    <w:p w:rsidR="008A6858" w:rsidRDefault="008A6858">
      <w:pPr>
        <w:rPr>
          <w:rFonts w:ascii="Arial" w:hAnsi="Arial" w:cs="Arial"/>
        </w:rPr>
      </w:pPr>
    </w:p>
    <w:p w:rsidR="008A6858" w:rsidRDefault="008A6858">
      <w:pPr>
        <w:pStyle w:val="Nagwek3"/>
        <w:tabs>
          <w:tab w:val="left" w:pos="708"/>
        </w:tabs>
        <w:spacing w:line="260" w:lineRule="atLeast"/>
        <w:jc w:val="right"/>
        <w:rPr>
          <w:rFonts w:ascii="Arial" w:hAnsi="Arial" w:cs="Arial"/>
        </w:rPr>
      </w:pPr>
      <w:r>
        <w:rPr>
          <w:rFonts w:ascii="Arial" w:hAnsi="Arial" w:cs="Arial"/>
          <w:color w:val="000000"/>
        </w:rPr>
        <w:t>Załącznik Nr 7 do SIWZ</w:t>
      </w:r>
    </w:p>
    <w:p w:rsidR="008A6858" w:rsidRDefault="008A6858">
      <w:pPr>
        <w:pStyle w:val="Nagwek2"/>
        <w:rPr>
          <w:rFonts w:ascii="Arial" w:hAnsi="Arial" w:cs="Arial"/>
        </w:rPr>
      </w:pPr>
    </w:p>
    <w:p w:rsidR="008A6858" w:rsidRDefault="008A6858">
      <w:pPr>
        <w:pStyle w:val="Nagwek2"/>
        <w:jc w:val="center"/>
        <w:rPr>
          <w:rFonts w:ascii="Arial" w:hAnsi="Arial" w:cs="Arial"/>
          <w:szCs w:val="21"/>
        </w:rPr>
      </w:pPr>
      <w:r>
        <w:rPr>
          <w:rFonts w:ascii="Arial" w:hAnsi="Arial" w:cs="Arial"/>
          <w:i w:val="0"/>
        </w:rPr>
        <w:t>ZOBOWIĄZANIE</w:t>
      </w:r>
    </w:p>
    <w:p w:rsidR="008A6858" w:rsidRDefault="008A6858">
      <w:pPr>
        <w:autoSpaceDE w:val="0"/>
        <w:jc w:val="center"/>
        <w:rPr>
          <w:rFonts w:ascii="Arial" w:hAnsi="Arial" w:cs="Arial"/>
          <w:b/>
          <w:bCs/>
          <w:sz w:val="11"/>
          <w:szCs w:val="13"/>
        </w:rPr>
      </w:pPr>
      <w:r>
        <w:rPr>
          <w:rFonts w:ascii="Arial" w:hAnsi="Arial" w:cs="Arial"/>
          <w:b/>
          <w:bCs/>
          <w:szCs w:val="21"/>
        </w:rPr>
        <w:t xml:space="preserve">do oddania do dyspozycji niezbędnych zasobów na potrzeby wykonania zamówienia </w:t>
      </w:r>
    </w:p>
    <w:p w:rsidR="008A6858" w:rsidRDefault="008A6858">
      <w:pPr>
        <w:autoSpaceDE w:val="0"/>
        <w:jc w:val="both"/>
        <w:rPr>
          <w:rFonts w:ascii="Arial" w:hAnsi="Arial" w:cs="Arial"/>
          <w:b/>
          <w:bCs/>
          <w:sz w:val="11"/>
          <w:szCs w:val="13"/>
        </w:rPr>
      </w:pPr>
    </w:p>
    <w:p w:rsidR="008A6858" w:rsidRDefault="008A6858">
      <w:pPr>
        <w:pStyle w:val="Tekstpodstawowy21"/>
        <w:ind w:left="360" w:hanging="360"/>
        <w:rPr>
          <w:rFonts w:ascii="Arial" w:hAnsi="Arial" w:cs="Arial"/>
          <w:b/>
          <w:bCs/>
          <w:i/>
          <w:iCs/>
        </w:rPr>
      </w:pPr>
      <w:r>
        <w:rPr>
          <w:rFonts w:ascii="Arial" w:hAnsi="Arial" w:cs="Arial"/>
          <w:b/>
          <w:bCs/>
          <w:iCs/>
        </w:rPr>
        <w:t>Zadanie:</w:t>
      </w:r>
      <w:r>
        <w:rPr>
          <w:rFonts w:ascii="Arial" w:hAnsi="Arial" w:cs="Arial"/>
          <w:b/>
          <w:bCs/>
          <w:i/>
          <w:iCs/>
        </w:rPr>
        <w:t xml:space="preserve"> „Remont cząstkowy nawierzchni bitumicznych i destruktowych dróg gminnych”</w:t>
      </w:r>
    </w:p>
    <w:p w:rsidR="008A6858" w:rsidRDefault="008A6858">
      <w:pPr>
        <w:pStyle w:val="Tekstpodstawowy21"/>
        <w:ind w:left="360" w:hanging="360"/>
        <w:rPr>
          <w:rFonts w:ascii="Arial" w:hAnsi="Arial" w:cs="Arial"/>
          <w:b/>
          <w:bCs/>
          <w:i/>
          <w:iCs/>
        </w:rPr>
      </w:pPr>
      <w:r>
        <w:rPr>
          <w:rFonts w:ascii="Arial" w:hAnsi="Arial" w:cs="Arial"/>
          <w:b/>
          <w:bCs/>
          <w:i/>
          <w:iCs/>
        </w:rPr>
        <w:t xml:space="preserve">   </w:t>
      </w:r>
    </w:p>
    <w:p w:rsidR="008A6858" w:rsidRDefault="008A6858">
      <w:pPr>
        <w:pStyle w:val="Tekstpodstawowy21"/>
        <w:ind w:left="360" w:hanging="360"/>
        <w:rPr>
          <w:rFonts w:ascii="Arial" w:hAnsi="Arial" w:cs="Arial"/>
          <w:b/>
          <w:bCs/>
          <w:i/>
          <w:iCs/>
        </w:rPr>
      </w:pPr>
    </w:p>
    <w:p w:rsidR="008A6858" w:rsidRDefault="008A6858">
      <w:pPr>
        <w:autoSpaceDE w:val="0"/>
        <w:jc w:val="both"/>
        <w:rPr>
          <w:rFonts w:ascii="Arial" w:hAnsi="Arial" w:cs="Arial"/>
          <w:sz w:val="20"/>
          <w:szCs w:val="21"/>
        </w:rPr>
      </w:pPr>
    </w:p>
    <w:p w:rsidR="008A6858" w:rsidRDefault="008A6858">
      <w:pPr>
        <w:autoSpaceDE w:val="0"/>
        <w:jc w:val="both"/>
        <w:rPr>
          <w:rFonts w:ascii="Arial" w:hAnsi="Arial" w:cs="Arial"/>
          <w:sz w:val="16"/>
          <w:szCs w:val="16"/>
        </w:rPr>
      </w:pPr>
      <w:r>
        <w:rPr>
          <w:rFonts w:ascii="Arial" w:hAnsi="Arial" w:cs="Arial"/>
          <w:sz w:val="22"/>
          <w:szCs w:val="21"/>
        </w:rPr>
        <w:t>Ja(/My) niżej podpisany(/ni) ………………….…..……..…..……………… będąc upoważnionym(/mi) do</w:t>
      </w:r>
    </w:p>
    <w:p w:rsidR="008A6858" w:rsidRDefault="008A6858">
      <w:pPr>
        <w:autoSpaceDE w:val="0"/>
        <w:ind w:left="2124"/>
        <w:jc w:val="both"/>
        <w:rPr>
          <w:rFonts w:ascii="Arial" w:hAnsi="Arial" w:cs="Arial"/>
          <w:sz w:val="22"/>
          <w:szCs w:val="21"/>
        </w:rPr>
      </w:pPr>
      <w:r>
        <w:rPr>
          <w:rFonts w:ascii="Arial" w:hAnsi="Arial" w:cs="Arial"/>
          <w:sz w:val="16"/>
          <w:szCs w:val="16"/>
        </w:rPr>
        <w:t xml:space="preserve">                     </w:t>
      </w:r>
      <w:r>
        <w:rPr>
          <w:rFonts w:ascii="Arial" w:hAnsi="Arial" w:cs="Arial"/>
          <w:sz w:val="14"/>
          <w:szCs w:val="16"/>
        </w:rPr>
        <w:t>(imię i nazwisko składającego oświadczenie)</w:t>
      </w:r>
    </w:p>
    <w:p w:rsidR="008A6858" w:rsidRDefault="008A6858">
      <w:pPr>
        <w:autoSpaceDE w:val="0"/>
        <w:jc w:val="both"/>
        <w:rPr>
          <w:rFonts w:ascii="Arial" w:hAnsi="Arial" w:cs="Arial"/>
          <w:sz w:val="16"/>
          <w:szCs w:val="16"/>
        </w:rPr>
      </w:pPr>
      <w:r>
        <w:rPr>
          <w:rFonts w:ascii="Arial" w:hAnsi="Arial" w:cs="Arial"/>
          <w:sz w:val="22"/>
          <w:szCs w:val="21"/>
        </w:rPr>
        <w:t>reprezentowania:</w:t>
      </w:r>
    </w:p>
    <w:p w:rsidR="008A6858" w:rsidRDefault="008A6858">
      <w:pPr>
        <w:autoSpaceDE w:val="0"/>
        <w:ind w:left="2835"/>
        <w:jc w:val="both"/>
        <w:rPr>
          <w:rFonts w:ascii="Arial" w:hAnsi="Arial" w:cs="Arial"/>
          <w:sz w:val="16"/>
          <w:szCs w:val="16"/>
        </w:rPr>
      </w:pPr>
    </w:p>
    <w:p w:rsidR="008A6858" w:rsidRDefault="008A6858">
      <w:pPr>
        <w:autoSpaceDE w:val="0"/>
        <w:jc w:val="both"/>
        <w:rPr>
          <w:rFonts w:ascii="Arial" w:hAnsi="Arial" w:cs="Arial"/>
          <w:sz w:val="14"/>
          <w:szCs w:val="16"/>
        </w:rPr>
      </w:pPr>
      <w:r>
        <w:rPr>
          <w:rFonts w:ascii="Arial" w:hAnsi="Arial" w:cs="Arial"/>
          <w:sz w:val="20"/>
          <w:szCs w:val="21"/>
        </w:rPr>
        <w:t>…………………………….…………………………..………………………….…………………………………………</w:t>
      </w:r>
    </w:p>
    <w:p w:rsidR="008A6858" w:rsidRDefault="008A6858">
      <w:pPr>
        <w:autoSpaceDE w:val="0"/>
        <w:jc w:val="center"/>
        <w:rPr>
          <w:rFonts w:ascii="Arial" w:hAnsi="Arial" w:cs="Arial"/>
          <w:sz w:val="18"/>
          <w:szCs w:val="19"/>
        </w:rPr>
      </w:pPr>
      <w:r>
        <w:rPr>
          <w:rFonts w:ascii="Arial" w:hAnsi="Arial" w:cs="Arial"/>
          <w:sz w:val="14"/>
          <w:szCs w:val="16"/>
        </w:rPr>
        <w:t>(nazwa i adres  podmiotu oddającego do dyspozycji zasoby)</w:t>
      </w:r>
    </w:p>
    <w:p w:rsidR="008A6858" w:rsidRDefault="008A6858">
      <w:pPr>
        <w:autoSpaceDE w:val="0"/>
        <w:jc w:val="both"/>
        <w:rPr>
          <w:rFonts w:ascii="Arial" w:hAnsi="Arial" w:cs="Arial"/>
          <w:sz w:val="18"/>
          <w:szCs w:val="19"/>
        </w:rPr>
      </w:pPr>
    </w:p>
    <w:p w:rsidR="008A6858" w:rsidRDefault="008A6858">
      <w:pPr>
        <w:autoSpaceDE w:val="0"/>
        <w:jc w:val="both"/>
        <w:rPr>
          <w:rFonts w:ascii="Arial" w:hAnsi="Arial" w:cs="Arial"/>
          <w:sz w:val="18"/>
          <w:szCs w:val="19"/>
        </w:rPr>
      </w:pPr>
    </w:p>
    <w:p w:rsidR="008A6858" w:rsidRDefault="008A6858">
      <w:pPr>
        <w:autoSpaceDE w:val="0"/>
        <w:jc w:val="both"/>
        <w:rPr>
          <w:rFonts w:ascii="Arial" w:hAnsi="Arial" w:cs="Arial"/>
          <w:sz w:val="20"/>
          <w:szCs w:val="21"/>
        </w:rPr>
      </w:pPr>
      <w:r>
        <w:rPr>
          <w:rFonts w:ascii="Arial" w:hAnsi="Arial" w:cs="Arial"/>
          <w:b/>
          <w:bCs/>
          <w:sz w:val="22"/>
          <w:szCs w:val="21"/>
        </w:rPr>
        <w:t>o ś w i a d c z a m (/y)</w:t>
      </w:r>
      <w:r>
        <w:rPr>
          <w:rFonts w:ascii="Arial" w:hAnsi="Arial" w:cs="Arial"/>
          <w:sz w:val="22"/>
          <w:szCs w:val="21"/>
        </w:rPr>
        <w:t xml:space="preserve">, że wyżej wymieniony podmiot, stosownie do art. 22a ustawy </w:t>
      </w:r>
      <w:r>
        <w:rPr>
          <w:rFonts w:ascii="Arial" w:hAnsi="Arial" w:cs="Arial"/>
          <w:sz w:val="22"/>
          <w:szCs w:val="21"/>
        </w:rPr>
        <w:br/>
        <w:t xml:space="preserve">z dnia 29 stycznia 2004 r. – Prawo zamówień publicznych (zwanej dalej „ustawą Pzp”) odda Wykonawcy, który złożył ofertę w przedmiotowym postępowaniu </w:t>
      </w:r>
    </w:p>
    <w:p w:rsidR="008A6858" w:rsidRDefault="008A6858">
      <w:pPr>
        <w:autoSpaceDE w:val="0"/>
        <w:jc w:val="both"/>
        <w:rPr>
          <w:rFonts w:ascii="Arial" w:hAnsi="Arial" w:cs="Arial"/>
          <w:sz w:val="20"/>
          <w:szCs w:val="21"/>
        </w:rPr>
      </w:pPr>
    </w:p>
    <w:p w:rsidR="008A6858" w:rsidRDefault="008A6858">
      <w:pPr>
        <w:autoSpaceDE w:val="0"/>
        <w:jc w:val="both"/>
        <w:rPr>
          <w:rFonts w:ascii="Arial" w:hAnsi="Arial" w:cs="Arial"/>
          <w:sz w:val="18"/>
          <w:szCs w:val="19"/>
        </w:rPr>
      </w:pPr>
    </w:p>
    <w:p w:rsidR="008A6858" w:rsidRDefault="008A6858">
      <w:pPr>
        <w:autoSpaceDE w:val="0"/>
        <w:jc w:val="both"/>
        <w:rPr>
          <w:rFonts w:ascii="Arial" w:hAnsi="Arial" w:cs="Arial"/>
          <w:sz w:val="20"/>
          <w:szCs w:val="21"/>
        </w:rPr>
      </w:pPr>
      <w:r>
        <w:rPr>
          <w:rFonts w:ascii="Arial" w:hAnsi="Arial" w:cs="Arial"/>
          <w:sz w:val="22"/>
          <w:szCs w:val="21"/>
        </w:rPr>
        <w:t>do dyspozycji niezbędne zasoby</w:t>
      </w:r>
      <w:r>
        <w:rPr>
          <w:rFonts w:ascii="Arial" w:hAnsi="Arial" w:cs="Arial"/>
          <w:b/>
          <w:sz w:val="20"/>
          <w:szCs w:val="21"/>
          <w:vertAlign w:val="superscript"/>
        </w:rPr>
        <w:t>1</w:t>
      </w:r>
      <w:r>
        <w:rPr>
          <w:rFonts w:ascii="Arial" w:hAnsi="Arial" w:cs="Arial"/>
          <w:sz w:val="20"/>
          <w:szCs w:val="21"/>
        </w:rPr>
        <w:t>………………………………………………………………..........................</w:t>
      </w:r>
    </w:p>
    <w:p w:rsidR="008A6858" w:rsidRDefault="008A6858">
      <w:pPr>
        <w:autoSpaceDE w:val="0"/>
        <w:jc w:val="both"/>
        <w:rPr>
          <w:rFonts w:ascii="Arial" w:hAnsi="Arial" w:cs="Arial"/>
          <w:sz w:val="20"/>
          <w:szCs w:val="21"/>
        </w:rPr>
      </w:pPr>
      <w:r>
        <w:rPr>
          <w:rFonts w:ascii="Arial" w:hAnsi="Arial" w:cs="Arial"/>
          <w:sz w:val="20"/>
          <w:szCs w:val="21"/>
        </w:rPr>
        <w:t xml:space="preserve">                                                                                       </w:t>
      </w:r>
      <w:r>
        <w:rPr>
          <w:rFonts w:ascii="Arial" w:hAnsi="Arial" w:cs="Arial"/>
          <w:sz w:val="14"/>
          <w:szCs w:val="16"/>
        </w:rPr>
        <w:t>(zakres udostępnianych zasobów)</w:t>
      </w:r>
    </w:p>
    <w:p w:rsidR="008A6858" w:rsidRDefault="008A6858">
      <w:pPr>
        <w:autoSpaceDE w:val="0"/>
        <w:jc w:val="both"/>
        <w:rPr>
          <w:rFonts w:ascii="Arial" w:hAnsi="Arial" w:cs="Arial"/>
          <w:sz w:val="20"/>
          <w:szCs w:val="21"/>
        </w:rPr>
      </w:pPr>
    </w:p>
    <w:p w:rsidR="008A6858" w:rsidRDefault="008A6858">
      <w:pPr>
        <w:autoSpaceDE w:val="0"/>
        <w:jc w:val="both"/>
        <w:rPr>
          <w:rFonts w:ascii="Arial" w:hAnsi="Arial" w:cs="Arial"/>
          <w:sz w:val="20"/>
          <w:szCs w:val="21"/>
        </w:rPr>
      </w:pPr>
      <w:r>
        <w:rPr>
          <w:rFonts w:ascii="Arial" w:hAnsi="Arial" w:cs="Arial"/>
          <w:sz w:val="22"/>
          <w:szCs w:val="21"/>
        </w:rPr>
        <w:t xml:space="preserve">na potrzeby realizacji niniejszego zamówienia. </w:t>
      </w:r>
    </w:p>
    <w:p w:rsidR="008A6858" w:rsidRDefault="008A6858">
      <w:pPr>
        <w:autoSpaceDE w:val="0"/>
        <w:jc w:val="both"/>
        <w:rPr>
          <w:rFonts w:ascii="Arial" w:hAnsi="Arial" w:cs="Arial"/>
          <w:sz w:val="20"/>
          <w:szCs w:val="21"/>
        </w:rPr>
      </w:pPr>
    </w:p>
    <w:p w:rsidR="008A6858" w:rsidRDefault="008A6858">
      <w:pPr>
        <w:autoSpaceDE w:val="0"/>
        <w:jc w:val="both"/>
        <w:rPr>
          <w:rFonts w:ascii="Arial" w:hAnsi="Arial" w:cs="Arial"/>
          <w:sz w:val="20"/>
          <w:szCs w:val="21"/>
        </w:rPr>
      </w:pPr>
    </w:p>
    <w:p w:rsidR="008A6858" w:rsidRDefault="008A6858">
      <w:pPr>
        <w:autoSpaceDE w:val="0"/>
        <w:jc w:val="both"/>
        <w:rPr>
          <w:rFonts w:ascii="Arial" w:hAnsi="Arial" w:cs="Arial"/>
          <w:sz w:val="20"/>
          <w:szCs w:val="21"/>
        </w:rPr>
      </w:pPr>
    </w:p>
    <w:p w:rsidR="008A6858" w:rsidRDefault="008A6858">
      <w:pPr>
        <w:autoSpaceDE w:val="0"/>
        <w:jc w:val="both"/>
        <w:rPr>
          <w:rFonts w:ascii="Arial" w:hAnsi="Arial" w:cs="Arial"/>
          <w:sz w:val="20"/>
          <w:szCs w:val="21"/>
        </w:rPr>
      </w:pPr>
      <w:r>
        <w:rPr>
          <w:rFonts w:ascii="Arial" w:hAnsi="Arial" w:cs="Arial"/>
          <w:sz w:val="22"/>
          <w:szCs w:val="21"/>
        </w:rPr>
        <w:t>Sposób wykorzystania w/w zasobów przez wykonawcę przy wykonywaniu zamówienia to</w:t>
      </w:r>
      <w:r>
        <w:rPr>
          <w:rFonts w:ascii="Arial" w:hAnsi="Arial" w:cs="Arial"/>
          <w:b/>
          <w:sz w:val="20"/>
          <w:szCs w:val="21"/>
        </w:rPr>
        <w:t xml:space="preserve"> </w:t>
      </w:r>
      <w:r>
        <w:rPr>
          <w:rFonts w:ascii="Arial" w:hAnsi="Arial" w:cs="Arial"/>
          <w:b/>
          <w:sz w:val="20"/>
          <w:szCs w:val="21"/>
          <w:vertAlign w:val="superscript"/>
        </w:rPr>
        <w:t>2</w:t>
      </w:r>
      <w:r>
        <w:rPr>
          <w:rFonts w:ascii="Arial" w:hAnsi="Arial" w:cs="Arial"/>
          <w:sz w:val="20"/>
          <w:szCs w:val="21"/>
        </w:rPr>
        <w:t>:</w:t>
      </w:r>
    </w:p>
    <w:p w:rsidR="008A6858" w:rsidRDefault="008A6858">
      <w:pPr>
        <w:autoSpaceDE w:val="0"/>
        <w:jc w:val="both"/>
        <w:rPr>
          <w:rFonts w:ascii="Arial" w:hAnsi="Arial" w:cs="Arial"/>
          <w:sz w:val="20"/>
          <w:szCs w:val="21"/>
        </w:rPr>
      </w:pPr>
    </w:p>
    <w:p w:rsidR="008A6858" w:rsidRDefault="008A6858">
      <w:pPr>
        <w:autoSpaceDE w:val="0"/>
        <w:jc w:val="both"/>
        <w:rPr>
          <w:rFonts w:ascii="Arial" w:hAnsi="Arial" w:cs="Arial"/>
          <w:sz w:val="20"/>
          <w:szCs w:val="21"/>
        </w:rPr>
      </w:pPr>
      <w:r>
        <w:rPr>
          <w:rFonts w:ascii="Arial" w:hAnsi="Arial" w:cs="Arial"/>
          <w:sz w:val="20"/>
          <w:szCs w:val="21"/>
        </w:rPr>
        <w:t>……………………………………………………………………………………………………………………..............</w:t>
      </w:r>
    </w:p>
    <w:p w:rsidR="008A6858" w:rsidRDefault="008A6858">
      <w:pPr>
        <w:autoSpaceDE w:val="0"/>
        <w:jc w:val="both"/>
        <w:rPr>
          <w:rFonts w:ascii="Arial" w:hAnsi="Arial" w:cs="Arial"/>
          <w:sz w:val="20"/>
          <w:szCs w:val="21"/>
        </w:rPr>
      </w:pPr>
    </w:p>
    <w:p w:rsidR="008A6858" w:rsidRDefault="008A6858">
      <w:pPr>
        <w:autoSpaceDE w:val="0"/>
        <w:jc w:val="both"/>
        <w:rPr>
          <w:rFonts w:ascii="Arial" w:hAnsi="Arial" w:cs="Arial"/>
          <w:sz w:val="22"/>
          <w:szCs w:val="21"/>
        </w:rPr>
      </w:pPr>
      <w:r>
        <w:rPr>
          <w:rFonts w:ascii="Arial" w:hAnsi="Arial" w:cs="Arial"/>
          <w:sz w:val="22"/>
          <w:szCs w:val="21"/>
        </w:rPr>
        <w:t>Charakteru stosunku, jaki będzie łączył nas z wykonawcą</w:t>
      </w:r>
      <w:r>
        <w:rPr>
          <w:rFonts w:ascii="Arial" w:hAnsi="Arial" w:cs="Arial"/>
          <w:sz w:val="20"/>
          <w:szCs w:val="21"/>
        </w:rPr>
        <w:t xml:space="preserve"> </w:t>
      </w:r>
      <w:r>
        <w:rPr>
          <w:rFonts w:ascii="Arial" w:hAnsi="Arial" w:cs="Arial"/>
          <w:b/>
          <w:sz w:val="20"/>
          <w:szCs w:val="21"/>
          <w:vertAlign w:val="superscript"/>
        </w:rPr>
        <w:t>3</w:t>
      </w:r>
      <w:r>
        <w:rPr>
          <w:rFonts w:ascii="Arial" w:hAnsi="Arial" w:cs="Arial"/>
          <w:b/>
          <w:sz w:val="20"/>
          <w:szCs w:val="21"/>
        </w:rPr>
        <w:t>:</w:t>
      </w:r>
      <w:r>
        <w:rPr>
          <w:rFonts w:ascii="Arial" w:hAnsi="Arial" w:cs="Arial"/>
          <w:sz w:val="20"/>
          <w:szCs w:val="21"/>
        </w:rPr>
        <w:t xml:space="preserve"> ……………………………….........................</w:t>
      </w:r>
    </w:p>
    <w:p w:rsidR="008A6858" w:rsidRDefault="008A6858">
      <w:pPr>
        <w:autoSpaceDE w:val="0"/>
        <w:jc w:val="both"/>
        <w:rPr>
          <w:rFonts w:ascii="Arial" w:hAnsi="Arial" w:cs="Arial"/>
          <w:sz w:val="22"/>
          <w:szCs w:val="21"/>
        </w:rPr>
      </w:pPr>
    </w:p>
    <w:p w:rsidR="008A6858" w:rsidRDefault="008A6858">
      <w:pPr>
        <w:autoSpaceDE w:val="0"/>
        <w:jc w:val="both"/>
        <w:rPr>
          <w:rFonts w:ascii="Arial" w:hAnsi="Arial" w:cs="Arial"/>
          <w:sz w:val="20"/>
          <w:szCs w:val="21"/>
        </w:rPr>
      </w:pPr>
    </w:p>
    <w:p w:rsidR="008A6858" w:rsidRDefault="008A6858">
      <w:pPr>
        <w:autoSpaceDE w:val="0"/>
        <w:jc w:val="both"/>
        <w:rPr>
          <w:rFonts w:ascii="Arial" w:hAnsi="Arial" w:cs="Arial"/>
          <w:i/>
          <w:sz w:val="18"/>
          <w:szCs w:val="19"/>
        </w:rPr>
      </w:pPr>
    </w:p>
    <w:p w:rsidR="008A6858" w:rsidRDefault="008A6858">
      <w:pPr>
        <w:autoSpaceDE w:val="0"/>
        <w:jc w:val="both"/>
        <w:rPr>
          <w:rFonts w:ascii="Arial" w:hAnsi="Arial" w:cs="Arial"/>
          <w:i/>
          <w:sz w:val="14"/>
          <w:szCs w:val="16"/>
        </w:rPr>
      </w:pPr>
      <w:r>
        <w:rPr>
          <w:rFonts w:ascii="Arial" w:hAnsi="Arial" w:cs="Arial"/>
          <w:i/>
          <w:sz w:val="18"/>
          <w:szCs w:val="19"/>
        </w:rPr>
        <w:t>………………………………………………..</w:t>
      </w:r>
    </w:p>
    <w:p w:rsidR="008A6858" w:rsidRDefault="008A6858">
      <w:pPr>
        <w:autoSpaceDE w:val="0"/>
        <w:jc w:val="both"/>
        <w:rPr>
          <w:rFonts w:ascii="Arial" w:hAnsi="Arial" w:cs="Arial"/>
          <w:i/>
          <w:sz w:val="18"/>
          <w:szCs w:val="19"/>
        </w:rPr>
      </w:pPr>
      <w:r>
        <w:rPr>
          <w:rFonts w:ascii="Arial" w:hAnsi="Arial" w:cs="Arial"/>
          <w:i/>
          <w:sz w:val="14"/>
          <w:szCs w:val="16"/>
        </w:rPr>
        <w:t xml:space="preserve">     (miejsce i data złożenia oświadczenia)                </w:t>
      </w:r>
    </w:p>
    <w:p w:rsidR="008A6858" w:rsidRDefault="008A6858">
      <w:pPr>
        <w:autoSpaceDE w:val="0"/>
        <w:jc w:val="both"/>
        <w:rPr>
          <w:rFonts w:ascii="Arial" w:hAnsi="Arial" w:cs="Arial"/>
          <w:i/>
          <w:sz w:val="18"/>
          <w:szCs w:val="19"/>
        </w:rPr>
      </w:pPr>
      <w:r>
        <w:rPr>
          <w:rFonts w:ascii="Arial" w:hAnsi="Arial" w:cs="Arial"/>
          <w:i/>
          <w:sz w:val="18"/>
          <w:szCs w:val="19"/>
        </w:rPr>
        <w:t xml:space="preserve">                                                                            </w:t>
      </w:r>
    </w:p>
    <w:p w:rsidR="008A6858" w:rsidRDefault="008A6858">
      <w:pPr>
        <w:autoSpaceDE w:val="0"/>
        <w:jc w:val="both"/>
        <w:rPr>
          <w:rFonts w:ascii="Arial" w:hAnsi="Arial" w:cs="Arial"/>
          <w:i/>
          <w:sz w:val="18"/>
          <w:szCs w:val="19"/>
        </w:rPr>
      </w:pPr>
    </w:p>
    <w:p w:rsidR="008A6858" w:rsidRDefault="008A6858">
      <w:pPr>
        <w:autoSpaceDE w:val="0"/>
        <w:ind w:left="4320"/>
        <w:jc w:val="both"/>
        <w:rPr>
          <w:rFonts w:ascii="Arial" w:hAnsi="Arial" w:cs="Arial"/>
          <w:i/>
          <w:iCs/>
          <w:sz w:val="14"/>
          <w:szCs w:val="16"/>
        </w:rPr>
      </w:pPr>
      <w:r>
        <w:rPr>
          <w:rFonts w:ascii="Arial" w:hAnsi="Arial" w:cs="Arial"/>
          <w:i/>
          <w:sz w:val="18"/>
          <w:szCs w:val="19"/>
        </w:rPr>
        <w:t xml:space="preserve">  ………………….…………………..………………………</w:t>
      </w:r>
    </w:p>
    <w:p w:rsidR="008A6858" w:rsidRDefault="008A6858">
      <w:pPr>
        <w:ind w:left="4247"/>
        <w:rPr>
          <w:rFonts w:ascii="Arial" w:hAnsi="Arial" w:cs="Arial"/>
          <w:i/>
          <w:iCs/>
          <w:sz w:val="14"/>
          <w:szCs w:val="16"/>
        </w:rPr>
      </w:pPr>
      <w:r>
        <w:rPr>
          <w:rFonts w:ascii="Arial" w:hAnsi="Arial" w:cs="Arial"/>
          <w:i/>
          <w:iCs/>
          <w:sz w:val="14"/>
          <w:szCs w:val="16"/>
        </w:rPr>
        <w:t>(pieczęć i podpis osoby uprawnionej do składania  oświadczeń woli</w:t>
      </w:r>
    </w:p>
    <w:p w:rsidR="008A6858" w:rsidRDefault="008A6858">
      <w:pPr>
        <w:ind w:left="4247"/>
        <w:rPr>
          <w:rFonts w:ascii="Arial" w:hAnsi="Arial" w:cs="Arial"/>
          <w:sz w:val="20"/>
          <w:szCs w:val="20"/>
        </w:rPr>
      </w:pPr>
      <w:r>
        <w:rPr>
          <w:rFonts w:ascii="Arial" w:hAnsi="Arial" w:cs="Arial"/>
          <w:i/>
          <w:iCs/>
          <w:sz w:val="14"/>
          <w:szCs w:val="16"/>
        </w:rPr>
        <w:t xml:space="preserve">           w imieniu podmiotu oddającego do dyspozycji zasoby)</w:t>
      </w:r>
    </w:p>
    <w:p w:rsidR="008A6858" w:rsidRDefault="008A6858">
      <w:pPr>
        <w:rPr>
          <w:rFonts w:ascii="Arial" w:hAnsi="Arial" w:cs="Arial"/>
          <w:sz w:val="20"/>
          <w:szCs w:val="20"/>
        </w:rPr>
      </w:pPr>
    </w:p>
    <w:p w:rsidR="008A6858" w:rsidRDefault="008A6858">
      <w:pPr>
        <w:numPr>
          <w:ilvl w:val="0"/>
          <w:numId w:val="77"/>
        </w:numPr>
        <w:ind w:left="240" w:hanging="240"/>
        <w:rPr>
          <w:rFonts w:ascii="Arial" w:hAnsi="Arial" w:cs="Arial"/>
          <w:sz w:val="20"/>
          <w:szCs w:val="20"/>
        </w:rPr>
      </w:pPr>
      <w:r>
        <w:rPr>
          <w:rFonts w:ascii="Arial" w:hAnsi="Arial" w:cs="Arial"/>
          <w:sz w:val="20"/>
          <w:szCs w:val="20"/>
        </w:rPr>
        <w:t>Zakres udostępnianych zasobów niezbędnych do potwierdzenia spełniania warunku:</w:t>
      </w:r>
    </w:p>
    <w:p w:rsidR="008A6858" w:rsidRDefault="008A6858">
      <w:pPr>
        <w:numPr>
          <w:ilvl w:val="0"/>
          <w:numId w:val="78"/>
        </w:numPr>
        <w:ind w:left="480" w:hanging="240"/>
        <w:rPr>
          <w:rFonts w:ascii="Arial" w:hAnsi="Arial" w:cs="Arial"/>
          <w:sz w:val="20"/>
          <w:szCs w:val="20"/>
        </w:rPr>
      </w:pPr>
      <w:r>
        <w:rPr>
          <w:rFonts w:ascii="Arial" w:hAnsi="Arial" w:cs="Arial"/>
          <w:sz w:val="20"/>
          <w:szCs w:val="20"/>
        </w:rPr>
        <w:t>zdolność techniczna lub zawodowa (np. kwalifikacje zawodowe, doświadczenie, potencjał techniczny, osoby skierowane do realizacji zamówienia)</w:t>
      </w:r>
    </w:p>
    <w:p w:rsidR="008A6858" w:rsidRDefault="008A6858">
      <w:pPr>
        <w:numPr>
          <w:ilvl w:val="0"/>
          <w:numId w:val="78"/>
        </w:numPr>
        <w:ind w:left="480" w:hanging="240"/>
        <w:rPr>
          <w:rFonts w:ascii="Arial" w:hAnsi="Arial" w:cs="Arial"/>
          <w:sz w:val="20"/>
          <w:szCs w:val="20"/>
        </w:rPr>
      </w:pPr>
      <w:r>
        <w:rPr>
          <w:rFonts w:ascii="Arial" w:hAnsi="Arial" w:cs="Arial"/>
          <w:sz w:val="20"/>
          <w:szCs w:val="20"/>
        </w:rPr>
        <w:t>sytuacja finansowa lub ekonomiczna</w:t>
      </w:r>
    </w:p>
    <w:p w:rsidR="008A6858" w:rsidRDefault="008A6858">
      <w:pPr>
        <w:numPr>
          <w:ilvl w:val="0"/>
          <w:numId w:val="77"/>
        </w:numPr>
        <w:ind w:left="240" w:hanging="240"/>
        <w:jc w:val="both"/>
        <w:rPr>
          <w:rFonts w:ascii="Arial" w:hAnsi="Arial" w:cs="Arial"/>
          <w:sz w:val="20"/>
          <w:szCs w:val="20"/>
        </w:rPr>
      </w:pPr>
      <w:r>
        <w:rPr>
          <w:rFonts w:ascii="Arial" w:hAnsi="Arial" w:cs="Arial"/>
          <w:sz w:val="20"/>
          <w:szCs w:val="20"/>
        </w:rPr>
        <w:t>np. podwykonawstwo, konsultacje, doradztwo</w:t>
      </w:r>
      <w:r>
        <w:rPr>
          <w:rFonts w:ascii="Arial" w:hAnsi="Arial" w:cs="Arial"/>
          <w:b/>
          <w:sz w:val="20"/>
          <w:szCs w:val="20"/>
        </w:rPr>
        <w:t xml:space="preserve">, </w:t>
      </w:r>
      <w:r>
        <w:rPr>
          <w:rFonts w:ascii="Arial" w:hAnsi="Arial" w:cs="Arial"/>
          <w:b/>
          <w:bCs/>
          <w:sz w:val="20"/>
          <w:szCs w:val="20"/>
        </w:rPr>
        <w:t>przy czym</w:t>
      </w:r>
      <w:r>
        <w:rPr>
          <w:rFonts w:ascii="Arial" w:hAnsi="Arial" w:cs="Arial"/>
          <w:b/>
          <w:sz w:val="20"/>
          <w:szCs w:val="20"/>
        </w:rPr>
        <w:t xml:space="preserve"> gdy przedmiotem udzielenia są zasoby dotyczące wykształcenia, kwalifikacji zawodowych lub doświadczenia, niniejsze zobowiązanie musi wskazywać, że podmiot udostępniający ww. zasoby zrealizuje usługi lub roboty do realizacji których te zdolności są wymagane.  </w:t>
      </w:r>
    </w:p>
    <w:p w:rsidR="008A6858" w:rsidRDefault="008A6858">
      <w:pPr>
        <w:numPr>
          <w:ilvl w:val="0"/>
          <w:numId w:val="77"/>
        </w:numPr>
        <w:ind w:left="240" w:hanging="240"/>
        <w:rPr>
          <w:rFonts w:ascii="Arial" w:hAnsi="Arial" w:cs="Arial"/>
          <w:color w:val="000000"/>
        </w:rPr>
      </w:pPr>
      <w:r>
        <w:rPr>
          <w:rFonts w:ascii="Arial" w:hAnsi="Arial" w:cs="Arial"/>
          <w:sz w:val="20"/>
          <w:szCs w:val="20"/>
        </w:rPr>
        <w:t>np. umowa cywilno-prawna, umowa o współpracy</w:t>
      </w:r>
    </w:p>
    <w:p w:rsidR="008A6858" w:rsidRDefault="008A6858">
      <w:pPr>
        <w:pStyle w:val="Nagwek3"/>
        <w:tabs>
          <w:tab w:val="left" w:pos="708"/>
        </w:tabs>
        <w:spacing w:line="260" w:lineRule="atLeast"/>
        <w:jc w:val="right"/>
        <w:rPr>
          <w:rFonts w:ascii="Arial" w:hAnsi="Arial" w:cs="Arial"/>
        </w:rPr>
      </w:pPr>
      <w:r>
        <w:rPr>
          <w:rFonts w:ascii="Arial" w:hAnsi="Arial" w:cs="Arial"/>
          <w:color w:val="000000"/>
        </w:rPr>
        <w:t>Załącznik Nr 8 do SIWZ</w:t>
      </w:r>
    </w:p>
    <w:p w:rsidR="008A6858" w:rsidRDefault="008A6858">
      <w:pPr>
        <w:rPr>
          <w:rFonts w:ascii="Arial" w:hAnsi="Arial" w:cs="Arial"/>
        </w:rPr>
      </w:pPr>
    </w:p>
    <w:p w:rsidR="008A6858" w:rsidRDefault="008A6858">
      <w:pPr>
        <w:spacing w:line="260" w:lineRule="atLeast"/>
        <w:rPr>
          <w:rFonts w:ascii="Arial" w:hAnsi="Arial" w:cs="Arial"/>
          <w:color w:val="000000"/>
          <w:sz w:val="20"/>
          <w:szCs w:val="22"/>
        </w:rPr>
      </w:pPr>
      <w:r>
        <w:rPr>
          <w:rFonts w:ascii="Arial" w:hAnsi="Arial" w:cs="Arial"/>
          <w:color w:val="000000"/>
          <w:sz w:val="20"/>
        </w:rPr>
        <w:t>…………………………………..</w:t>
      </w:r>
    </w:p>
    <w:p w:rsidR="008A6858" w:rsidRDefault="008A6858">
      <w:pPr>
        <w:spacing w:line="260" w:lineRule="atLeast"/>
        <w:jc w:val="both"/>
        <w:rPr>
          <w:rFonts w:ascii="Arial" w:hAnsi="Arial" w:cs="Arial"/>
          <w:b/>
          <w:bCs/>
          <w:sz w:val="26"/>
          <w:szCs w:val="26"/>
        </w:rPr>
      </w:pPr>
      <w:r>
        <w:rPr>
          <w:rFonts w:ascii="Arial" w:hAnsi="Arial" w:cs="Arial"/>
          <w:color w:val="000000"/>
          <w:sz w:val="20"/>
          <w:szCs w:val="22"/>
        </w:rPr>
        <w:t xml:space="preserve">   (pieczęć  Wykonawcy)</w:t>
      </w:r>
    </w:p>
    <w:p w:rsidR="008A6858" w:rsidRDefault="008A6858">
      <w:pPr>
        <w:pStyle w:val="Default"/>
        <w:rPr>
          <w:rFonts w:ascii="Arial" w:hAnsi="Arial" w:cs="Arial"/>
          <w:b/>
          <w:bCs/>
          <w:sz w:val="26"/>
          <w:szCs w:val="26"/>
        </w:rPr>
      </w:pPr>
    </w:p>
    <w:p w:rsidR="008A6858" w:rsidRDefault="008A6858">
      <w:pPr>
        <w:pStyle w:val="Default"/>
        <w:jc w:val="center"/>
        <w:rPr>
          <w:rFonts w:ascii="Arial" w:hAnsi="Arial" w:cs="Arial"/>
          <w:b/>
          <w:bCs/>
          <w:sz w:val="26"/>
          <w:szCs w:val="26"/>
        </w:rPr>
      </w:pPr>
      <w:r>
        <w:rPr>
          <w:rFonts w:ascii="Arial" w:hAnsi="Arial" w:cs="Arial"/>
          <w:b/>
          <w:bCs/>
          <w:sz w:val="26"/>
          <w:szCs w:val="26"/>
        </w:rPr>
        <w:t xml:space="preserve">OŚWIADCZENIE WYKONAWCY O PRZYNALEŻNOŚCI ALBO BRAKU PRZYNALEŻNOŚCI DO TEJ SAMEJ GRUPY KAPITAŁOWEJ, </w:t>
      </w:r>
    </w:p>
    <w:p w:rsidR="008A6858" w:rsidRDefault="008A6858">
      <w:pPr>
        <w:pStyle w:val="Default"/>
        <w:jc w:val="center"/>
        <w:rPr>
          <w:rFonts w:ascii="Arial" w:hAnsi="Arial" w:cs="Arial"/>
          <w:sz w:val="23"/>
          <w:szCs w:val="23"/>
        </w:rPr>
      </w:pPr>
      <w:r>
        <w:rPr>
          <w:rFonts w:ascii="Arial" w:hAnsi="Arial" w:cs="Arial"/>
          <w:b/>
          <w:bCs/>
          <w:sz w:val="26"/>
          <w:szCs w:val="26"/>
        </w:rPr>
        <w:t xml:space="preserve">o której mowa w art. 24 ust. 1 pkt 23 ustawy </w:t>
      </w:r>
      <w:proofErr w:type="spellStart"/>
      <w:r>
        <w:rPr>
          <w:rFonts w:ascii="Arial" w:hAnsi="Arial" w:cs="Arial"/>
          <w:b/>
          <w:bCs/>
          <w:sz w:val="26"/>
          <w:szCs w:val="26"/>
        </w:rPr>
        <w:t>Pzp</w:t>
      </w:r>
      <w:proofErr w:type="spellEnd"/>
      <w:r>
        <w:rPr>
          <w:rFonts w:ascii="Arial" w:hAnsi="Arial" w:cs="Arial"/>
          <w:b/>
          <w:bCs/>
          <w:sz w:val="26"/>
          <w:szCs w:val="26"/>
        </w:rPr>
        <w:t xml:space="preserve">,  składane na podstawie art. 24 ust. 11 ustawy </w:t>
      </w:r>
      <w:proofErr w:type="spellStart"/>
      <w:r>
        <w:rPr>
          <w:rFonts w:ascii="Arial" w:hAnsi="Arial" w:cs="Arial"/>
          <w:b/>
          <w:bCs/>
          <w:sz w:val="26"/>
          <w:szCs w:val="26"/>
        </w:rPr>
        <w:t>Pzp</w:t>
      </w:r>
      <w:proofErr w:type="spellEnd"/>
      <w:r>
        <w:rPr>
          <w:rFonts w:ascii="Arial" w:hAnsi="Arial" w:cs="Arial"/>
          <w:b/>
          <w:bCs/>
          <w:sz w:val="26"/>
          <w:szCs w:val="26"/>
        </w:rPr>
        <w:t>.</w:t>
      </w:r>
    </w:p>
    <w:p w:rsidR="008A6858" w:rsidRDefault="008A6858">
      <w:pPr>
        <w:pStyle w:val="Default"/>
        <w:jc w:val="center"/>
        <w:rPr>
          <w:rFonts w:ascii="Arial" w:hAnsi="Arial" w:cs="Arial"/>
          <w:sz w:val="23"/>
          <w:szCs w:val="23"/>
        </w:rPr>
      </w:pPr>
    </w:p>
    <w:p w:rsidR="008A6858" w:rsidRDefault="008A6858">
      <w:pPr>
        <w:pStyle w:val="Default"/>
        <w:jc w:val="center"/>
        <w:rPr>
          <w:rFonts w:ascii="Arial" w:hAnsi="Arial" w:cs="Arial"/>
          <w:sz w:val="20"/>
          <w:szCs w:val="20"/>
        </w:rPr>
      </w:pPr>
    </w:p>
    <w:p w:rsidR="008A6858" w:rsidRDefault="008A6858">
      <w:pPr>
        <w:pStyle w:val="Default"/>
        <w:ind w:firstLine="708"/>
        <w:jc w:val="both"/>
        <w:rPr>
          <w:rFonts w:ascii="Arial" w:hAnsi="Arial" w:cs="Arial"/>
          <w:b/>
          <w:bCs/>
          <w:u w:val="single"/>
        </w:rPr>
      </w:pPr>
      <w:r>
        <w:rPr>
          <w:rFonts w:ascii="Arial" w:hAnsi="Arial" w:cs="Arial"/>
        </w:rPr>
        <w:t xml:space="preserve">W związku z ubieganiem się o udzielenie zamówienia publicznego w trybie przetargu nieograniczonego na roboty budowlane pn.: </w:t>
      </w:r>
      <w:r>
        <w:rPr>
          <w:rFonts w:ascii="Arial" w:hAnsi="Arial" w:cs="Arial"/>
          <w:b/>
          <w:bCs/>
          <w:i/>
        </w:rPr>
        <w:t xml:space="preserve">„Remont cząstkowy nawierzchni bitumicznych i </w:t>
      </w:r>
      <w:proofErr w:type="spellStart"/>
      <w:r>
        <w:rPr>
          <w:rFonts w:ascii="Arial" w:hAnsi="Arial" w:cs="Arial"/>
          <w:b/>
          <w:bCs/>
          <w:i/>
        </w:rPr>
        <w:t>destruktowych</w:t>
      </w:r>
      <w:proofErr w:type="spellEnd"/>
      <w:r>
        <w:rPr>
          <w:rFonts w:ascii="Arial" w:hAnsi="Arial" w:cs="Arial"/>
          <w:b/>
          <w:bCs/>
          <w:i/>
        </w:rPr>
        <w:t xml:space="preserve"> dróg gminnych”</w:t>
      </w:r>
      <w:r>
        <w:rPr>
          <w:rFonts w:ascii="Arial" w:hAnsi="Arial" w:cs="Arial"/>
        </w:rPr>
        <w:t xml:space="preserve"> - </w:t>
      </w:r>
      <w:r>
        <w:rPr>
          <w:rFonts w:ascii="Arial" w:hAnsi="Arial" w:cs="Arial"/>
          <w:bCs/>
        </w:rPr>
        <w:t xml:space="preserve">oświadczam, że </w:t>
      </w:r>
      <w:r>
        <w:rPr>
          <w:rFonts w:ascii="Arial" w:hAnsi="Arial" w:cs="Arial"/>
          <w:b/>
          <w:bCs/>
        </w:rPr>
        <w:t xml:space="preserve">należę/nie należę*  </w:t>
      </w:r>
      <w:r>
        <w:rPr>
          <w:rFonts w:ascii="Arial" w:hAnsi="Arial" w:cs="Arial"/>
          <w:bCs/>
        </w:rPr>
        <w:t>do tej samej grupy kapitałowej w rozumieniu</w:t>
      </w:r>
      <w:r>
        <w:rPr>
          <w:rFonts w:ascii="Arial" w:hAnsi="Arial" w:cs="Arial"/>
        </w:rPr>
        <w:t xml:space="preserve"> ustawy z dnia 16 lutego 2007 r. o ochronie konkurencji i konsumentów.</w:t>
      </w:r>
    </w:p>
    <w:p w:rsidR="008A6858" w:rsidRDefault="008A6858">
      <w:pPr>
        <w:pStyle w:val="Default"/>
        <w:rPr>
          <w:rFonts w:ascii="Arial" w:hAnsi="Arial" w:cs="Arial"/>
          <w:b/>
          <w:bCs/>
          <w:u w:val="single"/>
        </w:rPr>
      </w:pPr>
    </w:p>
    <w:p w:rsidR="008A6858" w:rsidRDefault="008A6858">
      <w:pPr>
        <w:pStyle w:val="Default"/>
        <w:jc w:val="center"/>
        <w:rPr>
          <w:rFonts w:ascii="Arial" w:hAnsi="Arial" w:cs="Arial"/>
          <w:b/>
          <w:bCs/>
        </w:rPr>
      </w:pPr>
    </w:p>
    <w:p w:rsidR="008A6858" w:rsidRDefault="008A6858">
      <w:pPr>
        <w:pStyle w:val="Default"/>
        <w:rPr>
          <w:rFonts w:ascii="Arial" w:hAnsi="Arial" w:cs="Arial"/>
          <w:sz w:val="20"/>
          <w:szCs w:val="20"/>
        </w:rPr>
      </w:pPr>
      <w:r>
        <w:rPr>
          <w:rFonts w:ascii="Arial" w:hAnsi="Arial" w:cs="Arial"/>
          <w:bCs/>
        </w:rPr>
        <w:t xml:space="preserve">Lista podmiotów należących do tej samej grupy kapitałowej </w:t>
      </w:r>
      <w:r>
        <w:rPr>
          <w:rFonts w:ascii="Arial" w:hAnsi="Arial" w:cs="Arial"/>
          <w:b/>
          <w:bCs/>
        </w:rPr>
        <w:t>(**)</w:t>
      </w:r>
    </w:p>
    <w:p w:rsidR="008A6858" w:rsidRDefault="008A6858">
      <w:pPr>
        <w:pStyle w:val="Default"/>
        <w:ind w:left="360"/>
        <w:rPr>
          <w:rFonts w:ascii="Arial" w:hAnsi="Arial" w:cs="Arial"/>
          <w:sz w:val="20"/>
          <w:szCs w:val="20"/>
        </w:rPr>
      </w:pPr>
    </w:p>
    <w:tbl>
      <w:tblPr>
        <w:tblW w:w="0" w:type="auto"/>
        <w:tblInd w:w="108" w:type="dxa"/>
        <w:tblLayout w:type="fixed"/>
        <w:tblLook w:val="0000" w:firstRow="0" w:lastRow="0" w:firstColumn="0" w:lastColumn="0" w:noHBand="0" w:noVBand="0"/>
      </w:tblPr>
      <w:tblGrid>
        <w:gridCol w:w="2263"/>
        <w:gridCol w:w="3558"/>
        <w:gridCol w:w="2962"/>
      </w:tblGrid>
      <w:tr w:rsidR="008A6858">
        <w:trPr>
          <w:trHeight w:val="93"/>
        </w:trPr>
        <w:tc>
          <w:tcPr>
            <w:tcW w:w="2263" w:type="dxa"/>
            <w:tcBorders>
              <w:top w:val="single" w:sz="4" w:space="0" w:color="000000"/>
              <w:left w:val="single" w:sz="4" w:space="0" w:color="000000"/>
              <w:bottom w:val="single" w:sz="4" w:space="0" w:color="000000"/>
            </w:tcBorders>
            <w:shd w:val="clear" w:color="auto" w:fill="auto"/>
            <w:vAlign w:val="center"/>
          </w:tcPr>
          <w:p w:rsidR="008A6858" w:rsidRDefault="008A6858">
            <w:pPr>
              <w:pStyle w:val="Default"/>
              <w:snapToGrid w:val="0"/>
              <w:jc w:val="center"/>
              <w:rPr>
                <w:rFonts w:ascii="Arial" w:hAnsi="Arial" w:cs="Arial"/>
                <w:b/>
                <w:bCs/>
                <w:sz w:val="22"/>
                <w:szCs w:val="22"/>
              </w:rPr>
            </w:pPr>
            <w:r>
              <w:rPr>
                <w:rFonts w:ascii="Arial" w:hAnsi="Arial" w:cs="Arial"/>
                <w:b/>
                <w:bCs/>
                <w:sz w:val="22"/>
                <w:szCs w:val="22"/>
              </w:rPr>
              <w:t>Lp.</w:t>
            </w:r>
          </w:p>
        </w:tc>
        <w:tc>
          <w:tcPr>
            <w:tcW w:w="3558" w:type="dxa"/>
            <w:tcBorders>
              <w:top w:val="single" w:sz="4" w:space="0" w:color="000000"/>
              <w:left w:val="single" w:sz="4" w:space="0" w:color="000000"/>
              <w:bottom w:val="single" w:sz="4" w:space="0" w:color="000000"/>
            </w:tcBorders>
            <w:shd w:val="clear" w:color="auto" w:fill="auto"/>
            <w:vAlign w:val="center"/>
          </w:tcPr>
          <w:p w:rsidR="008A6858" w:rsidRDefault="008A6858">
            <w:pPr>
              <w:pStyle w:val="Default"/>
              <w:snapToGrid w:val="0"/>
              <w:jc w:val="center"/>
              <w:rPr>
                <w:rFonts w:ascii="Arial" w:hAnsi="Arial" w:cs="Arial"/>
                <w:b/>
                <w:bCs/>
                <w:sz w:val="22"/>
                <w:szCs w:val="22"/>
              </w:rPr>
            </w:pPr>
            <w:r>
              <w:rPr>
                <w:rFonts w:ascii="Arial" w:hAnsi="Arial" w:cs="Arial"/>
                <w:b/>
                <w:bCs/>
                <w:sz w:val="22"/>
                <w:szCs w:val="22"/>
              </w:rPr>
              <w:t>Nazwa podmiotu</w:t>
            </w:r>
          </w:p>
        </w:tc>
        <w:tc>
          <w:tcPr>
            <w:tcW w:w="2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858" w:rsidRDefault="008A6858">
            <w:pPr>
              <w:pStyle w:val="Default"/>
              <w:snapToGrid w:val="0"/>
              <w:jc w:val="center"/>
            </w:pPr>
            <w:r>
              <w:rPr>
                <w:rFonts w:ascii="Arial" w:hAnsi="Arial" w:cs="Arial"/>
                <w:b/>
                <w:bCs/>
                <w:sz w:val="22"/>
                <w:szCs w:val="22"/>
              </w:rPr>
              <w:t>Adres</w:t>
            </w:r>
          </w:p>
        </w:tc>
      </w:tr>
      <w:tr w:rsidR="008A6858">
        <w:trPr>
          <w:trHeight w:val="93"/>
        </w:trPr>
        <w:tc>
          <w:tcPr>
            <w:tcW w:w="2263" w:type="dxa"/>
            <w:tcBorders>
              <w:top w:val="single" w:sz="4" w:space="0" w:color="000000"/>
              <w:left w:val="single" w:sz="4" w:space="0" w:color="000000"/>
              <w:bottom w:val="single" w:sz="4" w:space="0" w:color="000000"/>
            </w:tcBorders>
            <w:shd w:val="clear" w:color="auto" w:fill="auto"/>
          </w:tcPr>
          <w:p w:rsidR="008A6858" w:rsidRDefault="008A6858">
            <w:pPr>
              <w:pStyle w:val="Default"/>
              <w:snapToGrid w:val="0"/>
              <w:rPr>
                <w:rFonts w:ascii="Arial" w:hAnsi="Arial" w:cs="Arial"/>
                <w:b/>
                <w:bCs/>
                <w:sz w:val="22"/>
                <w:szCs w:val="22"/>
              </w:rPr>
            </w:pPr>
          </w:p>
        </w:tc>
        <w:tc>
          <w:tcPr>
            <w:tcW w:w="3558" w:type="dxa"/>
            <w:tcBorders>
              <w:top w:val="single" w:sz="4" w:space="0" w:color="000000"/>
              <w:left w:val="single" w:sz="4" w:space="0" w:color="000000"/>
              <w:bottom w:val="single" w:sz="4" w:space="0" w:color="000000"/>
            </w:tcBorders>
            <w:shd w:val="clear" w:color="auto" w:fill="auto"/>
          </w:tcPr>
          <w:p w:rsidR="008A6858" w:rsidRDefault="008A6858">
            <w:pPr>
              <w:pStyle w:val="Default"/>
              <w:snapToGrid w:val="0"/>
              <w:rPr>
                <w:rFonts w:ascii="Arial" w:hAnsi="Arial" w:cs="Arial"/>
                <w:b/>
                <w:bCs/>
              </w:rPr>
            </w:pPr>
          </w:p>
        </w:tc>
        <w:tc>
          <w:tcPr>
            <w:tcW w:w="2962" w:type="dxa"/>
            <w:tcBorders>
              <w:top w:val="single" w:sz="4" w:space="0" w:color="000000"/>
              <w:left w:val="single" w:sz="4" w:space="0" w:color="000000"/>
              <w:bottom w:val="single" w:sz="4" w:space="0" w:color="000000"/>
              <w:right w:val="single" w:sz="4" w:space="0" w:color="000000"/>
            </w:tcBorders>
            <w:shd w:val="clear" w:color="auto" w:fill="auto"/>
          </w:tcPr>
          <w:p w:rsidR="008A6858" w:rsidRDefault="008A6858">
            <w:pPr>
              <w:pStyle w:val="Default"/>
              <w:snapToGrid w:val="0"/>
              <w:rPr>
                <w:rFonts w:ascii="Arial" w:hAnsi="Arial" w:cs="Arial"/>
                <w:b/>
                <w:bCs/>
              </w:rPr>
            </w:pPr>
          </w:p>
        </w:tc>
      </w:tr>
      <w:tr w:rsidR="008A6858">
        <w:trPr>
          <w:trHeight w:val="93"/>
        </w:trPr>
        <w:tc>
          <w:tcPr>
            <w:tcW w:w="2263" w:type="dxa"/>
            <w:tcBorders>
              <w:top w:val="single" w:sz="4" w:space="0" w:color="000000"/>
              <w:left w:val="single" w:sz="4" w:space="0" w:color="000000"/>
              <w:bottom w:val="single" w:sz="4" w:space="0" w:color="000000"/>
            </w:tcBorders>
            <w:shd w:val="clear" w:color="auto" w:fill="auto"/>
          </w:tcPr>
          <w:p w:rsidR="008A6858" w:rsidRDefault="008A6858">
            <w:pPr>
              <w:pStyle w:val="Default"/>
              <w:snapToGrid w:val="0"/>
              <w:rPr>
                <w:rFonts w:ascii="Arial" w:hAnsi="Arial" w:cs="Arial"/>
                <w:b/>
                <w:bCs/>
              </w:rPr>
            </w:pPr>
          </w:p>
        </w:tc>
        <w:tc>
          <w:tcPr>
            <w:tcW w:w="3558" w:type="dxa"/>
            <w:tcBorders>
              <w:top w:val="single" w:sz="4" w:space="0" w:color="000000"/>
              <w:left w:val="single" w:sz="4" w:space="0" w:color="000000"/>
              <w:bottom w:val="single" w:sz="4" w:space="0" w:color="000000"/>
            </w:tcBorders>
            <w:shd w:val="clear" w:color="auto" w:fill="auto"/>
          </w:tcPr>
          <w:p w:rsidR="008A6858" w:rsidRDefault="008A6858">
            <w:pPr>
              <w:pStyle w:val="Default"/>
              <w:snapToGrid w:val="0"/>
              <w:rPr>
                <w:rFonts w:ascii="Arial" w:hAnsi="Arial" w:cs="Arial"/>
                <w:b/>
                <w:bCs/>
              </w:rPr>
            </w:pPr>
          </w:p>
        </w:tc>
        <w:tc>
          <w:tcPr>
            <w:tcW w:w="2962" w:type="dxa"/>
            <w:tcBorders>
              <w:top w:val="single" w:sz="4" w:space="0" w:color="000000"/>
              <w:left w:val="single" w:sz="4" w:space="0" w:color="000000"/>
              <w:bottom w:val="single" w:sz="4" w:space="0" w:color="000000"/>
              <w:right w:val="single" w:sz="4" w:space="0" w:color="000000"/>
            </w:tcBorders>
            <w:shd w:val="clear" w:color="auto" w:fill="auto"/>
          </w:tcPr>
          <w:p w:rsidR="008A6858" w:rsidRDefault="008A6858">
            <w:pPr>
              <w:pStyle w:val="Default"/>
              <w:snapToGrid w:val="0"/>
              <w:rPr>
                <w:rFonts w:ascii="Arial" w:hAnsi="Arial" w:cs="Arial"/>
                <w:b/>
                <w:bCs/>
              </w:rPr>
            </w:pPr>
          </w:p>
        </w:tc>
      </w:tr>
      <w:tr w:rsidR="008A6858">
        <w:trPr>
          <w:trHeight w:val="93"/>
        </w:trPr>
        <w:tc>
          <w:tcPr>
            <w:tcW w:w="2263" w:type="dxa"/>
            <w:tcBorders>
              <w:top w:val="single" w:sz="4" w:space="0" w:color="000000"/>
              <w:left w:val="single" w:sz="4" w:space="0" w:color="000000"/>
              <w:bottom w:val="single" w:sz="4" w:space="0" w:color="000000"/>
            </w:tcBorders>
            <w:shd w:val="clear" w:color="auto" w:fill="auto"/>
          </w:tcPr>
          <w:p w:rsidR="008A6858" w:rsidRDefault="008A6858">
            <w:pPr>
              <w:pStyle w:val="Default"/>
              <w:snapToGrid w:val="0"/>
              <w:rPr>
                <w:rFonts w:ascii="Arial" w:hAnsi="Arial" w:cs="Arial"/>
                <w:b/>
                <w:bCs/>
              </w:rPr>
            </w:pPr>
          </w:p>
        </w:tc>
        <w:tc>
          <w:tcPr>
            <w:tcW w:w="3558" w:type="dxa"/>
            <w:tcBorders>
              <w:top w:val="single" w:sz="4" w:space="0" w:color="000000"/>
              <w:left w:val="single" w:sz="4" w:space="0" w:color="000000"/>
              <w:bottom w:val="single" w:sz="4" w:space="0" w:color="000000"/>
            </w:tcBorders>
            <w:shd w:val="clear" w:color="auto" w:fill="auto"/>
          </w:tcPr>
          <w:p w:rsidR="008A6858" w:rsidRDefault="008A6858">
            <w:pPr>
              <w:pStyle w:val="Default"/>
              <w:snapToGrid w:val="0"/>
              <w:rPr>
                <w:rFonts w:ascii="Arial" w:hAnsi="Arial" w:cs="Arial"/>
                <w:b/>
                <w:bCs/>
              </w:rPr>
            </w:pPr>
          </w:p>
        </w:tc>
        <w:tc>
          <w:tcPr>
            <w:tcW w:w="2962" w:type="dxa"/>
            <w:tcBorders>
              <w:top w:val="single" w:sz="4" w:space="0" w:color="000000"/>
              <w:left w:val="single" w:sz="4" w:space="0" w:color="000000"/>
              <w:bottom w:val="single" w:sz="4" w:space="0" w:color="000000"/>
              <w:right w:val="single" w:sz="4" w:space="0" w:color="000000"/>
            </w:tcBorders>
            <w:shd w:val="clear" w:color="auto" w:fill="auto"/>
          </w:tcPr>
          <w:p w:rsidR="008A6858" w:rsidRDefault="008A6858">
            <w:pPr>
              <w:pStyle w:val="Default"/>
              <w:snapToGrid w:val="0"/>
              <w:rPr>
                <w:rFonts w:ascii="Arial" w:hAnsi="Arial" w:cs="Arial"/>
                <w:b/>
                <w:bCs/>
              </w:rPr>
            </w:pPr>
          </w:p>
        </w:tc>
      </w:tr>
    </w:tbl>
    <w:p w:rsidR="008A6858" w:rsidRDefault="008A6858">
      <w:pPr>
        <w:pStyle w:val="Default"/>
      </w:pPr>
    </w:p>
    <w:p w:rsidR="008A6858" w:rsidRDefault="008A6858">
      <w:pPr>
        <w:pStyle w:val="Default"/>
        <w:rPr>
          <w:rFonts w:ascii="Arial" w:hAnsi="Arial" w:cs="Arial"/>
          <w:b/>
          <w:bCs/>
          <w:sz w:val="20"/>
          <w:szCs w:val="20"/>
        </w:rPr>
      </w:pPr>
    </w:p>
    <w:p w:rsidR="008A6858" w:rsidRDefault="008A6858">
      <w:pPr>
        <w:pStyle w:val="Default"/>
        <w:jc w:val="center"/>
        <w:rPr>
          <w:rFonts w:ascii="Arial" w:hAnsi="Arial" w:cs="Arial"/>
          <w:u w:val="single"/>
        </w:rPr>
      </w:pPr>
    </w:p>
    <w:p w:rsidR="008A6858" w:rsidRDefault="008A6858">
      <w:pPr>
        <w:pStyle w:val="Default"/>
        <w:rPr>
          <w:rFonts w:ascii="Arial" w:hAnsi="Arial" w:cs="Arial"/>
          <w:sz w:val="20"/>
          <w:szCs w:val="20"/>
        </w:rPr>
      </w:pPr>
    </w:p>
    <w:p w:rsidR="008A6858" w:rsidRDefault="008A6858">
      <w:pPr>
        <w:pStyle w:val="Default"/>
        <w:ind w:left="4140"/>
        <w:jc w:val="center"/>
        <w:rPr>
          <w:rFonts w:ascii="Arial" w:hAnsi="Arial" w:cs="Arial"/>
          <w:i/>
          <w:iCs/>
          <w:sz w:val="18"/>
          <w:szCs w:val="18"/>
        </w:rPr>
      </w:pPr>
      <w:r>
        <w:rPr>
          <w:rFonts w:ascii="Arial" w:hAnsi="Arial" w:cs="Arial"/>
          <w:sz w:val="20"/>
          <w:szCs w:val="20"/>
        </w:rPr>
        <w:t>............................................................................</w:t>
      </w:r>
    </w:p>
    <w:p w:rsidR="008A6858" w:rsidRDefault="008A6858">
      <w:pPr>
        <w:pStyle w:val="Default"/>
        <w:ind w:left="4140"/>
        <w:jc w:val="center"/>
        <w:rPr>
          <w:rFonts w:ascii="Arial" w:hAnsi="Arial" w:cs="Arial"/>
          <w:sz w:val="20"/>
          <w:szCs w:val="20"/>
        </w:rPr>
      </w:pPr>
      <w:r>
        <w:rPr>
          <w:rFonts w:ascii="Arial" w:hAnsi="Arial" w:cs="Arial"/>
          <w:i/>
          <w:iCs/>
          <w:sz w:val="18"/>
          <w:szCs w:val="18"/>
        </w:rPr>
        <w:t xml:space="preserve">   Podpis osób uprawnionych do składania oświadczeń woli w imieniu Wykonawcy oraz pieczątka/pieczątki imienne</w:t>
      </w:r>
    </w:p>
    <w:p w:rsidR="008A6858" w:rsidRDefault="008A6858">
      <w:pPr>
        <w:pStyle w:val="Default"/>
        <w:rPr>
          <w:rFonts w:ascii="Arial" w:hAnsi="Arial" w:cs="Arial"/>
          <w:sz w:val="20"/>
          <w:szCs w:val="20"/>
        </w:rPr>
      </w:pPr>
    </w:p>
    <w:p w:rsidR="008A6858" w:rsidRDefault="008A6858">
      <w:pPr>
        <w:jc w:val="both"/>
        <w:rPr>
          <w:rFonts w:ascii="Arial" w:hAnsi="Arial" w:cs="Arial"/>
          <w:b/>
          <w:bCs/>
          <w:i/>
          <w:iCs/>
          <w:color w:val="000000"/>
          <w:sz w:val="20"/>
          <w:szCs w:val="20"/>
        </w:rPr>
      </w:pPr>
    </w:p>
    <w:p w:rsidR="008A6858" w:rsidRDefault="008A6858">
      <w:pPr>
        <w:jc w:val="both"/>
        <w:rPr>
          <w:rFonts w:ascii="Arial" w:hAnsi="Arial" w:cs="Arial"/>
          <w:b/>
          <w:bCs/>
          <w:i/>
          <w:iCs/>
          <w:color w:val="000000"/>
          <w:sz w:val="20"/>
          <w:szCs w:val="20"/>
        </w:rPr>
      </w:pPr>
    </w:p>
    <w:p w:rsidR="008A6858" w:rsidRDefault="008A6858">
      <w:pPr>
        <w:jc w:val="both"/>
        <w:rPr>
          <w:rFonts w:ascii="Arial" w:hAnsi="Arial" w:cs="Arial"/>
          <w:b/>
          <w:bCs/>
          <w:i/>
          <w:iCs/>
          <w:color w:val="000000"/>
          <w:sz w:val="20"/>
          <w:szCs w:val="20"/>
        </w:rPr>
      </w:pPr>
    </w:p>
    <w:p w:rsidR="008A6858" w:rsidRDefault="008A6858">
      <w:pPr>
        <w:jc w:val="both"/>
        <w:rPr>
          <w:rFonts w:ascii="Arial" w:hAnsi="Arial" w:cs="Arial"/>
          <w:b/>
          <w:bCs/>
          <w:i/>
          <w:iCs/>
          <w:color w:val="000000"/>
          <w:sz w:val="20"/>
          <w:szCs w:val="20"/>
        </w:rPr>
      </w:pPr>
    </w:p>
    <w:p w:rsidR="008A6858" w:rsidRDefault="008A6858">
      <w:pPr>
        <w:jc w:val="both"/>
        <w:rPr>
          <w:rFonts w:ascii="Arial" w:hAnsi="Arial" w:cs="Arial"/>
          <w:b/>
          <w:bCs/>
          <w:i/>
          <w:iCs/>
          <w:color w:val="000000"/>
          <w:sz w:val="20"/>
          <w:szCs w:val="20"/>
        </w:rPr>
      </w:pPr>
    </w:p>
    <w:p w:rsidR="008A6858" w:rsidRDefault="008A6858">
      <w:pPr>
        <w:jc w:val="both"/>
        <w:rPr>
          <w:rFonts w:ascii="Arial" w:hAnsi="Arial" w:cs="Arial"/>
          <w:b/>
          <w:bCs/>
          <w:i/>
          <w:iCs/>
          <w:color w:val="000000"/>
          <w:sz w:val="20"/>
          <w:szCs w:val="20"/>
        </w:rPr>
      </w:pPr>
    </w:p>
    <w:p w:rsidR="008A6858" w:rsidRDefault="008A6858">
      <w:pPr>
        <w:jc w:val="both"/>
        <w:rPr>
          <w:rFonts w:ascii="Arial" w:hAnsi="Arial" w:cs="Arial"/>
          <w:b/>
          <w:bCs/>
          <w:i/>
          <w:iCs/>
          <w:color w:val="000000"/>
          <w:sz w:val="20"/>
          <w:szCs w:val="20"/>
        </w:rPr>
      </w:pPr>
      <w:r>
        <w:rPr>
          <w:rFonts w:ascii="Arial" w:hAnsi="Arial" w:cs="Arial"/>
          <w:b/>
          <w:bCs/>
          <w:i/>
          <w:iCs/>
          <w:color w:val="000000"/>
          <w:sz w:val="20"/>
          <w:szCs w:val="20"/>
        </w:rPr>
        <w:t>* niepotrzebne skreślić</w:t>
      </w:r>
    </w:p>
    <w:p w:rsidR="008A6858" w:rsidRDefault="008A6858">
      <w:pPr>
        <w:jc w:val="both"/>
        <w:rPr>
          <w:rFonts w:ascii="Arial" w:hAnsi="Arial" w:cs="Arial"/>
          <w:b/>
          <w:bCs/>
          <w:i/>
          <w:iCs/>
          <w:color w:val="000000"/>
          <w:sz w:val="20"/>
          <w:szCs w:val="20"/>
        </w:rPr>
      </w:pPr>
    </w:p>
    <w:p w:rsidR="008A6858" w:rsidRDefault="008A6858">
      <w:pPr>
        <w:jc w:val="both"/>
        <w:rPr>
          <w:rFonts w:ascii="Arial" w:hAnsi="Arial" w:cs="Arial"/>
          <w:b/>
        </w:rPr>
      </w:pPr>
      <w:r>
        <w:rPr>
          <w:rFonts w:ascii="Arial" w:hAnsi="Arial" w:cs="Arial"/>
          <w:b/>
          <w:bCs/>
          <w:i/>
          <w:iCs/>
          <w:color w:val="000000"/>
          <w:sz w:val="20"/>
          <w:szCs w:val="20"/>
        </w:rPr>
        <w:t xml:space="preserve">** </w:t>
      </w:r>
      <w:r>
        <w:rPr>
          <w:rFonts w:ascii="Arial" w:hAnsi="Arial" w:cs="Arial"/>
          <w:b/>
          <w:i/>
          <w:iCs/>
          <w:color w:val="000000"/>
          <w:sz w:val="20"/>
          <w:szCs w:val="20"/>
        </w:rPr>
        <w:t xml:space="preserve">wykonawca zobowiązany jest wypełnić Tabelę w przypadku, gdy należy do tej samej grupy kapitałowej. </w:t>
      </w:r>
    </w:p>
    <w:p w:rsidR="008A6858" w:rsidRDefault="008A6858">
      <w:pPr>
        <w:rPr>
          <w:rFonts w:ascii="Arial" w:hAnsi="Arial" w:cs="Arial"/>
          <w:b/>
        </w:rPr>
      </w:pPr>
    </w:p>
    <w:p w:rsidR="008A6858" w:rsidRDefault="008A6858">
      <w:pPr>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8A6858" w:rsidRDefault="008A6858">
      <w:pPr>
        <w:rPr>
          <w:rFonts w:ascii="Arial" w:hAnsi="Arial" w:cs="Arial"/>
          <w:b/>
          <w:bCs/>
        </w:rPr>
      </w:pPr>
    </w:p>
    <w:p w:rsidR="008A6858" w:rsidRDefault="008A6858">
      <w:pPr>
        <w:rPr>
          <w:rFonts w:ascii="Arial" w:hAnsi="Arial" w:cs="Arial"/>
          <w:b/>
          <w:bCs/>
        </w:rPr>
      </w:pPr>
    </w:p>
    <w:p w:rsidR="008A6858" w:rsidRDefault="008A6858">
      <w:pPr>
        <w:rPr>
          <w:rFonts w:ascii="Arial" w:hAnsi="Arial" w:cs="Arial"/>
          <w:b/>
          <w:bCs/>
        </w:rPr>
      </w:pPr>
    </w:p>
    <w:p w:rsidR="008A6858" w:rsidRDefault="008A6858">
      <w:pPr>
        <w:rPr>
          <w:rFonts w:ascii="Arial" w:hAnsi="Arial" w:cs="Arial"/>
          <w:b/>
          <w:bCs/>
        </w:rPr>
      </w:pPr>
    </w:p>
    <w:p w:rsidR="008A6858" w:rsidRDefault="008A6858">
      <w:pPr>
        <w:rPr>
          <w:rFonts w:ascii="Arial" w:hAnsi="Arial" w:cs="Arial"/>
          <w:b/>
          <w:bCs/>
        </w:rPr>
      </w:pPr>
    </w:p>
    <w:p w:rsidR="008A6858" w:rsidRDefault="008A6858">
      <w:pPr>
        <w:rPr>
          <w:rFonts w:ascii="Arial" w:hAnsi="Arial" w:cs="Arial"/>
          <w:b/>
          <w:bCs/>
        </w:rPr>
      </w:pPr>
    </w:p>
    <w:p w:rsidR="008A6858" w:rsidRDefault="008A6858">
      <w:pPr>
        <w:rPr>
          <w:rFonts w:ascii="Arial" w:hAnsi="Arial" w:cs="Arial"/>
          <w:b/>
          <w:bCs/>
        </w:rPr>
      </w:pPr>
    </w:p>
    <w:p w:rsidR="008A6858" w:rsidRDefault="008A6858">
      <w:pPr>
        <w:rPr>
          <w:rFonts w:ascii="Arial" w:hAnsi="Arial" w:cs="Arial"/>
          <w:b/>
          <w:bCs/>
        </w:rPr>
      </w:pPr>
    </w:p>
    <w:p w:rsidR="008A6858" w:rsidRDefault="008A6858">
      <w:pPr>
        <w:rPr>
          <w:rFonts w:ascii="Arial" w:hAnsi="Arial" w:cs="Arial"/>
          <w:b/>
          <w:bCs/>
        </w:rPr>
      </w:pPr>
    </w:p>
    <w:p w:rsidR="008A6858" w:rsidRDefault="008A6858">
      <w:pPr>
        <w:rPr>
          <w:rFonts w:ascii="Arial" w:hAnsi="Arial" w:cs="Arial"/>
          <w:b/>
          <w:bCs/>
        </w:rPr>
      </w:pPr>
    </w:p>
    <w:p w:rsidR="008A6858" w:rsidRDefault="008A6858">
      <w:pPr>
        <w:rPr>
          <w:rFonts w:ascii="Arial" w:hAnsi="Arial" w:cs="Arial"/>
          <w:b/>
          <w:bCs/>
        </w:rPr>
      </w:pPr>
    </w:p>
    <w:p w:rsidR="008A6858" w:rsidRDefault="008A6858">
      <w:pPr>
        <w:rPr>
          <w:rFonts w:ascii="Arial" w:hAnsi="Arial" w:cs="Arial"/>
          <w:b/>
          <w:bCs/>
        </w:rPr>
      </w:pPr>
    </w:p>
    <w:p w:rsidR="008A6858" w:rsidRDefault="008A6858">
      <w:pPr>
        <w:rPr>
          <w:rFonts w:ascii="Arial" w:hAnsi="Arial" w:cs="Arial"/>
          <w:b/>
          <w:bCs/>
          <w:sz w:val="21"/>
          <w:szCs w:val="21"/>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sz w:val="21"/>
          <w:szCs w:val="21"/>
        </w:rPr>
        <w:t>Załacznik nr 9 do SIWZ</w:t>
      </w:r>
    </w:p>
    <w:p w:rsidR="008A6858" w:rsidRDefault="008A6858">
      <w:pPr>
        <w:rPr>
          <w:rFonts w:ascii="Arial" w:hAnsi="Arial" w:cs="Arial"/>
          <w:b/>
          <w:bCs/>
          <w:sz w:val="21"/>
          <w:szCs w:val="21"/>
        </w:rPr>
      </w:pPr>
    </w:p>
    <w:p w:rsidR="008A6858" w:rsidRDefault="008A6858">
      <w:pPr>
        <w:rPr>
          <w:rFonts w:ascii="Arial" w:hAnsi="Arial" w:cs="Arial"/>
        </w:rPr>
      </w:pPr>
    </w:p>
    <w:p w:rsidR="008A6858" w:rsidRDefault="008A6858">
      <w:pPr>
        <w:rPr>
          <w:rFonts w:ascii="Arial" w:hAnsi="Arial" w:cs="Arial"/>
        </w:rPr>
      </w:pPr>
    </w:p>
    <w:p w:rsidR="008A6858" w:rsidRDefault="008A6858">
      <w:pPr>
        <w:pStyle w:val="Nagwek2"/>
        <w:jc w:val="center"/>
        <w:rPr>
          <w:sz w:val="24"/>
          <w:szCs w:val="24"/>
        </w:rPr>
      </w:pPr>
      <w:r>
        <w:rPr>
          <w:rFonts w:ascii="Times New Roman" w:hAnsi="Times New Roman" w:cs="Times New Roman"/>
          <w:color w:val="00000A"/>
          <w:sz w:val="24"/>
          <w:szCs w:val="24"/>
        </w:rPr>
        <w:t>KOSZTORYS  INWESTORSKI</w:t>
      </w:r>
    </w:p>
    <w:p w:rsidR="008A6858" w:rsidRDefault="008A6858">
      <w:pPr>
        <w:tabs>
          <w:tab w:val="left" w:pos="5325"/>
        </w:tabs>
      </w:pPr>
      <w:r>
        <w:t xml:space="preserve">         </w:t>
      </w:r>
      <w:r>
        <w:rPr>
          <w:b/>
        </w:rPr>
        <w:t>„</w:t>
      </w:r>
      <w:r>
        <w:rPr>
          <w:b/>
          <w:bCs/>
        </w:rPr>
        <w:t>Remont cząstkowy nawierzchni bitumicznych i destruktowych dróg gminnych”</w:t>
      </w:r>
    </w:p>
    <w:p w:rsidR="008A6858" w:rsidRDefault="008A6858">
      <w:r>
        <w:t xml:space="preserve">    </w:t>
      </w:r>
    </w:p>
    <w:p w:rsidR="008A6858" w:rsidRDefault="008A6858">
      <w:pPr>
        <w:pStyle w:val="Stopka"/>
        <w:tabs>
          <w:tab w:val="left" w:pos="708"/>
        </w:tabs>
      </w:pPr>
    </w:p>
    <w:p w:rsidR="008A6858" w:rsidRDefault="008A6858"/>
    <w:tbl>
      <w:tblPr>
        <w:tblW w:w="0" w:type="auto"/>
        <w:tblInd w:w="61" w:type="dxa"/>
        <w:tblLayout w:type="fixed"/>
        <w:tblCellMar>
          <w:left w:w="70" w:type="dxa"/>
          <w:right w:w="70" w:type="dxa"/>
        </w:tblCellMar>
        <w:tblLook w:val="0000" w:firstRow="0" w:lastRow="0" w:firstColumn="0" w:lastColumn="0" w:noHBand="0" w:noVBand="0"/>
      </w:tblPr>
      <w:tblGrid>
        <w:gridCol w:w="419"/>
        <w:gridCol w:w="1530"/>
        <w:gridCol w:w="3010"/>
        <w:gridCol w:w="949"/>
        <w:gridCol w:w="1080"/>
        <w:gridCol w:w="1079"/>
        <w:gridCol w:w="1253"/>
      </w:tblGrid>
      <w:tr w:rsidR="008A6858">
        <w:tc>
          <w:tcPr>
            <w:tcW w:w="419" w:type="dxa"/>
            <w:tcBorders>
              <w:top w:val="single" w:sz="4" w:space="0" w:color="000000"/>
              <w:left w:val="single" w:sz="4" w:space="0" w:color="000000"/>
              <w:bottom w:val="single" w:sz="4" w:space="0" w:color="000000"/>
            </w:tcBorders>
            <w:shd w:val="clear" w:color="auto" w:fill="auto"/>
          </w:tcPr>
          <w:p w:rsidR="008A6858" w:rsidRDefault="008A6858">
            <w:pPr>
              <w:spacing w:line="276" w:lineRule="auto"/>
              <w:rPr>
                <w:b/>
                <w:bCs/>
              </w:rPr>
            </w:pPr>
            <w:r>
              <w:rPr>
                <w:b/>
                <w:bCs/>
              </w:rPr>
              <w:t>Lp.</w:t>
            </w:r>
            <w:r>
              <w:t xml:space="preserve">     </w:t>
            </w:r>
          </w:p>
        </w:tc>
        <w:tc>
          <w:tcPr>
            <w:tcW w:w="1530" w:type="dxa"/>
            <w:tcBorders>
              <w:top w:val="single" w:sz="4" w:space="0" w:color="000000"/>
              <w:left w:val="single" w:sz="4" w:space="0" w:color="000000"/>
              <w:bottom w:val="single" w:sz="4" w:space="0" w:color="000000"/>
            </w:tcBorders>
            <w:shd w:val="clear" w:color="auto" w:fill="auto"/>
          </w:tcPr>
          <w:p w:rsidR="008A6858" w:rsidRDefault="008A6858">
            <w:pPr>
              <w:spacing w:line="276" w:lineRule="auto"/>
            </w:pPr>
            <w:r>
              <w:rPr>
                <w:b/>
                <w:bCs/>
              </w:rPr>
              <w:t>Podstawa wyceny</w:t>
            </w:r>
          </w:p>
        </w:tc>
        <w:tc>
          <w:tcPr>
            <w:tcW w:w="3010" w:type="dxa"/>
            <w:tcBorders>
              <w:top w:val="single" w:sz="4" w:space="0" w:color="000000"/>
              <w:left w:val="single" w:sz="4" w:space="0" w:color="000000"/>
              <w:bottom w:val="single" w:sz="4" w:space="0" w:color="000000"/>
            </w:tcBorders>
            <w:shd w:val="clear" w:color="auto" w:fill="auto"/>
          </w:tcPr>
          <w:p w:rsidR="008A6858" w:rsidRDefault="008A6858">
            <w:pPr>
              <w:spacing w:line="276" w:lineRule="auto"/>
              <w:rPr>
                <w:b/>
                <w:bCs/>
              </w:rPr>
            </w:pPr>
            <w:r>
              <w:t xml:space="preserve">    </w:t>
            </w:r>
            <w:r>
              <w:rPr>
                <w:b/>
                <w:bCs/>
              </w:rPr>
              <w:t>Opis  robót</w:t>
            </w:r>
          </w:p>
        </w:tc>
        <w:tc>
          <w:tcPr>
            <w:tcW w:w="949" w:type="dxa"/>
            <w:tcBorders>
              <w:top w:val="single" w:sz="4" w:space="0" w:color="000000"/>
              <w:left w:val="single" w:sz="4" w:space="0" w:color="000000"/>
              <w:bottom w:val="single" w:sz="4" w:space="0" w:color="000000"/>
            </w:tcBorders>
            <w:shd w:val="clear" w:color="auto" w:fill="auto"/>
          </w:tcPr>
          <w:p w:rsidR="008A6858" w:rsidRDefault="008A6858">
            <w:pPr>
              <w:spacing w:line="276" w:lineRule="auto"/>
              <w:rPr>
                <w:b/>
                <w:bCs/>
              </w:rPr>
            </w:pPr>
            <w:r>
              <w:rPr>
                <w:b/>
                <w:bCs/>
              </w:rPr>
              <w:t xml:space="preserve">Jedn. miary           </w:t>
            </w:r>
          </w:p>
        </w:tc>
        <w:tc>
          <w:tcPr>
            <w:tcW w:w="1080" w:type="dxa"/>
            <w:tcBorders>
              <w:top w:val="single" w:sz="4" w:space="0" w:color="000000"/>
              <w:left w:val="single" w:sz="4" w:space="0" w:color="000000"/>
              <w:bottom w:val="single" w:sz="4" w:space="0" w:color="000000"/>
            </w:tcBorders>
            <w:shd w:val="clear" w:color="auto" w:fill="auto"/>
          </w:tcPr>
          <w:p w:rsidR="008A6858" w:rsidRDefault="008A6858">
            <w:pPr>
              <w:spacing w:line="276" w:lineRule="auto"/>
              <w:rPr>
                <w:b/>
                <w:bCs/>
              </w:rPr>
            </w:pPr>
            <w:r>
              <w:rPr>
                <w:b/>
                <w:bCs/>
              </w:rPr>
              <w:t>Ilość jedn</w:t>
            </w:r>
            <w:r>
              <w:t>.</w:t>
            </w:r>
          </w:p>
        </w:tc>
        <w:tc>
          <w:tcPr>
            <w:tcW w:w="1079" w:type="dxa"/>
            <w:tcBorders>
              <w:top w:val="single" w:sz="4" w:space="0" w:color="000000"/>
              <w:left w:val="single" w:sz="4" w:space="0" w:color="000000"/>
              <w:bottom w:val="single" w:sz="4" w:space="0" w:color="000000"/>
            </w:tcBorders>
            <w:shd w:val="clear" w:color="auto" w:fill="auto"/>
          </w:tcPr>
          <w:p w:rsidR="008A6858" w:rsidRDefault="008A6858">
            <w:pPr>
              <w:spacing w:line="276" w:lineRule="auto"/>
              <w:rPr>
                <w:b/>
                <w:bCs/>
              </w:rPr>
            </w:pPr>
            <w:r>
              <w:rPr>
                <w:b/>
                <w:bCs/>
              </w:rPr>
              <w:t>Cena jednost.</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8A6858" w:rsidRDefault="008A6858">
            <w:pPr>
              <w:spacing w:line="276" w:lineRule="auto"/>
            </w:pPr>
            <w:r>
              <w:rPr>
                <w:b/>
                <w:bCs/>
              </w:rPr>
              <w:t>Wartość    w zł</w:t>
            </w:r>
          </w:p>
        </w:tc>
      </w:tr>
      <w:tr w:rsidR="008A6858">
        <w:tc>
          <w:tcPr>
            <w:tcW w:w="419" w:type="dxa"/>
            <w:tcBorders>
              <w:top w:val="single" w:sz="4" w:space="0" w:color="000000"/>
              <w:left w:val="single" w:sz="4" w:space="0" w:color="000000"/>
              <w:bottom w:val="single" w:sz="4" w:space="0" w:color="000000"/>
            </w:tcBorders>
            <w:shd w:val="clear" w:color="auto" w:fill="auto"/>
          </w:tcPr>
          <w:p w:rsidR="008A6858" w:rsidRDefault="008A6858">
            <w:pPr>
              <w:spacing w:line="276" w:lineRule="auto"/>
            </w:pPr>
            <w:r>
              <w:t>1.</w:t>
            </w:r>
          </w:p>
        </w:tc>
        <w:tc>
          <w:tcPr>
            <w:tcW w:w="1530" w:type="dxa"/>
            <w:tcBorders>
              <w:top w:val="single" w:sz="4" w:space="0" w:color="000000"/>
              <w:left w:val="single" w:sz="4" w:space="0" w:color="000000"/>
              <w:bottom w:val="single" w:sz="4" w:space="0" w:color="000000"/>
            </w:tcBorders>
            <w:shd w:val="clear" w:color="auto" w:fill="auto"/>
          </w:tcPr>
          <w:p w:rsidR="008A6858" w:rsidRDefault="008A6858">
            <w:pPr>
              <w:spacing w:line="276" w:lineRule="auto"/>
            </w:pPr>
            <w:r>
              <w:t>DO4.01.02.03</w:t>
            </w:r>
          </w:p>
        </w:tc>
        <w:tc>
          <w:tcPr>
            <w:tcW w:w="3010" w:type="dxa"/>
            <w:tcBorders>
              <w:top w:val="single" w:sz="4" w:space="0" w:color="000000"/>
              <w:left w:val="single" w:sz="4" w:space="0" w:color="000000"/>
              <w:bottom w:val="single" w:sz="4" w:space="0" w:color="000000"/>
            </w:tcBorders>
            <w:shd w:val="clear" w:color="auto" w:fill="auto"/>
          </w:tcPr>
          <w:p w:rsidR="008A6858" w:rsidRDefault="008A6858">
            <w:pPr>
              <w:spacing w:line="276" w:lineRule="auto"/>
            </w:pPr>
            <w:r>
              <w:t xml:space="preserve">remont cząstkowy nawierzchni bitumicznych dróg gminnych, polegający na przywróceniu funkcjonalności drogi i </w:t>
            </w:r>
            <w:r>
              <w:lastRenderedPageBreak/>
              <w:t xml:space="preserve">uzupełnieniu dziur w nawierzchni bitumicznej   mieszanką mineralno-asfaltową na gorąco </w:t>
            </w:r>
          </w:p>
        </w:tc>
        <w:tc>
          <w:tcPr>
            <w:tcW w:w="949" w:type="dxa"/>
            <w:tcBorders>
              <w:top w:val="single" w:sz="4" w:space="0" w:color="000000"/>
              <w:left w:val="single" w:sz="4" w:space="0" w:color="000000"/>
              <w:bottom w:val="single" w:sz="4" w:space="0" w:color="000000"/>
            </w:tcBorders>
            <w:shd w:val="clear" w:color="auto" w:fill="auto"/>
          </w:tcPr>
          <w:p w:rsidR="008A6858" w:rsidRDefault="008A6858">
            <w:pPr>
              <w:pStyle w:val="Stopka"/>
              <w:tabs>
                <w:tab w:val="left" w:pos="708"/>
              </w:tabs>
              <w:spacing w:line="276" w:lineRule="auto"/>
            </w:pPr>
            <w:r>
              <w:lastRenderedPageBreak/>
              <w:t xml:space="preserve">  m²</w:t>
            </w:r>
          </w:p>
        </w:tc>
        <w:tc>
          <w:tcPr>
            <w:tcW w:w="1080" w:type="dxa"/>
            <w:tcBorders>
              <w:top w:val="single" w:sz="4" w:space="0" w:color="000000"/>
              <w:left w:val="single" w:sz="4" w:space="0" w:color="000000"/>
              <w:bottom w:val="single" w:sz="4" w:space="0" w:color="000000"/>
            </w:tcBorders>
            <w:shd w:val="clear" w:color="auto" w:fill="auto"/>
          </w:tcPr>
          <w:p w:rsidR="008A6858" w:rsidRDefault="008A6858">
            <w:pPr>
              <w:snapToGrid w:val="0"/>
              <w:spacing w:line="276" w:lineRule="auto"/>
            </w:pPr>
            <w:r>
              <w:t>80,31</w:t>
            </w:r>
          </w:p>
        </w:tc>
        <w:tc>
          <w:tcPr>
            <w:tcW w:w="1079" w:type="dxa"/>
            <w:tcBorders>
              <w:top w:val="single" w:sz="4" w:space="0" w:color="000000"/>
              <w:left w:val="single" w:sz="4" w:space="0" w:color="000000"/>
              <w:bottom w:val="single" w:sz="4" w:space="0" w:color="000000"/>
            </w:tcBorders>
            <w:shd w:val="clear" w:color="auto" w:fill="auto"/>
          </w:tcPr>
          <w:p w:rsidR="008A6858" w:rsidRDefault="008A6858">
            <w:pPr>
              <w:snapToGrid w:val="0"/>
              <w:spacing w:line="276" w:lineRule="auto"/>
            </w:pP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8A6858" w:rsidRDefault="008A6858">
            <w:pPr>
              <w:snapToGrid w:val="0"/>
              <w:spacing w:line="276" w:lineRule="auto"/>
            </w:pPr>
          </w:p>
        </w:tc>
      </w:tr>
      <w:tr w:rsidR="008A6858">
        <w:tc>
          <w:tcPr>
            <w:tcW w:w="419" w:type="dxa"/>
            <w:tcBorders>
              <w:top w:val="single" w:sz="4" w:space="0" w:color="000000"/>
              <w:left w:val="single" w:sz="4" w:space="0" w:color="000000"/>
              <w:bottom w:val="single" w:sz="4" w:space="0" w:color="000000"/>
            </w:tcBorders>
            <w:shd w:val="clear" w:color="auto" w:fill="auto"/>
          </w:tcPr>
          <w:p w:rsidR="008A6858" w:rsidRDefault="008A6858">
            <w:pPr>
              <w:spacing w:line="276" w:lineRule="auto"/>
            </w:pPr>
            <w:r>
              <w:t>2.</w:t>
            </w:r>
          </w:p>
          <w:p w:rsidR="008A6858" w:rsidRDefault="008A6858">
            <w:pPr>
              <w:spacing w:line="276" w:lineRule="auto"/>
            </w:pPr>
          </w:p>
          <w:p w:rsidR="008A6858" w:rsidRDefault="008A6858">
            <w:pPr>
              <w:spacing w:line="276" w:lineRule="auto"/>
            </w:pPr>
          </w:p>
        </w:tc>
        <w:tc>
          <w:tcPr>
            <w:tcW w:w="1530" w:type="dxa"/>
            <w:tcBorders>
              <w:top w:val="single" w:sz="4" w:space="0" w:color="000000"/>
              <w:left w:val="single" w:sz="4" w:space="0" w:color="000000"/>
              <w:bottom w:val="single" w:sz="4" w:space="0" w:color="000000"/>
            </w:tcBorders>
            <w:shd w:val="clear" w:color="auto" w:fill="auto"/>
          </w:tcPr>
          <w:p w:rsidR="008A6858" w:rsidRDefault="008A6858">
            <w:pPr>
              <w:spacing w:line="276" w:lineRule="auto"/>
            </w:pPr>
            <w:r>
              <w:t>DO4.01.02.03</w:t>
            </w:r>
          </w:p>
        </w:tc>
        <w:tc>
          <w:tcPr>
            <w:tcW w:w="3010" w:type="dxa"/>
            <w:tcBorders>
              <w:top w:val="single" w:sz="4" w:space="0" w:color="000000"/>
              <w:left w:val="single" w:sz="4" w:space="0" w:color="000000"/>
              <w:bottom w:val="single" w:sz="4" w:space="0" w:color="000000"/>
            </w:tcBorders>
            <w:shd w:val="clear" w:color="auto" w:fill="auto"/>
          </w:tcPr>
          <w:p w:rsidR="008A6858" w:rsidRDefault="008A6858">
            <w:pPr>
              <w:spacing w:line="276" w:lineRule="auto"/>
            </w:pPr>
            <w:r>
              <w:t>remont cząstkowy nawierzchni destruktowej dróg gminnych, polegający na przywróceniu funkcjonalności drogi i uzupełnieniu dziur w nawierzchni destruktowej   mieszanką mineralno-asfaltową na gorąco</w:t>
            </w:r>
          </w:p>
        </w:tc>
        <w:tc>
          <w:tcPr>
            <w:tcW w:w="949" w:type="dxa"/>
            <w:tcBorders>
              <w:top w:val="single" w:sz="4" w:space="0" w:color="000000"/>
              <w:left w:val="single" w:sz="4" w:space="0" w:color="000000"/>
              <w:bottom w:val="single" w:sz="4" w:space="0" w:color="000000"/>
            </w:tcBorders>
            <w:shd w:val="clear" w:color="auto" w:fill="auto"/>
          </w:tcPr>
          <w:p w:rsidR="008A6858" w:rsidRDefault="008A6858">
            <w:pPr>
              <w:pStyle w:val="Stopka"/>
              <w:tabs>
                <w:tab w:val="left" w:pos="708"/>
              </w:tabs>
              <w:spacing w:line="276" w:lineRule="auto"/>
            </w:pPr>
            <w:r>
              <w:t xml:space="preserve">  m</w:t>
            </w:r>
            <w:r>
              <w:rPr>
                <w:vertAlign w:val="superscript"/>
              </w:rPr>
              <w:t>2</w:t>
            </w:r>
          </w:p>
        </w:tc>
        <w:tc>
          <w:tcPr>
            <w:tcW w:w="1080" w:type="dxa"/>
            <w:tcBorders>
              <w:top w:val="single" w:sz="4" w:space="0" w:color="000000"/>
              <w:left w:val="single" w:sz="4" w:space="0" w:color="000000"/>
              <w:bottom w:val="single" w:sz="4" w:space="0" w:color="000000"/>
            </w:tcBorders>
            <w:shd w:val="clear" w:color="auto" w:fill="auto"/>
          </w:tcPr>
          <w:p w:rsidR="008A6858" w:rsidRDefault="008A6858">
            <w:pPr>
              <w:snapToGrid w:val="0"/>
              <w:spacing w:line="276" w:lineRule="auto"/>
            </w:pPr>
            <w:r>
              <w:t>94,2</w:t>
            </w:r>
          </w:p>
        </w:tc>
        <w:tc>
          <w:tcPr>
            <w:tcW w:w="1079" w:type="dxa"/>
            <w:tcBorders>
              <w:top w:val="single" w:sz="4" w:space="0" w:color="000000"/>
              <w:left w:val="single" w:sz="4" w:space="0" w:color="000000"/>
              <w:bottom w:val="single" w:sz="4" w:space="0" w:color="000000"/>
            </w:tcBorders>
            <w:shd w:val="clear" w:color="auto" w:fill="auto"/>
          </w:tcPr>
          <w:p w:rsidR="008A6858" w:rsidRDefault="008A6858">
            <w:pPr>
              <w:snapToGrid w:val="0"/>
              <w:spacing w:line="276" w:lineRule="auto"/>
            </w:pP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8A6858" w:rsidRDefault="008A6858">
            <w:pPr>
              <w:snapToGrid w:val="0"/>
              <w:spacing w:line="276" w:lineRule="auto"/>
            </w:pPr>
          </w:p>
        </w:tc>
      </w:tr>
      <w:tr w:rsidR="008A6858">
        <w:tc>
          <w:tcPr>
            <w:tcW w:w="419" w:type="dxa"/>
            <w:tcBorders>
              <w:top w:val="single" w:sz="4" w:space="0" w:color="000000"/>
              <w:left w:val="single" w:sz="4" w:space="0" w:color="000000"/>
              <w:bottom w:val="single" w:sz="4" w:space="0" w:color="000000"/>
            </w:tcBorders>
            <w:shd w:val="clear" w:color="auto" w:fill="auto"/>
          </w:tcPr>
          <w:p w:rsidR="008A6858" w:rsidRDefault="008A6858">
            <w:pPr>
              <w:snapToGrid w:val="0"/>
              <w:spacing w:line="276" w:lineRule="auto"/>
            </w:pPr>
          </w:p>
        </w:tc>
        <w:tc>
          <w:tcPr>
            <w:tcW w:w="1530" w:type="dxa"/>
            <w:tcBorders>
              <w:top w:val="single" w:sz="4" w:space="0" w:color="000000"/>
              <w:left w:val="single" w:sz="4" w:space="0" w:color="000000"/>
              <w:bottom w:val="single" w:sz="4" w:space="0" w:color="000000"/>
            </w:tcBorders>
            <w:shd w:val="clear" w:color="auto" w:fill="auto"/>
          </w:tcPr>
          <w:p w:rsidR="008A6858" w:rsidRDefault="008A6858">
            <w:pPr>
              <w:snapToGrid w:val="0"/>
              <w:spacing w:line="276" w:lineRule="auto"/>
            </w:pPr>
          </w:p>
        </w:tc>
        <w:tc>
          <w:tcPr>
            <w:tcW w:w="3010" w:type="dxa"/>
            <w:tcBorders>
              <w:top w:val="single" w:sz="4" w:space="0" w:color="000000"/>
              <w:left w:val="single" w:sz="4" w:space="0" w:color="000000"/>
              <w:bottom w:val="single" w:sz="4" w:space="0" w:color="000000"/>
            </w:tcBorders>
            <w:shd w:val="clear" w:color="auto" w:fill="auto"/>
          </w:tcPr>
          <w:p w:rsidR="008A6858" w:rsidRDefault="008A6858">
            <w:pPr>
              <w:spacing w:line="276" w:lineRule="auto"/>
              <w:rPr>
                <w:vertAlign w:val="superscript"/>
              </w:rPr>
            </w:pPr>
            <w:r>
              <w:t>razem</w:t>
            </w:r>
          </w:p>
        </w:tc>
        <w:tc>
          <w:tcPr>
            <w:tcW w:w="949" w:type="dxa"/>
            <w:tcBorders>
              <w:top w:val="single" w:sz="4" w:space="0" w:color="000000"/>
              <w:left w:val="single" w:sz="4" w:space="0" w:color="000000"/>
              <w:bottom w:val="single" w:sz="4" w:space="0" w:color="000000"/>
            </w:tcBorders>
            <w:shd w:val="clear" w:color="auto" w:fill="auto"/>
          </w:tcPr>
          <w:p w:rsidR="008A6858" w:rsidRDefault="008A6858">
            <w:pPr>
              <w:pStyle w:val="Stopka"/>
              <w:tabs>
                <w:tab w:val="left" w:pos="708"/>
              </w:tabs>
              <w:snapToGrid w:val="0"/>
              <w:spacing w:line="276" w:lineRule="auto"/>
              <w:rPr>
                <w:vertAlign w:val="superscript"/>
              </w:rPr>
            </w:pPr>
          </w:p>
        </w:tc>
        <w:tc>
          <w:tcPr>
            <w:tcW w:w="1080" w:type="dxa"/>
            <w:tcBorders>
              <w:top w:val="single" w:sz="4" w:space="0" w:color="000000"/>
              <w:left w:val="single" w:sz="4" w:space="0" w:color="000000"/>
              <w:bottom w:val="single" w:sz="4" w:space="0" w:color="000000"/>
            </w:tcBorders>
            <w:shd w:val="clear" w:color="auto" w:fill="auto"/>
          </w:tcPr>
          <w:p w:rsidR="008A6858" w:rsidRPr="00871946" w:rsidRDefault="008A6858">
            <w:pPr>
              <w:snapToGrid w:val="0"/>
              <w:spacing w:line="276" w:lineRule="auto"/>
              <w:jc w:val="center"/>
              <w:rPr>
                <w:lang w:val="pl-PL"/>
              </w:rPr>
            </w:pPr>
            <w:r>
              <w:t>174,51</w:t>
            </w:r>
          </w:p>
        </w:tc>
        <w:tc>
          <w:tcPr>
            <w:tcW w:w="1079" w:type="dxa"/>
            <w:tcBorders>
              <w:top w:val="single" w:sz="4" w:space="0" w:color="000000"/>
              <w:left w:val="single" w:sz="4" w:space="0" w:color="000000"/>
              <w:bottom w:val="single" w:sz="4" w:space="0" w:color="000000"/>
            </w:tcBorders>
            <w:shd w:val="clear" w:color="auto" w:fill="auto"/>
          </w:tcPr>
          <w:p w:rsidR="008A6858" w:rsidRDefault="008A6858">
            <w:pPr>
              <w:snapToGrid w:val="0"/>
              <w:spacing w:line="276" w:lineRule="auto"/>
            </w:pP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8A6858" w:rsidRDefault="008A6858">
            <w:pPr>
              <w:snapToGrid w:val="0"/>
              <w:spacing w:line="276" w:lineRule="auto"/>
            </w:pPr>
          </w:p>
        </w:tc>
      </w:tr>
    </w:tbl>
    <w:p w:rsidR="008A6858" w:rsidRDefault="008A6858"/>
    <w:p w:rsidR="008A6858" w:rsidRDefault="008A6858">
      <w:pPr>
        <w:pStyle w:val="Stopka"/>
        <w:tabs>
          <w:tab w:val="left" w:pos="708"/>
        </w:tabs>
      </w:pPr>
    </w:p>
    <w:p w:rsidR="008A6858" w:rsidRDefault="008A6858">
      <w:pPr>
        <w:rPr>
          <w:b/>
          <w:bCs/>
        </w:rPr>
      </w:pPr>
      <w:r>
        <w:t xml:space="preserve">                                                        </w:t>
      </w:r>
      <w:r>
        <w:rPr>
          <w:b/>
          <w:bCs/>
        </w:rPr>
        <w:t>Ogółem  wartość   netto                           zł</w:t>
      </w:r>
    </w:p>
    <w:p w:rsidR="008A6858" w:rsidRDefault="008A6858">
      <w:pPr>
        <w:rPr>
          <w:b/>
          <w:bCs/>
        </w:rPr>
      </w:pPr>
    </w:p>
    <w:p w:rsidR="008A6858" w:rsidRDefault="008A6858">
      <w:pPr>
        <w:rPr>
          <w:b/>
          <w:bCs/>
        </w:rPr>
      </w:pPr>
      <w:r>
        <w:rPr>
          <w:b/>
          <w:bCs/>
        </w:rPr>
        <w:t xml:space="preserve">                                                        Podatek  VAT  23%                                    zł</w:t>
      </w:r>
    </w:p>
    <w:p w:rsidR="008A6858" w:rsidRDefault="008A6858">
      <w:pPr>
        <w:rPr>
          <w:b/>
          <w:bCs/>
        </w:rPr>
      </w:pPr>
    </w:p>
    <w:p w:rsidR="008A6858" w:rsidRDefault="008A6858">
      <w:pPr>
        <w:rPr>
          <w:b/>
          <w:bCs/>
        </w:rPr>
      </w:pPr>
      <w:r>
        <w:rPr>
          <w:b/>
          <w:bCs/>
        </w:rPr>
        <w:t xml:space="preserve">                                                        Ogółem  wartość  brutto                           zł</w:t>
      </w:r>
    </w:p>
    <w:p w:rsidR="008A6858" w:rsidRDefault="008A6858">
      <w:pPr>
        <w:rPr>
          <w:b/>
          <w:bCs/>
        </w:rPr>
      </w:pPr>
    </w:p>
    <w:p w:rsidR="008A6858" w:rsidRDefault="008A6858">
      <w:pPr>
        <w:rPr>
          <w:b/>
          <w:bCs/>
        </w:rPr>
      </w:pPr>
    </w:p>
    <w:p w:rsidR="008A6858" w:rsidRDefault="008A6858">
      <w:pPr>
        <w:rPr>
          <w:b/>
        </w:rPr>
      </w:pPr>
      <w:r>
        <w:rPr>
          <w:b/>
          <w:bCs/>
        </w:rPr>
        <w:t xml:space="preserve">Słownie:............................................................................................................ zł </w:t>
      </w:r>
    </w:p>
    <w:p w:rsidR="008A6858" w:rsidRDefault="008A6858">
      <w:pPr>
        <w:jc w:val="right"/>
        <w:rPr>
          <w:b/>
        </w:rPr>
      </w:pPr>
    </w:p>
    <w:p w:rsidR="008A6858" w:rsidRDefault="008A6858">
      <w:pPr>
        <w:jc w:val="right"/>
        <w:rPr>
          <w:b/>
        </w:rPr>
      </w:pPr>
    </w:p>
    <w:p w:rsidR="008A6858" w:rsidRDefault="008A6858">
      <w:pPr>
        <w:jc w:val="right"/>
        <w:rPr>
          <w:b/>
        </w:rPr>
      </w:pPr>
    </w:p>
    <w:p w:rsidR="008A6858" w:rsidRDefault="008A6858">
      <w:pPr>
        <w:jc w:val="right"/>
        <w:rPr>
          <w:b/>
        </w:rPr>
      </w:pPr>
    </w:p>
    <w:p w:rsidR="008A6858" w:rsidRDefault="008A6858">
      <w:pPr>
        <w:jc w:val="right"/>
        <w:rPr>
          <w:b/>
        </w:rPr>
      </w:pPr>
    </w:p>
    <w:p w:rsidR="008A6858" w:rsidRDefault="008A6858">
      <w:pPr>
        <w:jc w:val="right"/>
        <w:rPr>
          <w:b/>
        </w:rPr>
      </w:pPr>
    </w:p>
    <w:p w:rsidR="008A6858" w:rsidRDefault="008A6858">
      <w:pPr>
        <w:jc w:val="right"/>
        <w:rPr>
          <w:b/>
        </w:rPr>
      </w:pPr>
    </w:p>
    <w:p w:rsidR="008A6858" w:rsidRDefault="008A6858">
      <w:pPr>
        <w:jc w:val="right"/>
        <w:rPr>
          <w:b/>
        </w:rPr>
      </w:pPr>
    </w:p>
    <w:p w:rsidR="008A6858" w:rsidRDefault="008A6858">
      <w:pPr>
        <w:jc w:val="right"/>
        <w:rPr>
          <w:b/>
        </w:rPr>
      </w:pPr>
    </w:p>
    <w:p w:rsidR="008A6858" w:rsidRDefault="008A6858">
      <w:pPr>
        <w:jc w:val="right"/>
        <w:rPr>
          <w:b/>
        </w:rPr>
      </w:pPr>
    </w:p>
    <w:p w:rsidR="008A6858" w:rsidRDefault="008A6858">
      <w:pPr>
        <w:jc w:val="right"/>
        <w:rPr>
          <w:b/>
        </w:rPr>
      </w:pPr>
    </w:p>
    <w:p w:rsidR="008A6858" w:rsidRDefault="008A6858">
      <w:pPr>
        <w:jc w:val="right"/>
        <w:rPr>
          <w:b/>
        </w:rPr>
      </w:pPr>
    </w:p>
    <w:p w:rsidR="008A6858" w:rsidRDefault="008A6858">
      <w:pPr>
        <w:jc w:val="right"/>
        <w:rPr>
          <w:b/>
        </w:rPr>
      </w:pPr>
    </w:p>
    <w:p w:rsidR="008A6858" w:rsidRDefault="008A6858">
      <w:pPr>
        <w:jc w:val="right"/>
        <w:rPr>
          <w:b/>
        </w:rPr>
      </w:pPr>
      <w:r>
        <w:rPr>
          <w:b/>
        </w:rPr>
        <w:t xml:space="preserve">Załącznik nr 10 </w:t>
      </w:r>
    </w:p>
    <w:p w:rsidR="008A6858" w:rsidRDefault="008A6858">
      <w:pPr>
        <w:jc w:val="right"/>
      </w:pPr>
      <w:r>
        <w:rPr>
          <w:b/>
        </w:rPr>
        <w:t>do SIWZ</w:t>
      </w:r>
    </w:p>
    <w:p w:rsidR="008A6858" w:rsidRDefault="008A6858">
      <w:pPr>
        <w:jc w:val="center"/>
      </w:pPr>
    </w:p>
    <w:p w:rsidR="008A6858" w:rsidRDefault="008A6858">
      <w:pPr>
        <w:jc w:val="center"/>
      </w:pPr>
    </w:p>
    <w:p w:rsidR="008A6858" w:rsidRDefault="008A6858">
      <w:pPr>
        <w:jc w:val="center"/>
        <w:rPr>
          <w:b/>
        </w:rPr>
      </w:pPr>
      <w:r>
        <w:t>SZCZEGÓŁOWE SPECYFIKACJE TECHNICZNE</w:t>
      </w:r>
    </w:p>
    <w:p w:rsidR="008A6858" w:rsidRDefault="008A6858">
      <w:pPr>
        <w:jc w:val="center"/>
        <w:rPr>
          <w:b/>
        </w:rPr>
      </w:pPr>
    </w:p>
    <w:p w:rsidR="008A6858" w:rsidRDefault="008A6858">
      <w:pPr>
        <w:jc w:val="center"/>
        <w:rPr>
          <w:b/>
        </w:rPr>
      </w:pPr>
    </w:p>
    <w:p w:rsidR="008A6858" w:rsidRDefault="008A6858">
      <w:pPr>
        <w:jc w:val="center"/>
        <w:rPr>
          <w:b/>
        </w:rPr>
      </w:pPr>
    </w:p>
    <w:p w:rsidR="008A6858" w:rsidRDefault="008A6858">
      <w:pPr>
        <w:jc w:val="center"/>
        <w:rPr>
          <w:b/>
        </w:rPr>
      </w:pPr>
    </w:p>
    <w:p w:rsidR="008A6858" w:rsidRDefault="008A6858">
      <w:pPr>
        <w:jc w:val="center"/>
        <w:rPr>
          <w:b/>
        </w:rPr>
      </w:pPr>
    </w:p>
    <w:p w:rsidR="008A6858" w:rsidRDefault="008A6858">
      <w:pPr>
        <w:jc w:val="center"/>
        <w:rPr>
          <w:b/>
        </w:rPr>
      </w:pPr>
      <w:r>
        <w:rPr>
          <w:b/>
        </w:rPr>
        <w:t>D - M - 00.00.00</w:t>
      </w:r>
    </w:p>
    <w:p w:rsidR="008A6858" w:rsidRDefault="008A6858">
      <w:pPr>
        <w:jc w:val="center"/>
        <w:rPr>
          <w:b/>
        </w:rPr>
      </w:pPr>
    </w:p>
    <w:p w:rsidR="008A6858" w:rsidRDefault="008A6858">
      <w:pPr>
        <w:jc w:val="center"/>
        <w:rPr>
          <w:b/>
        </w:rPr>
      </w:pPr>
      <w:r>
        <w:rPr>
          <w:b/>
        </w:rPr>
        <w:t>WYMAGANIA OGÓLNE</w:t>
      </w:r>
    </w:p>
    <w:p w:rsidR="008A6858" w:rsidRDefault="008A6858">
      <w:pPr>
        <w:jc w:val="center"/>
        <w:rPr>
          <w:b/>
        </w:rPr>
      </w:pPr>
    </w:p>
    <w:p w:rsidR="008A6858" w:rsidRDefault="008A6858">
      <w:pPr>
        <w:jc w:val="center"/>
        <w:rPr>
          <w:b/>
        </w:rPr>
      </w:pPr>
    </w:p>
    <w:p w:rsidR="008A6858" w:rsidRDefault="008A6858">
      <w:pPr>
        <w:jc w:val="center"/>
        <w:rPr>
          <w:b/>
        </w:rPr>
      </w:pPr>
    </w:p>
    <w:p w:rsidR="008A6858" w:rsidRDefault="008A6858">
      <w:pPr>
        <w:jc w:val="center"/>
        <w:rPr>
          <w:b/>
        </w:rPr>
      </w:pPr>
    </w:p>
    <w:p w:rsidR="008A6858" w:rsidRDefault="008A6858">
      <w:pPr>
        <w:jc w:val="center"/>
        <w:rPr>
          <w:b/>
        </w:rPr>
      </w:pPr>
    </w:p>
    <w:p w:rsidR="008A6858" w:rsidRDefault="008A6858">
      <w:pPr>
        <w:jc w:val="center"/>
        <w:rPr>
          <w:b/>
        </w:rPr>
      </w:pPr>
    </w:p>
    <w:p w:rsidR="008A6858" w:rsidRDefault="008A6858">
      <w:pPr>
        <w:jc w:val="center"/>
        <w:rPr>
          <w:b/>
        </w:rPr>
      </w:pPr>
    </w:p>
    <w:p w:rsidR="008A6858" w:rsidRDefault="008A6858">
      <w:pPr>
        <w:spacing w:before="240"/>
        <w:jc w:val="center"/>
        <w:rPr>
          <w:b/>
        </w:rPr>
      </w:pPr>
    </w:p>
    <w:p w:rsidR="008A6858" w:rsidRDefault="008A6858">
      <w:pPr>
        <w:pStyle w:val="Stopka"/>
        <w:ind w:right="360"/>
        <w:rPr>
          <w:color w:val="00000A"/>
        </w:rPr>
        <w:sectPr w:rsidR="008A6858">
          <w:pgSz w:w="11906" w:h="16838"/>
          <w:pgMar w:top="1134" w:right="1134" w:bottom="1134" w:left="1134" w:header="708" w:footer="708" w:gutter="0"/>
          <w:cols w:space="708"/>
          <w:docGrid w:linePitch="600" w:charSpace="32768"/>
        </w:sectPr>
      </w:pPr>
      <w:r>
        <w:rPr>
          <w:caps/>
        </w:rPr>
        <w:t xml:space="preserve">  </w:t>
      </w:r>
    </w:p>
    <w:p w:rsidR="008A6858" w:rsidRDefault="008A6858">
      <w:pPr>
        <w:pStyle w:val="Nagwek1"/>
        <w:keepLines w:val="0"/>
        <w:spacing w:before="240" w:after="60"/>
        <w:rPr>
          <w:rFonts w:ascii="Times New Roman" w:hAnsi="Times New Roman" w:cs="Times New Roman"/>
          <w:color w:val="00000A"/>
          <w:szCs w:val="24"/>
        </w:rPr>
      </w:pPr>
      <w:r>
        <w:rPr>
          <w:rFonts w:ascii="Times New Roman" w:hAnsi="Times New Roman" w:cs="Times New Roman"/>
          <w:color w:val="00000A"/>
          <w:szCs w:val="24"/>
        </w:rPr>
        <w:lastRenderedPageBreak/>
        <w:t>1. WSTĘP</w:t>
      </w:r>
    </w:p>
    <w:p w:rsidR="008A6858" w:rsidRDefault="008A6858">
      <w:pPr>
        <w:pStyle w:val="Nagwek2"/>
        <w:spacing w:before="0" w:after="0"/>
        <w:rPr>
          <w:sz w:val="24"/>
          <w:szCs w:val="24"/>
        </w:rPr>
      </w:pPr>
      <w:r>
        <w:rPr>
          <w:rFonts w:ascii="Times New Roman" w:hAnsi="Times New Roman" w:cs="Times New Roman"/>
          <w:color w:val="00000A"/>
          <w:sz w:val="24"/>
          <w:szCs w:val="24"/>
        </w:rPr>
        <w:t>1.1. Przedmiot SST</w:t>
      </w:r>
    </w:p>
    <w:p w:rsidR="008A6858" w:rsidRDefault="008A6858">
      <w:pPr>
        <w:pStyle w:val="tekstost"/>
        <w:jc w:val="left"/>
        <w:rPr>
          <w:color w:val="00000A"/>
          <w:sz w:val="24"/>
        </w:rPr>
      </w:pPr>
      <w:r>
        <w:rPr>
          <w:sz w:val="24"/>
        </w:rPr>
        <w:tab/>
        <w:t>Przedmiotem niniejszej szczegółowej specyfikacji technicznej (SST) są wymagania ogólne dotyczące wykonania i odbioru robót drogowych i mostowych.</w:t>
      </w:r>
    </w:p>
    <w:p w:rsidR="008A6858" w:rsidRDefault="008A6858">
      <w:pPr>
        <w:pStyle w:val="Nagwek2"/>
        <w:spacing w:before="0" w:after="0"/>
        <w:rPr>
          <w:sz w:val="24"/>
          <w:szCs w:val="24"/>
        </w:rPr>
      </w:pPr>
      <w:r>
        <w:rPr>
          <w:rFonts w:ascii="Times New Roman" w:hAnsi="Times New Roman" w:cs="Times New Roman"/>
          <w:color w:val="00000A"/>
          <w:sz w:val="24"/>
          <w:szCs w:val="24"/>
        </w:rPr>
        <w:t>1.2. Zakres stosowania SST</w:t>
      </w:r>
    </w:p>
    <w:p w:rsidR="008A6858" w:rsidRDefault="008A6858">
      <w:r>
        <w:tab/>
        <w:t>Ogólna specyfikacja techniczna stanowi obowiązującą podstawę opracowania szczegółowej specyfikacji technicznej stosowanej jako dokument przetargowy i kontraktowy przy zlecaniu i realizacji robót na drogach krajowych.</w:t>
      </w:r>
    </w:p>
    <w:p w:rsidR="008A6858" w:rsidRDefault="008A6858">
      <w:pPr>
        <w:rPr>
          <w:color w:val="00000A"/>
        </w:rPr>
      </w:pPr>
      <w:r>
        <w:tab/>
        <w:t>Zaleca się wykorzystanie SST przy zlecaniu robót na drogach gminnych.</w:t>
      </w:r>
    </w:p>
    <w:p w:rsidR="008A6858" w:rsidRDefault="008A6858">
      <w:pPr>
        <w:pStyle w:val="Nagwek2"/>
        <w:spacing w:before="0" w:after="0"/>
        <w:rPr>
          <w:sz w:val="24"/>
          <w:szCs w:val="24"/>
        </w:rPr>
      </w:pPr>
      <w:r>
        <w:rPr>
          <w:rFonts w:ascii="Times New Roman" w:hAnsi="Times New Roman" w:cs="Times New Roman"/>
          <w:color w:val="00000A"/>
          <w:sz w:val="24"/>
          <w:szCs w:val="24"/>
        </w:rPr>
        <w:t>1.3. Zakres robót objętych SST</w:t>
      </w:r>
    </w:p>
    <w:p w:rsidR="008A6858" w:rsidRDefault="008A6858">
      <w:pPr>
        <w:rPr>
          <w:color w:val="00000A"/>
        </w:rPr>
      </w:pPr>
      <w:r>
        <w:tab/>
        <w:t>Ustalenia zawarte w niniejszej specyfikacji obejmują wymagania ogólne, wspólne dla robót objętych ogólnymi specyfikacjami technicznymi, wydanymi przez GDDP dla poszczególnych asortymentów robót drogowych. W przypadku braku ogólnych specyfikacji technicznych wydanych przez GDDP dla danego asortymentu robót, ustalenia dotyczą również dla SST sporządzanych indywidualnie.</w:t>
      </w:r>
    </w:p>
    <w:p w:rsidR="008A6858" w:rsidRDefault="008A6858">
      <w:pPr>
        <w:pStyle w:val="Nagwek2"/>
        <w:spacing w:before="0" w:after="0"/>
        <w:rPr>
          <w:sz w:val="24"/>
          <w:szCs w:val="24"/>
        </w:rPr>
      </w:pPr>
      <w:r>
        <w:rPr>
          <w:rFonts w:ascii="Times New Roman" w:hAnsi="Times New Roman" w:cs="Times New Roman"/>
          <w:color w:val="00000A"/>
          <w:sz w:val="24"/>
          <w:szCs w:val="24"/>
        </w:rPr>
        <w:t>1.4. Określenia podstawowe</w:t>
      </w:r>
    </w:p>
    <w:p w:rsidR="008A6858" w:rsidRDefault="008A6858">
      <w:pPr>
        <w:pStyle w:val="tekstost"/>
        <w:spacing w:after="60"/>
        <w:jc w:val="left"/>
        <w:rPr>
          <w:sz w:val="24"/>
        </w:rPr>
      </w:pPr>
      <w:r>
        <w:rPr>
          <w:sz w:val="24"/>
        </w:rPr>
        <w:tab/>
        <w:t>Użyte w SST wymienione poniżej określenia należy rozumieć w każdym przypadku następująco:</w:t>
      </w:r>
    </w:p>
    <w:p w:rsidR="008A6858" w:rsidRDefault="008A6858">
      <w:pPr>
        <w:pStyle w:val="tekstost"/>
        <w:tabs>
          <w:tab w:val="left" w:pos="567"/>
        </w:tabs>
        <w:spacing w:before="60" w:after="60"/>
        <w:jc w:val="left"/>
        <w:rPr>
          <w:sz w:val="24"/>
        </w:rPr>
      </w:pPr>
      <w:r>
        <w:rPr>
          <w:sz w:val="24"/>
        </w:rPr>
        <w:t>1.4.1.</w:t>
      </w:r>
      <w:r>
        <w:rPr>
          <w:sz w:val="24"/>
        </w:rPr>
        <w:tab/>
        <w:t>Budowla drogowa - obiekt budowlany, nie będący budynkiem, stanowiący całość techniczno-użytkową (droga) albo jego część stanowiącą odrębny element konstrukcyjny lub technologiczny (obiekt mostowy, korpus ziemny, węzeł).</w:t>
      </w:r>
    </w:p>
    <w:p w:rsidR="008A6858" w:rsidRDefault="008A6858">
      <w:pPr>
        <w:pStyle w:val="tekstost"/>
        <w:tabs>
          <w:tab w:val="left" w:pos="567"/>
        </w:tabs>
        <w:spacing w:before="60" w:after="60"/>
        <w:jc w:val="left"/>
        <w:rPr>
          <w:sz w:val="24"/>
        </w:rPr>
      </w:pPr>
      <w:r>
        <w:rPr>
          <w:sz w:val="24"/>
        </w:rPr>
        <w:t>1.4.2.</w:t>
      </w:r>
      <w:r>
        <w:rPr>
          <w:sz w:val="24"/>
        </w:rPr>
        <w:tab/>
        <w:t>Chodnik - wyznaczony pas terenu przy jezdni lub odsunięty od jezdni, przeznaczony do ruchu pieszych.</w:t>
      </w:r>
    </w:p>
    <w:p w:rsidR="008A6858" w:rsidRDefault="008A6858">
      <w:pPr>
        <w:pStyle w:val="tekstost"/>
        <w:tabs>
          <w:tab w:val="left" w:pos="567"/>
        </w:tabs>
        <w:spacing w:before="60" w:after="60"/>
        <w:jc w:val="left"/>
        <w:rPr>
          <w:sz w:val="24"/>
        </w:rPr>
      </w:pPr>
      <w:r>
        <w:rPr>
          <w:sz w:val="24"/>
        </w:rPr>
        <w:t>1.4.3.</w:t>
      </w:r>
      <w:r>
        <w:rPr>
          <w:sz w:val="24"/>
        </w:rPr>
        <w:tab/>
        <w:t>Długość mostu - odległość między zewnętrznymi krawędziami pomostu, a w przypadku mostów łukowych z nadsypką - odległość w świetle podstaw sklepienia mierzona w osi jezdni drogowej.</w:t>
      </w:r>
    </w:p>
    <w:p w:rsidR="008A6858" w:rsidRDefault="008A6858">
      <w:pPr>
        <w:pStyle w:val="tekstost"/>
        <w:tabs>
          <w:tab w:val="left" w:pos="567"/>
        </w:tabs>
        <w:spacing w:before="60" w:after="60"/>
        <w:jc w:val="left"/>
        <w:rPr>
          <w:sz w:val="24"/>
        </w:rPr>
      </w:pPr>
      <w:r>
        <w:rPr>
          <w:sz w:val="24"/>
        </w:rPr>
        <w:t>1.4.4.</w:t>
      </w:r>
      <w:r>
        <w:rPr>
          <w:sz w:val="24"/>
        </w:rPr>
        <w:tab/>
        <w:t>Droga - wydzielony pas terenu przeznaczony do ruchu lub postoju pojazdów oraz ruchu pieszych wraz z wszelkimi urządzeniami technicznymi związanymi z prowadzeniem i zabezpieczeniem ruchu.</w:t>
      </w:r>
    </w:p>
    <w:p w:rsidR="008A6858" w:rsidRDefault="008A6858">
      <w:pPr>
        <w:pStyle w:val="tekstost"/>
        <w:tabs>
          <w:tab w:val="left" w:pos="567"/>
        </w:tabs>
        <w:spacing w:before="60" w:after="60"/>
        <w:jc w:val="left"/>
        <w:rPr>
          <w:sz w:val="24"/>
        </w:rPr>
      </w:pPr>
      <w:r>
        <w:rPr>
          <w:sz w:val="24"/>
        </w:rPr>
        <w:t>1.4.5.</w:t>
      </w:r>
      <w:r>
        <w:rPr>
          <w:sz w:val="24"/>
        </w:rPr>
        <w:tab/>
        <w:t>Droga tymczasowa (montażowa) - droga specjalnie przygotowana, przeznaczona do ruchu pojazdów obsługujących zadanie budowlane na czas jego wykonania, przewidziana do usunięcia po jego zakończeniu.</w:t>
      </w:r>
    </w:p>
    <w:p w:rsidR="008A6858" w:rsidRDefault="008A6858">
      <w:pPr>
        <w:pStyle w:val="tekstost"/>
        <w:tabs>
          <w:tab w:val="left" w:pos="567"/>
        </w:tabs>
        <w:spacing w:before="60" w:after="60"/>
        <w:jc w:val="left"/>
        <w:rPr>
          <w:sz w:val="24"/>
        </w:rPr>
      </w:pPr>
      <w:r>
        <w:rPr>
          <w:sz w:val="24"/>
        </w:rPr>
        <w:t>1.4.6.</w:t>
      </w:r>
      <w:r>
        <w:rPr>
          <w:sz w:val="24"/>
        </w:rPr>
        <w:tab/>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rsidR="008A6858" w:rsidRDefault="008A6858">
      <w:pPr>
        <w:pStyle w:val="tekstost"/>
        <w:tabs>
          <w:tab w:val="left" w:pos="624"/>
        </w:tabs>
        <w:spacing w:before="60" w:after="60"/>
        <w:jc w:val="left"/>
        <w:rPr>
          <w:sz w:val="24"/>
        </w:rPr>
      </w:pPr>
      <w:r>
        <w:rPr>
          <w:sz w:val="24"/>
        </w:rPr>
        <w:t>1.4.7.</w:t>
      </w:r>
      <w:r>
        <w:rPr>
          <w:sz w:val="24"/>
        </w:rPr>
        <w:tab/>
        <w:t>Estakada - obiekt zbudowany nad przeszkodą terenową dla zapewnienia komunikacji drogowej i ruchu pieszego.</w:t>
      </w:r>
    </w:p>
    <w:p w:rsidR="008A6858" w:rsidRDefault="008A6858">
      <w:pPr>
        <w:pStyle w:val="tekstost"/>
        <w:tabs>
          <w:tab w:val="left" w:pos="624"/>
        </w:tabs>
        <w:spacing w:before="60" w:after="60"/>
        <w:jc w:val="left"/>
        <w:rPr>
          <w:sz w:val="24"/>
        </w:rPr>
      </w:pPr>
      <w:r>
        <w:rPr>
          <w:sz w:val="24"/>
        </w:rPr>
        <w:t>1.4.8.</w:t>
      </w:r>
      <w:r>
        <w:rPr>
          <w:sz w:val="24"/>
        </w:rPr>
        <w:tab/>
        <w:t>Inżynier/Kierownik projektu – osoba wymieniona w danych kontraktowych (wyznaczona przez Zamawiającego, o której wyznaczeniu poinformowany jest Wykonawca), odpowiedzialna za nadzorowanie robót i administrowanie kontraktem.</w:t>
      </w:r>
    </w:p>
    <w:p w:rsidR="008A6858" w:rsidRDefault="008A6858">
      <w:pPr>
        <w:pStyle w:val="tekstost"/>
        <w:tabs>
          <w:tab w:val="left" w:pos="624"/>
        </w:tabs>
        <w:spacing w:before="60" w:after="60"/>
        <w:jc w:val="left"/>
        <w:rPr>
          <w:sz w:val="24"/>
        </w:rPr>
      </w:pPr>
      <w:r>
        <w:rPr>
          <w:sz w:val="24"/>
        </w:rPr>
        <w:t>1.4.9.</w:t>
      </w:r>
      <w:r>
        <w:rPr>
          <w:sz w:val="24"/>
        </w:rPr>
        <w:tab/>
        <w:t>Jezdnia - część korony drogi przeznaczona do ruchu pojazdów.</w:t>
      </w:r>
    </w:p>
    <w:p w:rsidR="008A6858" w:rsidRDefault="008A6858">
      <w:pPr>
        <w:pStyle w:val="tekstost"/>
        <w:tabs>
          <w:tab w:val="left" w:pos="624"/>
        </w:tabs>
        <w:spacing w:before="60" w:after="60"/>
        <w:jc w:val="left"/>
        <w:rPr>
          <w:sz w:val="24"/>
        </w:rPr>
      </w:pPr>
      <w:r>
        <w:rPr>
          <w:sz w:val="24"/>
        </w:rPr>
        <w:t>1.4.10.</w:t>
      </w:r>
      <w:r>
        <w:rPr>
          <w:sz w:val="24"/>
        </w:rPr>
        <w:tab/>
        <w:t xml:space="preserve">Kierownik budowy - osoba wyznaczona przez Wykonawcę, upoważniona do </w:t>
      </w:r>
      <w:r>
        <w:rPr>
          <w:sz w:val="24"/>
        </w:rPr>
        <w:lastRenderedPageBreak/>
        <w:t>kierowania robotami i do występowania w jego imieniu w sprawach realizacji kontraktu.</w:t>
      </w:r>
    </w:p>
    <w:p w:rsidR="008A6858" w:rsidRDefault="008A6858">
      <w:pPr>
        <w:pStyle w:val="tekstost"/>
        <w:tabs>
          <w:tab w:val="left" w:pos="624"/>
        </w:tabs>
        <w:spacing w:before="60" w:after="60"/>
        <w:jc w:val="left"/>
        <w:rPr>
          <w:sz w:val="24"/>
        </w:rPr>
      </w:pPr>
      <w:r>
        <w:rPr>
          <w:sz w:val="24"/>
        </w:rPr>
        <w:t>1.4.11.</w:t>
      </w:r>
      <w:r>
        <w:rPr>
          <w:sz w:val="24"/>
        </w:rPr>
        <w:tab/>
        <w:t>Korona drogi - jezdnia (jezdnie) z poboczami lub chodnikami, zatokami, pasami awaryjnego postoju i pasami dzielącymi jezdnie.</w:t>
      </w:r>
    </w:p>
    <w:p w:rsidR="008A6858" w:rsidRDefault="008A6858">
      <w:pPr>
        <w:pStyle w:val="tekstost"/>
        <w:tabs>
          <w:tab w:val="left" w:pos="624"/>
        </w:tabs>
        <w:spacing w:before="60" w:after="60"/>
        <w:jc w:val="left"/>
        <w:rPr>
          <w:sz w:val="24"/>
        </w:rPr>
      </w:pPr>
      <w:r>
        <w:rPr>
          <w:sz w:val="24"/>
        </w:rPr>
        <w:t>1.4.12.</w:t>
      </w:r>
      <w:r>
        <w:rPr>
          <w:sz w:val="24"/>
        </w:rPr>
        <w:tab/>
        <w:t>Konstrukcja nawierzchni - układ warstw nawierzchni wraz ze sposobem ich połączenia.</w:t>
      </w:r>
    </w:p>
    <w:p w:rsidR="008A6858" w:rsidRDefault="008A6858">
      <w:pPr>
        <w:pStyle w:val="tekstost"/>
        <w:tabs>
          <w:tab w:val="left" w:pos="624"/>
        </w:tabs>
        <w:spacing w:before="60" w:after="60"/>
        <w:jc w:val="left"/>
        <w:rPr>
          <w:sz w:val="24"/>
        </w:rPr>
      </w:pPr>
      <w:r>
        <w:rPr>
          <w:sz w:val="24"/>
        </w:rPr>
        <w:t>1.4.13.</w:t>
      </w:r>
      <w:r>
        <w:rPr>
          <w:sz w:val="24"/>
        </w:rPr>
        <w:tab/>
        <w:t>Konstrukcja nośna (przęsło lub przęsła obiektu mostowego) - część obiektu oparta na podporach mostowych, tworząca ustrój niosący dla przeniesienia ruchu pojazdów lub pieszych.</w:t>
      </w:r>
    </w:p>
    <w:p w:rsidR="008A6858" w:rsidRDefault="008A6858">
      <w:pPr>
        <w:pStyle w:val="tekstost"/>
        <w:tabs>
          <w:tab w:val="left" w:pos="624"/>
        </w:tabs>
        <w:spacing w:before="60" w:after="60"/>
        <w:jc w:val="left"/>
        <w:rPr>
          <w:sz w:val="24"/>
        </w:rPr>
      </w:pPr>
      <w:r>
        <w:rPr>
          <w:sz w:val="24"/>
        </w:rPr>
        <w:t>1.4.14.</w:t>
      </w:r>
      <w:r>
        <w:rPr>
          <w:sz w:val="24"/>
        </w:rPr>
        <w:tab/>
        <w:t>Korpus drogowy - nasyp lub ta część wykopu, która jest ograniczona koroną drogi i skarpami rowów.</w:t>
      </w:r>
    </w:p>
    <w:p w:rsidR="008A6858" w:rsidRDefault="008A6858">
      <w:pPr>
        <w:pStyle w:val="tekstost"/>
        <w:tabs>
          <w:tab w:val="left" w:pos="624"/>
        </w:tabs>
        <w:spacing w:before="60" w:after="60"/>
        <w:jc w:val="left"/>
        <w:rPr>
          <w:sz w:val="24"/>
        </w:rPr>
      </w:pPr>
      <w:r>
        <w:rPr>
          <w:sz w:val="24"/>
        </w:rPr>
        <w:t>1.4.15.</w:t>
      </w:r>
      <w:r>
        <w:rPr>
          <w:sz w:val="24"/>
        </w:rPr>
        <w:tab/>
        <w:t>Koryto - element uformowany w korpusie drogowym w celu ułożenia w nim konstrukcji nawierzchni.</w:t>
      </w:r>
    </w:p>
    <w:p w:rsidR="008A6858" w:rsidRDefault="008A6858">
      <w:pPr>
        <w:pStyle w:val="tekstost"/>
        <w:tabs>
          <w:tab w:val="left" w:pos="624"/>
        </w:tabs>
        <w:spacing w:before="60" w:after="60"/>
        <w:jc w:val="left"/>
        <w:rPr>
          <w:sz w:val="24"/>
        </w:rPr>
      </w:pPr>
      <w:r>
        <w:rPr>
          <w:sz w:val="24"/>
        </w:rPr>
        <w:t>1.4.16.</w:t>
      </w:r>
      <w:r>
        <w:rPr>
          <w:sz w:val="24"/>
        </w:rPr>
        <w:tab/>
        <w:t>Książka obmiarów - akceptowany przez Inżyniera/Kierownika projektu zeszyt z ponumerowanymi stronami, służący do wpisywania przez Wykonawcę obmiaru dokonywanych robót w formie wyliczeń, szkiców i ew. dodatkowych załączników. Wpisy w książce obmiarów podlegają potwierdzeniu przez Inżyniera/Kierownika projektu.</w:t>
      </w:r>
    </w:p>
    <w:p w:rsidR="008A6858" w:rsidRDefault="008A6858">
      <w:pPr>
        <w:pStyle w:val="tekstost"/>
        <w:tabs>
          <w:tab w:val="left" w:pos="624"/>
        </w:tabs>
        <w:spacing w:before="60" w:after="60"/>
        <w:jc w:val="left"/>
        <w:rPr>
          <w:sz w:val="24"/>
        </w:rPr>
      </w:pPr>
      <w:r>
        <w:rPr>
          <w:sz w:val="24"/>
        </w:rPr>
        <w:t>1.4.17.</w:t>
      </w:r>
      <w:r>
        <w:rPr>
          <w:sz w:val="24"/>
        </w:rPr>
        <w:tab/>
        <w:t>Laboratorium - drogowe lub inne laboratorium badawcze, zaakceptowane przez Zamawiającego, niezbędne do przeprowadzenia wszelkich badań i prób związanych z oceną jakości materiałów oraz robót.</w:t>
      </w:r>
    </w:p>
    <w:p w:rsidR="008A6858" w:rsidRDefault="008A6858">
      <w:pPr>
        <w:pStyle w:val="tekstost"/>
        <w:tabs>
          <w:tab w:val="left" w:pos="624"/>
        </w:tabs>
        <w:spacing w:before="60" w:after="60"/>
        <w:jc w:val="left"/>
        <w:rPr>
          <w:sz w:val="24"/>
        </w:rPr>
      </w:pPr>
      <w:r>
        <w:rPr>
          <w:sz w:val="24"/>
        </w:rPr>
        <w:t>1.4.18.</w:t>
      </w:r>
      <w:r>
        <w:rPr>
          <w:sz w:val="24"/>
        </w:rPr>
        <w:tab/>
        <w:t>Materiały - wszelkie tworzywa niezbędne do wykonania robót, zgodne z dokumentacją projektową i specyfikacjami technicznymi, zaakceptowane przez Inżyniera/ Kierownika projektu.</w:t>
      </w:r>
    </w:p>
    <w:p w:rsidR="008A6858" w:rsidRDefault="008A6858">
      <w:pPr>
        <w:pStyle w:val="tekstost"/>
        <w:tabs>
          <w:tab w:val="left" w:pos="624"/>
        </w:tabs>
        <w:spacing w:before="60" w:after="60"/>
        <w:jc w:val="left"/>
        <w:rPr>
          <w:sz w:val="24"/>
        </w:rPr>
      </w:pPr>
      <w:r>
        <w:rPr>
          <w:sz w:val="24"/>
        </w:rPr>
        <w:t>1.4.19.</w:t>
      </w:r>
      <w:r>
        <w:rPr>
          <w:sz w:val="24"/>
        </w:rPr>
        <w:tab/>
        <w:t>Most - obiekt zbudowany nad przeszkodą wodną dla zapewnienia komunikacji drogowej i ruchu pieszego.</w:t>
      </w:r>
    </w:p>
    <w:p w:rsidR="008A6858" w:rsidRDefault="008A6858">
      <w:pPr>
        <w:pStyle w:val="tekstost"/>
        <w:tabs>
          <w:tab w:val="left" w:pos="624"/>
        </w:tabs>
        <w:spacing w:before="60"/>
        <w:jc w:val="left"/>
        <w:rPr>
          <w:sz w:val="24"/>
        </w:rPr>
      </w:pPr>
      <w:r>
        <w:rPr>
          <w:sz w:val="24"/>
        </w:rPr>
        <w:t>1.4.20. Nawierzchnia - warstwa lub zespół warstw służących do przejmowania i rozkładania obciążeń od ruchu na podłoże gruntowe i zapewniających dogodne warunki dla ruchu.</w:t>
      </w:r>
    </w:p>
    <w:p w:rsidR="008A6858" w:rsidRDefault="008A6858">
      <w:pPr>
        <w:numPr>
          <w:ilvl w:val="0"/>
          <w:numId w:val="79"/>
        </w:numPr>
        <w:tabs>
          <w:tab w:val="left" w:pos="283"/>
        </w:tabs>
        <w:ind w:left="283" w:hanging="283"/>
      </w:pPr>
      <w:r>
        <w:t>Warstwa ścieralna - górna warstwa nawierzchni poddana bezpośrednio oddziaływaniu ruchu i czynników atmosferycznych.</w:t>
      </w:r>
    </w:p>
    <w:p w:rsidR="008A6858" w:rsidRDefault="008A6858">
      <w:pPr>
        <w:numPr>
          <w:ilvl w:val="0"/>
          <w:numId w:val="79"/>
        </w:numPr>
        <w:tabs>
          <w:tab w:val="left" w:pos="283"/>
        </w:tabs>
        <w:ind w:left="283" w:hanging="283"/>
      </w:pPr>
      <w:r>
        <w:t>Warstwa wiążąca - warstwa znajdująca się między warstwą ścieralną a podbudową, zapewniająca lepsze rozłożenie naprężeń w nawierzchni i przekazywanie ich na podbudowę.</w:t>
      </w:r>
    </w:p>
    <w:p w:rsidR="008A6858" w:rsidRDefault="008A6858">
      <w:pPr>
        <w:numPr>
          <w:ilvl w:val="0"/>
          <w:numId w:val="79"/>
        </w:numPr>
        <w:tabs>
          <w:tab w:val="left" w:pos="283"/>
        </w:tabs>
        <w:ind w:left="283" w:hanging="283"/>
      </w:pPr>
      <w:r>
        <w:t>Warstwa wyrównawcza - warstwa służąca do wyrównania nierówności podbudowy lub profilu istniejącej nawierzchni.</w:t>
      </w:r>
    </w:p>
    <w:p w:rsidR="008A6858" w:rsidRDefault="008A6858">
      <w:pPr>
        <w:numPr>
          <w:ilvl w:val="0"/>
          <w:numId w:val="79"/>
        </w:numPr>
        <w:tabs>
          <w:tab w:val="left" w:pos="283"/>
        </w:tabs>
        <w:ind w:left="283" w:hanging="283"/>
      </w:pPr>
      <w:r>
        <w:t>Podbudowa - dolna część nawierzchni służąca do przenoszenia obciążeń od ruchu na podłoże. Podbudowa może składać się z podbudowy zasadniczej i podbudowy pomocniczej.</w:t>
      </w:r>
    </w:p>
    <w:p w:rsidR="008A6858" w:rsidRDefault="008A6858">
      <w:pPr>
        <w:numPr>
          <w:ilvl w:val="0"/>
          <w:numId w:val="79"/>
        </w:numPr>
        <w:tabs>
          <w:tab w:val="left" w:pos="283"/>
        </w:tabs>
        <w:ind w:left="283" w:hanging="283"/>
      </w:pPr>
      <w:r>
        <w:t>Podbudowa zasadnicza - górna część podbudowy spełniająca funkcje nośne w konstrukcji nawierzchni. Może ona składać się z jednej lub dwóch warstw.</w:t>
      </w:r>
    </w:p>
    <w:p w:rsidR="008A6858" w:rsidRDefault="008A6858">
      <w:pPr>
        <w:numPr>
          <w:ilvl w:val="0"/>
          <w:numId w:val="79"/>
        </w:numPr>
        <w:tabs>
          <w:tab w:val="left" w:pos="283"/>
        </w:tabs>
        <w:ind w:left="283" w:hanging="283"/>
      </w:pPr>
      <w:r>
        <w:t>Podbudowa pomocnicza - dolna część podbudowy spełniająca, obok funkcji nośnych, funkcje zabezpieczenia nawierzchni przed działaniem wody, mrozu i przenikaniem cząstek podłoża. Może zawierać warstwę mrozoochronną, odsączającą lub odcinającą.</w:t>
      </w:r>
    </w:p>
    <w:p w:rsidR="008A6858" w:rsidRDefault="008A6858">
      <w:pPr>
        <w:numPr>
          <w:ilvl w:val="0"/>
          <w:numId w:val="79"/>
        </w:numPr>
        <w:tabs>
          <w:tab w:val="left" w:pos="283"/>
        </w:tabs>
        <w:ind w:left="283" w:hanging="283"/>
      </w:pPr>
      <w:r>
        <w:t>Warstwa mrozoochronna - warstwa, której głównym zadaniem jest ochrona nawierzchni przed skutkami działania mrozu.</w:t>
      </w:r>
    </w:p>
    <w:p w:rsidR="008A6858" w:rsidRDefault="008A6858">
      <w:pPr>
        <w:numPr>
          <w:ilvl w:val="0"/>
          <w:numId w:val="79"/>
        </w:numPr>
        <w:tabs>
          <w:tab w:val="left" w:pos="283"/>
        </w:tabs>
        <w:ind w:left="283" w:hanging="283"/>
      </w:pPr>
      <w:r>
        <w:t>Warstwa odcinająca - warstwa stosowana w celu uniemożliwienia przenikania cząstek drobnych gruntu do warstwy nawierzchni leżącej powyżej.</w:t>
      </w:r>
    </w:p>
    <w:p w:rsidR="008A6858" w:rsidRDefault="008A6858">
      <w:pPr>
        <w:numPr>
          <w:ilvl w:val="0"/>
          <w:numId w:val="79"/>
        </w:numPr>
        <w:tabs>
          <w:tab w:val="left" w:pos="288"/>
        </w:tabs>
        <w:spacing w:after="60"/>
        <w:ind w:left="288" w:hanging="288"/>
      </w:pPr>
      <w:r>
        <w:t xml:space="preserve">Warstwa odsączająca - warstwa służąca do odprowadzenia wody przedostającej się do </w:t>
      </w:r>
      <w:r>
        <w:lastRenderedPageBreak/>
        <w:t>nawierzchni.</w:t>
      </w:r>
    </w:p>
    <w:p w:rsidR="008A6858" w:rsidRDefault="008A6858">
      <w:pPr>
        <w:pStyle w:val="tekstost"/>
        <w:tabs>
          <w:tab w:val="left" w:pos="624"/>
        </w:tabs>
        <w:spacing w:before="60" w:after="60"/>
        <w:jc w:val="left"/>
        <w:rPr>
          <w:sz w:val="24"/>
        </w:rPr>
      </w:pPr>
      <w:r>
        <w:rPr>
          <w:sz w:val="24"/>
        </w:rPr>
        <w:t>1.4.21.</w:t>
      </w:r>
      <w:r>
        <w:rPr>
          <w:sz w:val="24"/>
        </w:rPr>
        <w:tab/>
        <w:t>Niweleta - wysokościowe i geometryczne rozwinięcie na płaszczyźnie pionowego przekroju w osi drogi lub obiektu mostowego.</w:t>
      </w:r>
    </w:p>
    <w:p w:rsidR="008A6858" w:rsidRDefault="008A6858">
      <w:pPr>
        <w:pStyle w:val="tekstost"/>
        <w:tabs>
          <w:tab w:val="left" w:pos="624"/>
        </w:tabs>
        <w:spacing w:before="60" w:after="60"/>
        <w:jc w:val="left"/>
        <w:rPr>
          <w:sz w:val="24"/>
        </w:rPr>
      </w:pPr>
      <w:r>
        <w:rPr>
          <w:sz w:val="24"/>
        </w:rPr>
        <w:t>1.4.22.</w:t>
      </w:r>
      <w:r>
        <w:rPr>
          <w:sz w:val="24"/>
        </w:rPr>
        <w:tab/>
        <w:t>Obiekt mostowy - most, wiadukt, estakada, tunel, kładka dla pieszych i przepust.</w:t>
      </w:r>
    </w:p>
    <w:p w:rsidR="008A6858" w:rsidRDefault="008A6858">
      <w:pPr>
        <w:pStyle w:val="tekstost"/>
        <w:tabs>
          <w:tab w:val="left" w:pos="624"/>
        </w:tabs>
        <w:spacing w:before="60" w:after="60"/>
        <w:jc w:val="left"/>
        <w:rPr>
          <w:sz w:val="24"/>
        </w:rPr>
      </w:pPr>
      <w:r>
        <w:rPr>
          <w:sz w:val="24"/>
        </w:rPr>
        <w:t>1.4.23.</w:t>
      </w:r>
      <w:r>
        <w:rPr>
          <w:sz w:val="24"/>
        </w:rPr>
        <w:tab/>
        <w:t>Objazd tymczasowy - droga specjalnie przygotowana i odpowiednio utrzymana do przeprowadzenia ruchu publicznego na okres budowy.</w:t>
      </w:r>
    </w:p>
    <w:p w:rsidR="008A6858" w:rsidRDefault="008A6858">
      <w:pPr>
        <w:pStyle w:val="tekstost"/>
        <w:tabs>
          <w:tab w:val="left" w:pos="624"/>
        </w:tabs>
        <w:spacing w:before="60" w:after="60"/>
        <w:jc w:val="left"/>
        <w:rPr>
          <w:sz w:val="24"/>
        </w:rPr>
      </w:pPr>
      <w:r>
        <w:rPr>
          <w:sz w:val="24"/>
        </w:rPr>
        <w:t>1.4.24.</w:t>
      </w:r>
      <w:r>
        <w:rPr>
          <w:sz w:val="24"/>
        </w:rPr>
        <w:tab/>
        <w:t>Odpowiednia (bliska) zgodność - zgodność wykonywanych robót z dopuszczonymi tolerancjami, a jeśli przedział tolerancji nie został określony - z przeciętnymi tolerancjami, przyjmowanymi zwyczajowo dla danego rodzaju robót budowlanych.</w:t>
      </w:r>
    </w:p>
    <w:p w:rsidR="008A6858" w:rsidRDefault="008A6858">
      <w:pPr>
        <w:pStyle w:val="tekstost"/>
        <w:tabs>
          <w:tab w:val="left" w:pos="624"/>
        </w:tabs>
        <w:spacing w:before="60" w:after="60"/>
        <w:jc w:val="left"/>
        <w:rPr>
          <w:sz w:val="24"/>
        </w:rPr>
      </w:pPr>
      <w:r>
        <w:rPr>
          <w:sz w:val="24"/>
        </w:rPr>
        <w:t>1.4.25.</w:t>
      </w:r>
      <w:r>
        <w:rPr>
          <w:sz w:val="24"/>
        </w:rPr>
        <w:tab/>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8A6858" w:rsidRDefault="008A6858">
      <w:pPr>
        <w:pStyle w:val="tekstost"/>
        <w:tabs>
          <w:tab w:val="left" w:pos="624"/>
        </w:tabs>
        <w:spacing w:before="60" w:after="60"/>
        <w:jc w:val="left"/>
        <w:rPr>
          <w:sz w:val="24"/>
        </w:rPr>
      </w:pPr>
      <w:r>
        <w:rPr>
          <w:sz w:val="24"/>
        </w:rPr>
        <w:t>1.4.26.</w:t>
      </w:r>
      <w:r>
        <w:rPr>
          <w:sz w:val="24"/>
        </w:rPr>
        <w:tab/>
        <w:t>Pobocze - część korony drogi przeznaczona do chwilowego postoju pojazdów, umieszczenia urządzeń organizacji i bezpieczeństwa ruchu oraz do ruchu pieszych, służąca jednocześnie do bocznego oparcia konstrukcji nawierzchni.</w:t>
      </w:r>
    </w:p>
    <w:p w:rsidR="008A6858" w:rsidRDefault="008A6858">
      <w:pPr>
        <w:pStyle w:val="tekstost"/>
        <w:tabs>
          <w:tab w:val="left" w:pos="624"/>
        </w:tabs>
        <w:spacing w:before="60" w:after="60"/>
        <w:jc w:val="left"/>
        <w:rPr>
          <w:sz w:val="24"/>
        </w:rPr>
      </w:pPr>
      <w:r>
        <w:rPr>
          <w:sz w:val="24"/>
        </w:rPr>
        <w:t>1.4.27.</w:t>
      </w:r>
      <w:r>
        <w:rPr>
          <w:sz w:val="24"/>
        </w:rPr>
        <w:tab/>
        <w:t>Podłoże nawierzchni - grunt rodzimy lub nasypowy, leżący pod nawierzchnią do głębokości przemarzania.</w:t>
      </w:r>
    </w:p>
    <w:p w:rsidR="008A6858" w:rsidRDefault="008A6858">
      <w:pPr>
        <w:pStyle w:val="tekstost"/>
        <w:tabs>
          <w:tab w:val="left" w:pos="624"/>
        </w:tabs>
        <w:spacing w:before="60" w:after="60"/>
        <w:jc w:val="left"/>
        <w:rPr>
          <w:sz w:val="24"/>
        </w:rPr>
      </w:pPr>
      <w:r>
        <w:rPr>
          <w:sz w:val="24"/>
        </w:rPr>
        <w:t>1.4.28.</w:t>
      </w:r>
      <w:r>
        <w:rPr>
          <w:sz w:val="24"/>
        </w:rPr>
        <w:tab/>
        <w:t>Podłoże ulepszone nawierzchni - górna warstwa podłoża, leżąca bezpośrednio pod nawierzchnią, ulepszona w celu umożliwienia przejęcia ruchu budowlanego i właściwego wykonania nawierzchni.</w:t>
      </w:r>
    </w:p>
    <w:p w:rsidR="008A6858" w:rsidRDefault="008A6858">
      <w:pPr>
        <w:pStyle w:val="tekstost"/>
        <w:tabs>
          <w:tab w:val="left" w:pos="624"/>
        </w:tabs>
        <w:spacing w:before="60" w:after="60"/>
        <w:jc w:val="left"/>
        <w:rPr>
          <w:sz w:val="24"/>
        </w:rPr>
      </w:pPr>
      <w:r>
        <w:rPr>
          <w:sz w:val="24"/>
        </w:rPr>
        <w:t>1.4.29.</w:t>
      </w:r>
      <w:r>
        <w:rPr>
          <w:sz w:val="24"/>
        </w:rPr>
        <w:tab/>
        <w:t>Polecenie Inżyniera/Kierownika projektu - wszelkie polecenia przekazane Wykonawcy przez Inżyniera/Kierownika projektu, w formie pisemnej, dotyczące sposobu realizacji robót lub innych spraw związanych z prowadzeniem budowy.</w:t>
      </w:r>
    </w:p>
    <w:p w:rsidR="008A6858" w:rsidRDefault="008A6858">
      <w:pPr>
        <w:pStyle w:val="tekstost"/>
        <w:tabs>
          <w:tab w:val="left" w:pos="624"/>
        </w:tabs>
        <w:spacing w:before="60" w:after="60"/>
        <w:jc w:val="left"/>
        <w:rPr>
          <w:sz w:val="24"/>
        </w:rPr>
      </w:pPr>
      <w:r>
        <w:rPr>
          <w:sz w:val="24"/>
        </w:rPr>
        <w:t>1.4.30.</w:t>
      </w:r>
      <w:r>
        <w:rPr>
          <w:sz w:val="24"/>
        </w:rPr>
        <w:tab/>
        <w:t>Projektant - uprawniona osoba prawna lub fizyczna będąca autorem dokumentacji projektowej.</w:t>
      </w:r>
    </w:p>
    <w:p w:rsidR="008A6858" w:rsidRDefault="008A6858">
      <w:pPr>
        <w:pStyle w:val="tekstost"/>
        <w:tabs>
          <w:tab w:val="left" w:pos="624"/>
        </w:tabs>
        <w:spacing w:before="60" w:after="60"/>
        <w:jc w:val="left"/>
        <w:rPr>
          <w:sz w:val="24"/>
        </w:rPr>
      </w:pPr>
      <w:r>
        <w:rPr>
          <w:sz w:val="24"/>
        </w:rPr>
        <w:t>1.4.31.</w:t>
      </w:r>
      <w:r>
        <w:rPr>
          <w:sz w:val="24"/>
        </w:rPr>
        <w:tab/>
        <w:t>Przedsięwzięcie budowlane - kompleksowa realizacja nowego połączenia drogowego lub całkowita modernizacja/przebudowa (zmiana parametrów geometrycznych trasy w planie i przekroju podłużnym) istniejącego połączenia.</w:t>
      </w:r>
    </w:p>
    <w:p w:rsidR="008A6858" w:rsidRDefault="008A6858">
      <w:pPr>
        <w:pStyle w:val="tekstost"/>
        <w:tabs>
          <w:tab w:val="left" w:pos="624"/>
        </w:tabs>
        <w:spacing w:before="60" w:after="60"/>
        <w:jc w:val="left"/>
        <w:rPr>
          <w:sz w:val="24"/>
        </w:rPr>
      </w:pPr>
      <w:r>
        <w:rPr>
          <w:sz w:val="24"/>
        </w:rPr>
        <w:t>1.4.32.</w:t>
      </w:r>
      <w:r>
        <w:rPr>
          <w:sz w:val="24"/>
        </w:rPr>
        <w:tab/>
        <w:t>Przepust – budowla o przekroju poprzecznym zamkniętym, przeznaczona do przeprowadzenia cieku, szlaku wędrówek zwierząt dziko żyjących lub urządzeń technicznych przez korpus drogowy.</w:t>
      </w:r>
    </w:p>
    <w:p w:rsidR="008A6858" w:rsidRDefault="008A6858">
      <w:pPr>
        <w:pStyle w:val="tekstost"/>
        <w:tabs>
          <w:tab w:val="left" w:pos="624"/>
        </w:tabs>
        <w:spacing w:before="60" w:after="60"/>
        <w:jc w:val="left"/>
        <w:rPr>
          <w:sz w:val="24"/>
        </w:rPr>
      </w:pPr>
      <w:r>
        <w:rPr>
          <w:sz w:val="24"/>
        </w:rPr>
        <w:t>1.4.33.</w:t>
      </w:r>
      <w:r>
        <w:rPr>
          <w:sz w:val="24"/>
        </w:rPr>
        <w:tab/>
        <w:t>Przeszkoda naturalna - element środowiska naturalnego, stanowiący utrudnienie w realizacji zadania budowlanego, na przykład dolina, bagno, rzeka, szlak wędrówek dzikich zwierząt itp.</w:t>
      </w:r>
    </w:p>
    <w:p w:rsidR="008A6858" w:rsidRDefault="008A6858">
      <w:pPr>
        <w:pStyle w:val="tekstost"/>
        <w:tabs>
          <w:tab w:val="left" w:pos="624"/>
        </w:tabs>
        <w:spacing w:before="60" w:after="60"/>
        <w:jc w:val="left"/>
        <w:rPr>
          <w:sz w:val="24"/>
        </w:rPr>
      </w:pPr>
      <w:r>
        <w:rPr>
          <w:sz w:val="24"/>
        </w:rPr>
        <w:t>1.4.34.</w:t>
      </w:r>
      <w:r>
        <w:rPr>
          <w:sz w:val="24"/>
        </w:rPr>
        <w:tab/>
        <w:t>Przeszkoda sztuczna - dzieło ludzkie, stanowiące utrudnienie w realizacji zadania budowlanego, na przykład droga, kolej, rurociąg, kanał, ciąg pieszy lub rowerowy itp.</w:t>
      </w:r>
    </w:p>
    <w:p w:rsidR="008A6858" w:rsidRDefault="008A6858">
      <w:pPr>
        <w:pStyle w:val="tekstost"/>
        <w:tabs>
          <w:tab w:val="left" w:pos="624"/>
        </w:tabs>
        <w:spacing w:before="60" w:after="60"/>
        <w:jc w:val="left"/>
        <w:rPr>
          <w:sz w:val="24"/>
        </w:rPr>
      </w:pPr>
      <w:r>
        <w:rPr>
          <w:sz w:val="24"/>
        </w:rPr>
        <w:t>1.4.35.</w:t>
      </w:r>
      <w:r>
        <w:rPr>
          <w:sz w:val="24"/>
        </w:rPr>
        <w:tab/>
        <w:t>Przetargowa dokumentacja projektowa - część dokumentacji projektowej, która wskazuje lokalizację, charakterystykę i wymiary obiektu będącego przedmiotem robót.</w:t>
      </w:r>
    </w:p>
    <w:p w:rsidR="008A6858" w:rsidRDefault="008A6858">
      <w:pPr>
        <w:pStyle w:val="tekstost"/>
        <w:tabs>
          <w:tab w:val="left" w:pos="624"/>
        </w:tabs>
        <w:spacing w:before="60" w:after="60"/>
        <w:jc w:val="left"/>
        <w:rPr>
          <w:sz w:val="24"/>
        </w:rPr>
      </w:pPr>
      <w:r>
        <w:rPr>
          <w:sz w:val="24"/>
        </w:rPr>
        <w:t>1.4.36.</w:t>
      </w:r>
      <w:r>
        <w:rPr>
          <w:sz w:val="24"/>
        </w:rPr>
        <w:tab/>
        <w:t>Przyczółek - skrajna podpora obiektu mostowego. Może składać się z pełnej ściany, słupów lub innych form konstrukcyjnych, np. skrzyń, komór.</w:t>
      </w:r>
    </w:p>
    <w:p w:rsidR="008A6858" w:rsidRDefault="008A6858">
      <w:pPr>
        <w:pStyle w:val="tekstost"/>
        <w:tabs>
          <w:tab w:val="left" w:pos="624"/>
        </w:tabs>
        <w:spacing w:before="60" w:after="60"/>
        <w:jc w:val="left"/>
        <w:rPr>
          <w:sz w:val="24"/>
        </w:rPr>
      </w:pPr>
      <w:r>
        <w:rPr>
          <w:sz w:val="24"/>
        </w:rPr>
        <w:t>1.4.37.</w:t>
      </w:r>
      <w:r>
        <w:rPr>
          <w:sz w:val="24"/>
        </w:rPr>
        <w:tab/>
        <w:t>Rekultywacja - roboty mające na celu uporządkowanie i przywrócenie pierwotnych funkcji terenom naruszonym w czasie realizacji zadania budowlanego.</w:t>
      </w:r>
    </w:p>
    <w:p w:rsidR="008A6858" w:rsidRDefault="008A6858">
      <w:pPr>
        <w:pStyle w:val="tekstost"/>
        <w:tabs>
          <w:tab w:val="left" w:pos="624"/>
        </w:tabs>
        <w:spacing w:before="60" w:after="60"/>
        <w:jc w:val="left"/>
        <w:rPr>
          <w:sz w:val="24"/>
        </w:rPr>
      </w:pPr>
      <w:r>
        <w:rPr>
          <w:sz w:val="24"/>
        </w:rPr>
        <w:lastRenderedPageBreak/>
        <w:t>1.4.38.</w:t>
      </w:r>
      <w:r>
        <w:rPr>
          <w:sz w:val="24"/>
        </w:rPr>
        <w:tab/>
        <w:t>Rozpiętość teoretyczna - odległość między punktami podparcia (łożyskami), przęsła mostowego.</w:t>
      </w:r>
    </w:p>
    <w:p w:rsidR="008A6858" w:rsidRDefault="008A6858">
      <w:pPr>
        <w:pStyle w:val="tekstost"/>
        <w:tabs>
          <w:tab w:val="left" w:pos="624"/>
        </w:tabs>
        <w:spacing w:before="60" w:after="60"/>
        <w:jc w:val="left"/>
        <w:rPr>
          <w:sz w:val="24"/>
        </w:rPr>
      </w:pPr>
      <w:r>
        <w:rPr>
          <w:sz w:val="24"/>
        </w:rPr>
        <w:t>1.4.39.</w:t>
      </w:r>
      <w:r>
        <w:rPr>
          <w:sz w:val="24"/>
        </w:rPr>
        <w:tab/>
        <w:t>Szerokość całkowita obiektu (mostu / wiaduktu) - odległość między zewnętrznymi krawędziami konstrukcji obiektu, mierzona w linii prostopadłej do osi podłużnej, obejmuje całkowitą szerokość konstrukcyjną ustroju niosącego.</w:t>
      </w:r>
    </w:p>
    <w:p w:rsidR="008A6858" w:rsidRDefault="008A6858">
      <w:pPr>
        <w:pStyle w:val="tekstost"/>
        <w:tabs>
          <w:tab w:val="left" w:pos="624"/>
        </w:tabs>
        <w:spacing w:before="60" w:after="60"/>
        <w:jc w:val="left"/>
        <w:rPr>
          <w:sz w:val="24"/>
        </w:rPr>
      </w:pPr>
      <w:r>
        <w:rPr>
          <w:sz w:val="24"/>
        </w:rPr>
        <w:t>1.4.40.</w:t>
      </w:r>
      <w:r>
        <w:rPr>
          <w:sz w:val="24"/>
        </w:rPr>
        <w:tab/>
        <w:t>Szerokość użytkowa obiektu - szerokość jezdni (nawierzchni) przeznaczona dla poszczególnych rodzajów ruchu oraz szerokość chodników mierzona w świetle poręczy mostowych z wyłączeniem konstrukcji przy jezdni dołem oddzielającej ruch kołowy od ruchu pieszego.</w:t>
      </w:r>
    </w:p>
    <w:p w:rsidR="008A6858" w:rsidRDefault="008A6858">
      <w:pPr>
        <w:pStyle w:val="tekstost"/>
        <w:tabs>
          <w:tab w:val="left" w:pos="624"/>
        </w:tabs>
        <w:spacing w:before="60" w:after="60"/>
        <w:jc w:val="left"/>
        <w:rPr>
          <w:sz w:val="24"/>
        </w:rPr>
      </w:pPr>
      <w:r>
        <w:rPr>
          <w:sz w:val="24"/>
        </w:rPr>
        <w:t>1.4.41.</w:t>
      </w:r>
      <w:r>
        <w:rPr>
          <w:sz w:val="24"/>
        </w:rPr>
        <w:tab/>
        <w:t>Ślepy kosztorys - wykaz robót z podaniem ich ilości (przedmiarem) w kolejności technologicznej ich wykonania.</w:t>
      </w:r>
    </w:p>
    <w:p w:rsidR="008A6858" w:rsidRDefault="008A6858">
      <w:pPr>
        <w:pStyle w:val="tekstost"/>
        <w:tabs>
          <w:tab w:val="left" w:pos="624"/>
        </w:tabs>
        <w:spacing w:before="60" w:after="60"/>
        <w:jc w:val="left"/>
        <w:rPr>
          <w:sz w:val="24"/>
        </w:rPr>
      </w:pPr>
      <w:r>
        <w:rPr>
          <w:sz w:val="24"/>
        </w:rPr>
        <w:t>1.4.42.</w:t>
      </w:r>
      <w:r>
        <w:rPr>
          <w:sz w:val="24"/>
        </w:rPr>
        <w:tab/>
        <w:t>Teren budowy - teren udostępniony przez Zamawiającego dla wykonania na nim robót oraz inne miejsca wymienione w kontrakcie jako tworzące część terenu budowy.</w:t>
      </w:r>
    </w:p>
    <w:p w:rsidR="008A6858" w:rsidRDefault="008A6858">
      <w:pPr>
        <w:pStyle w:val="tekstost"/>
        <w:tabs>
          <w:tab w:val="left" w:pos="624"/>
        </w:tabs>
        <w:spacing w:before="60" w:after="60"/>
        <w:jc w:val="left"/>
        <w:rPr>
          <w:sz w:val="24"/>
        </w:rPr>
      </w:pPr>
      <w:r>
        <w:rPr>
          <w:sz w:val="24"/>
        </w:rPr>
        <w:t>1.4.43.</w:t>
      </w:r>
      <w:r>
        <w:rPr>
          <w:sz w:val="24"/>
        </w:rPr>
        <w:tab/>
        <w:t>Tunel - obiekt zagłębiony poniżej poziomu terenu dla zapewnienia komunikacji drogowej i ruchu pieszego.</w:t>
      </w:r>
    </w:p>
    <w:p w:rsidR="008A6858" w:rsidRDefault="008A6858">
      <w:pPr>
        <w:pStyle w:val="tekstost"/>
        <w:tabs>
          <w:tab w:val="left" w:pos="624"/>
        </w:tabs>
        <w:spacing w:before="60" w:after="60"/>
        <w:jc w:val="left"/>
        <w:rPr>
          <w:sz w:val="24"/>
        </w:rPr>
      </w:pPr>
      <w:r>
        <w:rPr>
          <w:sz w:val="24"/>
        </w:rPr>
        <w:t>1.4.44.</w:t>
      </w:r>
      <w:r>
        <w:rPr>
          <w:sz w:val="24"/>
        </w:rPr>
        <w:tab/>
        <w:t>Wiadukt - obiekt zbudowany nad linią kolejową lub inną drogą dla bezkolizyjnego zapewnienia komunikacji drogowej i ruchu pieszego.</w:t>
      </w:r>
    </w:p>
    <w:p w:rsidR="008A6858" w:rsidRDefault="008A6858">
      <w:pPr>
        <w:pStyle w:val="tekstost"/>
        <w:tabs>
          <w:tab w:val="left" w:pos="624"/>
        </w:tabs>
        <w:spacing w:before="60"/>
        <w:jc w:val="left"/>
        <w:rPr>
          <w:color w:val="00000A"/>
          <w:sz w:val="24"/>
        </w:rPr>
      </w:pPr>
      <w:r>
        <w:rPr>
          <w:sz w:val="24"/>
        </w:rPr>
        <w:t>1.4.45.</w:t>
      </w:r>
      <w:r>
        <w:rPr>
          <w:sz w:val="24"/>
        </w:rPr>
        <w:tab/>
        <w:t>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8A6858" w:rsidRDefault="008A6858">
      <w:pPr>
        <w:pStyle w:val="Nagwek2"/>
        <w:spacing w:before="0" w:after="0"/>
        <w:rPr>
          <w:sz w:val="24"/>
          <w:szCs w:val="24"/>
        </w:rPr>
      </w:pPr>
      <w:r>
        <w:rPr>
          <w:rFonts w:ascii="Times New Roman" w:hAnsi="Times New Roman" w:cs="Times New Roman"/>
          <w:color w:val="00000A"/>
          <w:sz w:val="24"/>
          <w:szCs w:val="24"/>
        </w:rPr>
        <w:t>1.5. Ogólne wymagania dotyczące robót</w:t>
      </w:r>
    </w:p>
    <w:p w:rsidR="008A6858" w:rsidRDefault="008A6858">
      <w:pPr>
        <w:spacing w:after="60"/>
        <w:rPr>
          <w:color w:val="00000A"/>
        </w:rPr>
      </w:pPr>
      <w:r>
        <w:tab/>
        <w:t>Wykonawca jest odpowiedzialny za jakość wykonanych robót, bezpieczeństwo wszelkich czynności na terenie budowy, metody użyte przy budowie oraz za ich zgodność z dokumentacją projektową, SST i poleceniami Inżyniera/Kierownika projektu.</w:t>
      </w:r>
    </w:p>
    <w:p w:rsidR="008A6858" w:rsidRDefault="008A6858">
      <w:pPr>
        <w:pStyle w:val="Nagwek3"/>
        <w:rPr>
          <w:sz w:val="24"/>
          <w:szCs w:val="24"/>
        </w:rPr>
      </w:pPr>
      <w:r>
        <w:rPr>
          <w:rFonts w:ascii="Times New Roman" w:hAnsi="Times New Roman" w:cs="Times New Roman"/>
          <w:color w:val="00000A"/>
          <w:sz w:val="24"/>
          <w:szCs w:val="24"/>
        </w:rPr>
        <w:t>1.5.1. Przekazanie terenu budowy</w:t>
      </w:r>
    </w:p>
    <w:p w:rsidR="008A6858" w:rsidRDefault="008A6858">
      <w:pPr>
        <w:spacing w:before="60"/>
      </w:pPr>
      <w:r>
        <w:tab/>
        <w:t>Zamawiający w terminie określonym w dokumentach kontraktowych przekaże Wykonawcy teren budowy wraz ze wszystkimi wymaganymi uzgodnieniami prawnymi i administracyjnymi, lokalizację i współrzędne punktów głównych trasy oraz reperów, dziennik budowy oraz dwa egzemplarze dokumentacji projektowej i dwa komplety SST.</w:t>
      </w:r>
    </w:p>
    <w:p w:rsidR="008A6858" w:rsidRDefault="008A6858">
      <w:pPr>
        <w:spacing w:after="60"/>
        <w:rPr>
          <w:color w:val="00000A"/>
        </w:rPr>
      </w:pPr>
      <w:r>
        <w:tab/>
        <w:t>Na Wykonawcy spoczywa odpowiedzialność za ochronę przekazanych mu punktów pomiarowych do chwili odbioru ostatecznego robót. Uszkodzone lub zniszczone znaki geodezyjne Wykonawca odtworzy i utrwali na własny koszt.</w:t>
      </w:r>
    </w:p>
    <w:p w:rsidR="008A6858" w:rsidRDefault="008A6858">
      <w:pPr>
        <w:pStyle w:val="Nagwek3"/>
        <w:rPr>
          <w:sz w:val="24"/>
          <w:szCs w:val="24"/>
        </w:rPr>
      </w:pPr>
      <w:r>
        <w:rPr>
          <w:rFonts w:ascii="Times New Roman" w:hAnsi="Times New Roman" w:cs="Times New Roman"/>
          <w:color w:val="00000A"/>
          <w:sz w:val="24"/>
          <w:szCs w:val="24"/>
        </w:rPr>
        <w:t>1.5.2. Dokumentacja projektowa</w:t>
      </w:r>
    </w:p>
    <w:p w:rsidR="008A6858" w:rsidRDefault="008A6858">
      <w:pPr>
        <w:spacing w:before="60"/>
      </w:pPr>
      <w:r>
        <w:tab/>
        <w:t>Dokumentacja projektowa będzie zawierać rysunki, obliczenia i dokumenty, zgodne z wykazem podanym w szczegółowych warunkach umowy, uwzględniającym podział na dokumentację projektową:</w:t>
      </w:r>
    </w:p>
    <w:p w:rsidR="008A6858" w:rsidRDefault="008A6858">
      <w:pPr>
        <w:numPr>
          <w:ilvl w:val="0"/>
          <w:numId w:val="80"/>
        </w:numPr>
        <w:tabs>
          <w:tab w:val="left" w:pos="283"/>
        </w:tabs>
        <w:ind w:left="283" w:hanging="283"/>
      </w:pPr>
      <w:r>
        <w:t>Zamawiającego; wykaz pozycji, które stanowią przetargową dokumentację projektową oraz projektową dokumentację wykonawczą (techniczną) i zostaną przekazane Wykonawcy,</w:t>
      </w:r>
    </w:p>
    <w:p w:rsidR="008A6858" w:rsidRDefault="008A6858">
      <w:pPr>
        <w:numPr>
          <w:ilvl w:val="0"/>
          <w:numId w:val="80"/>
        </w:numPr>
        <w:tabs>
          <w:tab w:val="left" w:pos="288"/>
        </w:tabs>
        <w:spacing w:after="60"/>
        <w:ind w:left="288" w:hanging="288"/>
        <w:rPr>
          <w:color w:val="00000A"/>
        </w:rPr>
      </w:pPr>
      <w:r>
        <w:t>Wykonawcy; wykaz zawierający spis dokumentacji projektowej, którą Wykonawca opracuje w ramach ceny kontraktowej.</w:t>
      </w:r>
    </w:p>
    <w:p w:rsidR="008A6858" w:rsidRDefault="008A6858">
      <w:pPr>
        <w:pStyle w:val="Nagwek3"/>
        <w:rPr>
          <w:sz w:val="24"/>
          <w:szCs w:val="24"/>
        </w:rPr>
      </w:pPr>
      <w:r>
        <w:rPr>
          <w:rFonts w:ascii="Times New Roman" w:hAnsi="Times New Roman" w:cs="Times New Roman"/>
          <w:color w:val="00000A"/>
          <w:sz w:val="24"/>
          <w:szCs w:val="24"/>
        </w:rPr>
        <w:lastRenderedPageBreak/>
        <w:t>1.5.3. Zgodność robót z dokumentacją projektową i SST</w:t>
      </w:r>
    </w:p>
    <w:p w:rsidR="008A6858" w:rsidRDefault="008A6858">
      <w:pPr>
        <w:spacing w:before="60"/>
      </w:pPr>
      <w:r>
        <w:tab/>
        <w:t>Dokumentacja projektowa, SST i wszystkie dodatkowe dokumenty przekazane Wykonawcy przez Inżyniera/Kierownika projektu stanowią część umowy, a wymagania określone w choćby jednym z nich są obowiązujące dla Wykonawcy tak jakby zawarte były w całej dokumentacji.</w:t>
      </w:r>
    </w:p>
    <w:p w:rsidR="008A6858" w:rsidRDefault="008A6858">
      <w:r>
        <w:tab/>
        <w:t>W przypadku rozbieżności w ustaleniach poszczególnych dokumentów obowiązuje kolejność ich ważności wymieniona w „Kontraktowych warunkach ogólnych” („Ogólnych warunkach umowy”).</w:t>
      </w:r>
    </w:p>
    <w:p w:rsidR="008A6858" w:rsidRDefault="008A6858">
      <w:r>
        <w:tab/>
        <w:t>Wykonawca nie może wykorzystywać błędów lub opuszczeń w dokumentach kontraktowych, a o ich wykryciu winien natychmiast powiadomić Inżyniera/Kierownika projektu, który podejmie decyzję o wprowadzeniu odpowiednich zmian i poprawek.</w:t>
      </w:r>
    </w:p>
    <w:p w:rsidR="008A6858" w:rsidRDefault="008A6858">
      <w:r>
        <w:tab/>
        <w:t>W przypadku rozbieżności, wymiary podane na piśmie są ważniejsze od wymiarów określonych na podstawie odczytu ze skali rysunku.</w:t>
      </w:r>
    </w:p>
    <w:p w:rsidR="008A6858" w:rsidRDefault="008A6858">
      <w:r>
        <w:tab/>
        <w:t>Wszystkie wykonane roboty i dostarczone materiały będą zgodne z dokumentacją projektową i SST.</w:t>
      </w:r>
    </w:p>
    <w:p w:rsidR="008A6858" w:rsidRDefault="008A6858">
      <w:r>
        <w:tab/>
        <w:t>Dane określone w dokumentacji projektowej i w SST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8A6858" w:rsidRDefault="008A6858">
      <w:pPr>
        <w:spacing w:after="60"/>
        <w:rPr>
          <w:color w:val="00000A"/>
        </w:rPr>
      </w:pPr>
      <w:r>
        <w:tab/>
        <w:t>W przypadku, gdy materiały lub roboty nie będą w pełni zgodne z dokumentacją projektową lub SST i wpłynie to na niezadowalającą jakość elementu budowli, to takie materiały zostaną zastąpione innymi, a elementy budowli rozebrane i wykonane ponownie na koszt Wykonawcy.</w:t>
      </w:r>
    </w:p>
    <w:p w:rsidR="008A6858" w:rsidRDefault="008A6858">
      <w:pPr>
        <w:pStyle w:val="Nagwek3"/>
        <w:rPr>
          <w:sz w:val="24"/>
          <w:szCs w:val="24"/>
        </w:rPr>
      </w:pPr>
      <w:r>
        <w:rPr>
          <w:rFonts w:ascii="Times New Roman" w:hAnsi="Times New Roman" w:cs="Times New Roman"/>
          <w:color w:val="00000A"/>
          <w:sz w:val="24"/>
          <w:szCs w:val="24"/>
        </w:rPr>
        <w:t>1.5.4. Zabezpieczenie terenu budowy</w:t>
      </w:r>
    </w:p>
    <w:p w:rsidR="008A6858" w:rsidRDefault="008A6858">
      <w:pPr>
        <w:keepNext/>
        <w:numPr>
          <w:ilvl w:val="0"/>
          <w:numId w:val="81"/>
        </w:numPr>
        <w:tabs>
          <w:tab w:val="left" w:pos="288"/>
        </w:tabs>
        <w:spacing w:before="60" w:after="60"/>
        <w:ind w:left="288" w:hanging="288"/>
      </w:pPr>
      <w:r>
        <w:t>Roboty modernizacyjne/ przebudowa („pod   ruchem”)</w:t>
      </w:r>
    </w:p>
    <w:p w:rsidR="008A6858" w:rsidRDefault="008A6858">
      <w:r>
        <w:tab/>
        <w:t>Wykonawca jest zobowiązany do utrzymania ruchu publicznego oraz utrzymania istniejących obiektów (jezdnie, ciągi piesze, znaki drogowe, bariery ochronne, urządzenia odwodnienia itp.) na terenie budowy, w okresie trwania realizacji kontraktu, aż do zakończenia i odbioru ostatecznego robót.</w:t>
      </w:r>
    </w:p>
    <w:p w:rsidR="008A6858" w:rsidRDefault="008A6858">
      <w:r>
        <w:tab/>
        <w:t>Przed przystąpieniem do robót Wykonawca przedstawi Inżynierowi/Kierownikowi projektu do zatwierdzenia, uzgodniony z odpowiednim zarządem drogi i organem zarządzającym ruchem, projekt organizacji ruchu i zabezpieczenia robót w okresie trwania budowy. W zależności od potrzeb i postępu robót projekt organizacji ruchu powinien być na bieżąco aktualizowany przez Wykonawcę. Każda zmiana, w stosunku do zatwierdzonego projektu organizacji ruchu, wymaga każdorazowo ponownego zatwierdzenia projektu.</w:t>
      </w:r>
    </w:p>
    <w:p w:rsidR="008A6858" w:rsidRDefault="008A6858">
      <w:r>
        <w:tab/>
        <w:t>W czasie wykonywania robót Wykonawca dostarczy, zainstaluje i będzie obsługiwał wszystkie tymczasowe urządzenia zabezpieczające takie jak: zapory, światła ostrzegawcze, sygnały, itp., zapewniając w ten sposób bezpieczeństwo pojazdów i pieszych.</w:t>
      </w:r>
    </w:p>
    <w:p w:rsidR="008A6858" w:rsidRDefault="008A6858">
      <w:r>
        <w:tab/>
        <w:t>Wykonawca zapewni stałe warunki widoczności w dzień i w nocy tych zapór i znaków, dla których jest to nieodzowne ze względów bezpieczeństwa.</w:t>
      </w:r>
    </w:p>
    <w:p w:rsidR="008A6858" w:rsidRDefault="008A6858">
      <w:r>
        <w:tab/>
        <w:t>Wszystkie znaki, zapory i inne urządzenia zabezpieczające będą akceptowane przez Inżyniera/Kierownika projektu.</w:t>
      </w:r>
    </w:p>
    <w:p w:rsidR="008A6858" w:rsidRDefault="008A6858">
      <w:r>
        <w:tab/>
        <w:t xml:space="preserve">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w:t>
      </w:r>
      <w:r>
        <w:lastRenderedPageBreak/>
        <w:t>realizacji robót.</w:t>
      </w:r>
    </w:p>
    <w:p w:rsidR="008A6858" w:rsidRDefault="008A6858">
      <w:r>
        <w:tab/>
        <w:t>Koszt zabezpieczenia terenu budowy nie podlega odrębnej zapłacie i przyjmuje się, że jest włączony w cenę kontraktową.</w:t>
      </w:r>
    </w:p>
    <w:p w:rsidR="008A6858" w:rsidRDefault="008A6858">
      <w:r>
        <w:tab/>
        <w:t>Wjazdy i wyjazdy z terenu budowy przeznaczone dla pojazdów i maszyn pracujących przy realizacji robót, Wykonawca odpowiednio oznakuje w sposób uzgodniony z Inżynierem/Kierownikiem projektu.</w:t>
      </w:r>
    </w:p>
    <w:p w:rsidR="008A6858" w:rsidRDefault="008A6858">
      <w:r>
        <w:tab/>
      </w:r>
    </w:p>
    <w:p w:rsidR="008A6858" w:rsidRDefault="008A6858">
      <w:pPr>
        <w:spacing w:after="60"/>
        <w:rPr>
          <w:color w:val="00000A"/>
        </w:rPr>
      </w:pPr>
      <w:r>
        <w:tab/>
        <w:t>Koszt zabezpieczenia terenu budowy nie podlega odrębnej zapłacie i przyjmuje się, że jest włączony w cenę kontraktową.</w:t>
      </w:r>
    </w:p>
    <w:p w:rsidR="008A6858" w:rsidRDefault="008A6858">
      <w:pPr>
        <w:pStyle w:val="Nagwek3"/>
        <w:rPr>
          <w:sz w:val="24"/>
          <w:szCs w:val="24"/>
        </w:rPr>
      </w:pPr>
      <w:r>
        <w:rPr>
          <w:rFonts w:ascii="Times New Roman" w:hAnsi="Times New Roman" w:cs="Times New Roman"/>
          <w:color w:val="00000A"/>
          <w:sz w:val="24"/>
          <w:szCs w:val="24"/>
        </w:rPr>
        <w:t>1.5.5. Ochrona środowiska w czasie wykonywania robót</w:t>
      </w:r>
    </w:p>
    <w:p w:rsidR="008A6858" w:rsidRDefault="008A6858">
      <w:pPr>
        <w:spacing w:before="60"/>
      </w:pPr>
      <w:r>
        <w:tab/>
        <w:t>Wykonawca ma obowiązek znać i stosować w czasie prowadzenia robót wszelkie przepisy dotyczące ochrony środowiska naturalnego.</w:t>
      </w:r>
    </w:p>
    <w:p w:rsidR="008A6858" w:rsidRDefault="008A6858">
      <w:r>
        <w:tab/>
        <w:t>W okresie trwania budowy i wykańczania robót Wykonawca będzie:</w:t>
      </w:r>
    </w:p>
    <w:p w:rsidR="008A6858" w:rsidRDefault="008A6858">
      <w:pPr>
        <w:numPr>
          <w:ilvl w:val="0"/>
          <w:numId w:val="82"/>
        </w:numPr>
        <w:tabs>
          <w:tab w:val="left" w:pos="283"/>
        </w:tabs>
        <w:ind w:left="283" w:hanging="283"/>
      </w:pPr>
      <w:r>
        <w:t>utrzymywać teren budowy i wykopy w stanie bez wody stojącej,</w:t>
      </w:r>
    </w:p>
    <w:p w:rsidR="008A6858" w:rsidRDefault="008A6858">
      <w:pPr>
        <w:numPr>
          <w:ilvl w:val="0"/>
          <w:numId w:val="82"/>
        </w:numPr>
        <w:tabs>
          <w:tab w:val="left" w:pos="283"/>
        </w:tabs>
        <w:ind w:left="283" w:hanging="283"/>
      </w:pPr>
      <w:r>
        <w:t xml:space="preserve">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 </w:t>
      </w:r>
    </w:p>
    <w:p w:rsidR="008A6858" w:rsidRDefault="008A6858">
      <w:pPr>
        <w:ind w:left="283" w:firstLine="426"/>
      </w:pPr>
      <w:r>
        <w:t>Stosując się do tych wymagań będzie miał szczególny wzgląd na:</w:t>
      </w:r>
    </w:p>
    <w:p w:rsidR="008A6858" w:rsidRDefault="008A6858">
      <w:pPr>
        <w:numPr>
          <w:ilvl w:val="0"/>
          <w:numId w:val="83"/>
        </w:numPr>
        <w:tabs>
          <w:tab w:val="left" w:pos="283"/>
        </w:tabs>
        <w:ind w:left="283" w:hanging="283"/>
      </w:pPr>
      <w:r>
        <w:t>lokalizację baz, warsztatów, magazynów, składowisk, ukopów i dróg dojazdowych,</w:t>
      </w:r>
    </w:p>
    <w:p w:rsidR="008A6858" w:rsidRDefault="008A6858">
      <w:pPr>
        <w:numPr>
          <w:ilvl w:val="0"/>
          <w:numId w:val="83"/>
        </w:numPr>
        <w:tabs>
          <w:tab w:val="left" w:pos="283"/>
        </w:tabs>
        <w:ind w:left="283" w:hanging="283"/>
      </w:pPr>
      <w:r>
        <w:t>środki ostrożności i zabezpieczenia przed:</w:t>
      </w:r>
    </w:p>
    <w:p w:rsidR="008A6858" w:rsidRDefault="008A6858">
      <w:pPr>
        <w:numPr>
          <w:ilvl w:val="0"/>
          <w:numId w:val="84"/>
        </w:numPr>
        <w:ind w:left="567" w:hanging="283"/>
      </w:pPr>
      <w:r>
        <w:t>zanieczyszczeniem zbiorników i cieków wodnych pyłami lub substancjami toksycznymi,</w:t>
      </w:r>
    </w:p>
    <w:p w:rsidR="008A6858" w:rsidRDefault="008A6858">
      <w:pPr>
        <w:numPr>
          <w:ilvl w:val="0"/>
          <w:numId w:val="84"/>
        </w:numPr>
        <w:ind w:left="567" w:hanging="283"/>
      </w:pPr>
      <w:r>
        <w:t>zanieczyszczeniem powietrza pyłami i gazami,</w:t>
      </w:r>
    </w:p>
    <w:p w:rsidR="008A6858" w:rsidRDefault="008A6858">
      <w:pPr>
        <w:numPr>
          <w:ilvl w:val="0"/>
          <w:numId w:val="84"/>
        </w:numPr>
        <w:spacing w:after="60"/>
        <w:ind w:left="568" w:hanging="284"/>
        <w:rPr>
          <w:color w:val="00000A"/>
        </w:rPr>
      </w:pPr>
      <w:r>
        <w:t>możliwością powstania pożaru.</w:t>
      </w:r>
    </w:p>
    <w:p w:rsidR="008A6858" w:rsidRDefault="008A6858">
      <w:pPr>
        <w:pStyle w:val="Nagwek3"/>
        <w:rPr>
          <w:sz w:val="24"/>
          <w:szCs w:val="24"/>
        </w:rPr>
      </w:pPr>
      <w:r>
        <w:rPr>
          <w:rFonts w:ascii="Times New Roman" w:hAnsi="Times New Roman" w:cs="Times New Roman"/>
          <w:color w:val="00000A"/>
          <w:sz w:val="24"/>
          <w:szCs w:val="24"/>
        </w:rPr>
        <w:t>1.5.6. Ochrona przeciwpożarowa</w:t>
      </w:r>
    </w:p>
    <w:p w:rsidR="008A6858" w:rsidRDefault="008A6858">
      <w:pPr>
        <w:spacing w:before="60"/>
      </w:pPr>
      <w:r>
        <w:tab/>
        <w:t>Wykonawca będzie przestrzegać przepisy ochrony przeciwpożarowej.</w:t>
      </w:r>
    </w:p>
    <w:p w:rsidR="008A6858" w:rsidRDefault="008A6858">
      <w:r>
        <w:tab/>
        <w:t>Wykonawca będzie utrzymywać, wymagany na podstawie odpowiednich przepisów sprawny sprzęt przeciwpożarowy, na terenie baz produkcyjnych, w pomieszczeniach biurowych, mieszkalnych, magazynach oraz w maszynach i pojazdach.</w:t>
      </w:r>
    </w:p>
    <w:p w:rsidR="008A6858" w:rsidRDefault="008A6858">
      <w:r>
        <w:tab/>
        <w:t>Materiały łatwopalne będą składowane w sposób zgodny z odpowiednimi przepisami i zabezpieczone przed dostępem osób trzecich.</w:t>
      </w:r>
    </w:p>
    <w:p w:rsidR="008A6858" w:rsidRDefault="008A6858">
      <w:pPr>
        <w:spacing w:after="60"/>
        <w:rPr>
          <w:color w:val="00000A"/>
        </w:rPr>
      </w:pPr>
      <w:r>
        <w:tab/>
        <w:t>Wykonawca będzie odpowiedzialny za wszelkie straty spowodowane pożarem wywołanym jako rezultat realizacji robót albo przez personel Wykonawcy.</w:t>
      </w:r>
    </w:p>
    <w:p w:rsidR="008A6858" w:rsidRDefault="008A6858">
      <w:pPr>
        <w:pStyle w:val="Nagwek3"/>
        <w:rPr>
          <w:sz w:val="24"/>
          <w:szCs w:val="24"/>
        </w:rPr>
      </w:pPr>
      <w:r>
        <w:rPr>
          <w:rFonts w:ascii="Times New Roman" w:hAnsi="Times New Roman" w:cs="Times New Roman"/>
          <w:color w:val="00000A"/>
          <w:sz w:val="24"/>
          <w:szCs w:val="24"/>
        </w:rPr>
        <w:t>1.5.7. Materiały szkodliwe dla otoczenia</w:t>
      </w:r>
    </w:p>
    <w:p w:rsidR="008A6858" w:rsidRDefault="008A6858">
      <w:pPr>
        <w:spacing w:before="60"/>
      </w:pPr>
      <w:r>
        <w:tab/>
        <w:t>Materiały, które w sposób trwały są szkodliwe dla otoczenia, nie będą dopuszczone do użycia.</w:t>
      </w:r>
    </w:p>
    <w:p w:rsidR="008A6858" w:rsidRDefault="008A6858">
      <w:r>
        <w:tab/>
        <w:t>Nie dopuszcza się użycia materiałów wywołujących szkodliwe promieniowanie o stężeniu większym od dopuszczalnego, określonego odpowiednimi przepisami.</w:t>
      </w:r>
    </w:p>
    <w:p w:rsidR="008A6858" w:rsidRDefault="008A6858">
      <w:r>
        <w:tab/>
        <w:t>Wszelkie materiały odpadowe użyte do robót będą miały aprobatę techniczną wydaną przez uprawnioną jednostkę, jednoznacznie określającą brak szkodliwego oddziaływania tych materiałów na środowisko.</w:t>
      </w:r>
    </w:p>
    <w:p w:rsidR="008A6858" w:rsidRDefault="008A6858">
      <w:r>
        <w:tab/>
        <w:t xml:space="preserve">Materiały, które są szkodliwe dla otoczenia tylko w czasie robót, a po zakończeniu robót ich szkodliwość zanika (np. materiały pylaste) mogą być użyte pod warunkiem przestrzegania wymagań technologicznych wbudowania. Jeżeli wymagają tego odpowiednie </w:t>
      </w:r>
      <w:r>
        <w:lastRenderedPageBreak/>
        <w:t>przepisy Wykonawca powinien otrzymać zgodę na użycie tych materiałów od właściwych organów administracji państwowej.</w:t>
      </w:r>
    </w:p>
    <w:p w:rsidR="008A6858" w:rsidRDefault="008A6858">
      <w:pPr>
        <w:spacing w:after="60"/>
        <w:rPr>
          <w:color w:val="00000A"/>
        </w:rPr>
      </w:pPr>
      <w:r>
        <w:tab/>
        <w:t>Jeżeli Wykonawca użył materiałów szkodliwych dla otoczenia zgodnie ze specyfikacjami, a ich użycie spowodowało jakiekolwiek zagrożenie środowiska, to konsekwencje tego poniesie Zamawiający.</w:t>
      </w:r>
    </w:p>
    <w:p w:rsidR="008A6858" w:rsidRDefault="008A6858">
      <w:pPr>
        <w:pStyle w:val="Nagwek3"/>
        <w:rPr>
          <w:sz w:val="24"/>
          <w:szCs w:val="24"/>
        </w:rPr>
      </w:pPr>
      <w:r>
        <w:rPr>
          <w:rFonts w:ascii="Times New Roman" w:hAnsi="Times New Roman" w:cs="Times New Roman"/>
          <w:color w:val="00000A"/>
          <w:sz w:val="24"/>
          <w:szCs w:val="24"/>
        </w:rPr>
        <w:t>1.5.8. Ochrona własności publicznej i prywatnej</w:t>
      </w:r>
    </w:p>
    <w:p w:rsidR="008A6858" w:rsidRDefault="008A6858">
      <w:pPr>
        <w:spacing w:before="60"/>
      </w:pPr>
      <w:r>
        <w:tab/>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8A6858" w:rsidRDefault="008A6858">
      <w:pPr>
        <w:spacing w:after="60"/>
      </w:pPr>
      <w:r>
        <w:tab/>
        <w:t>Wykonawca zobowiązany jest umieścić w swoim harmonogramie rezerwę czasową dla wszelkiego rodzaju robót, które mają być wykonane w zakresie przełożenia instalacji i urządzeń podziemnych na terenie budowy i powiadomić Inżyniera/Kierownika projektu i władze lokalne o zamiarze rozpoczęcia robót. O fakcie przypadkowego uszkodzenia tych instalacji Wykonawca bezzwłocznie powiadomi Inżyniera/Kierownika projektu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8A6858" w:rsidRDefault="008A6858">
      <w:pPr>
        <w:spacing w:after="60"/>
      </w:pPr>
      <w:r>
        <w:tab/>
        <w:t>Ponieważ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8A6858" w:rsidRDefault="008A6858">
      <w:pPr>
        <w:spacing w:after="60"/>
        <w:rPr>
          <w:color w:val="00000A"/>
        </w:rPr>
      </w:pPr>
      <w:r>
        <w:tab/>
        <w:t>Inżynier/Kierownik projektu będzie na bieżąco informowany o wszystkich umowach zawartych pomiędzy Wykonawcą a właścicielami nieruchomości i dotyczących korzystania z własności i dróg wewnętrznych. Jednakże, ani Inżynier/Kierownik projektu ani Zamawiający nie będzie ingerował w takie porozumienia, o ile nie będą one sprzeczne z postanowieniami zawartymi w warunkach umowy.</w:t>
      </w:r>
    </w:p>
    <w:p w:rsidR="008A6858" w:rsidRDefault="008A6858">
      <w:pPr>
        <w:pStyle w:val="Nagwek3"/>
        <w:rPr>
          <w:sz w:val="24"/>
          <w:szCs w:val="24"/>
        </w:rPr>
      </w:pPr>
      <w:r>
        <w:rPr>
          <w:rFonts w:ascii="Times New Roman" w:hAnsi="Times New Roman" w:cs="Times New Roman"/>
          <w:color w:val="00000A"/>
          <w:sz w:val="24"/>
          <w:szCs w:val="24"/>
        </w:rPr>
        <w:t>1.5.9. Ograniczenie obciążeń osi pojazdów</w:t>
      </w:r>
    </w:p>
    <w:p w:rsidR="008A6858" w:rsidRDefault="008A6858">
      <w:pPr>
        <w:spacing w:before="60" w:after="60"/>
        <w:rPr>
          <w:color w:val="00000A"/>
        </w:rPr>
      </w:pPr>
      <w:r>
        <w:tab/>
        <w:t>Nie występuje.</w:t>
      </w:r>
    </w:p>
    <w:p w:rsidR="008A6858" w:rsidRDefault="008A6858">
      <w:pPr>
        <w:pStyle w:val="Nagwek3"/>
        <w:rPr>
          <w:sz w:val="24"/>
          <w:szCs w:val="24"/>
        </w:rPr>
      </w:pPr>
      <w:r>
        <w:rPr>
          <w:rFonts w:ascii="Times New Roman" w:hAnsi="Times New Roman" w:cs="Times New Roman"/>
          <w:color w:val="00000A"/>
          <w:sz w:val="24"/>
          <w:szCs w:val="24"/>
        </w:rPr>
        <w:t>1.5.10. Bezpieczeństwo i higiena pracy</w:t>
      </w:r>
    </w:p>
    <w:p w:rsidR="008A6858" w:rsidRDefault="008A6858">
      <w:pPr>
        <w:spacing w:before="60"/>
      </w:pPr>
      <w:r>
        <w:tab/>
        <w:t>Podczas realizacji robót Wykonawca będzie przestrzegać przepisów dotyczących bezpieczeństwa i higieny pracy.</w:t>
      </w:r>
    </w:p>
    <w:p w:rsidR="008A6858" w:rsidRDefault="008A6858">
      <w:r>
        <w:tab/>
        <w:t>W szczególności Wykonawca ma obowiązek zadbać, aby personel nie wykonywał pracy w warunkach niebezpiecznych, szkodliwych dla zdrowia oraz nie spełniających odpowiednich wymagań sanitarnych.</w:t>
      </w:r>
    </w:p>
    <w:p w:rsidR="008A6858" w:rsidRDefault="008A6858">
      <w:r>
        <w:tab/>
        <w:t>Wykonawca zapewni i będzie utrzymywał wszelkie urządzenia zabezpieczające, socjalne oraz sprzęt i odpowiednią odzież dla ochrony życia i zdrowia osób zatrudnionych na budowie oraz dla zapewnienia bezpieczeństwa publicznego.</w:t>
      </w:r>
    </w:p>
    <w:p w:rsidR="008A6858" w:rsidRDefault="008A6858">
      <w:pPr>
        <w:spacing w:after="60"/>
        <w:rPr>
          <w:color w:val="00000A"/>
        </w:rPr>
      </w:pPr>
      <w:r>
        <w:tab/>
        <w:t>Uznaje się, że wszelkie koszty związane z wypełnieniem wymagań określonych powyżej nie podlegają odrębnej zapłacie i są uwzględnione w cenie kontraktowej.</w:t>
      </w:r>
    </w:p>
    <w:p w:rsidR="008A6858" w:rsidRDefault="008A6858">
      <w:pPr>
        <w:pStyle w:val="Nagwek3"/>
        <w:rPr>
          <w:rFonts w:ascii="Times New Roman" w:hAnsi="Times New Roman" w:cs="Times New Roman"/>
          <w:b w:val="0"/>
          <w:color w:val="00000A"/>
          <w:sz w:val="24"/>
          <w:szCs w:val="24"/>
        </w:rPr>
      </w:pPr>
      <w:r>
        <w:rPr>
          <w:rFonts w:ascii="Times New Roman" w:hAnsi="Times New Roman" w:cs="Times New Roman"/>
          <w:color w:val="00000A"/>
          <w:sz w:val="24"/>
          <w:szCs w:val="24"/>
        </w:rPr>
        <w:lastRenderedPageBreak/>
        <w:t>1.5.11. Ochrona i utrzymanie robót</w:t>
      </w:r>
    </w:p>
    <w:p w:rsidR="008A6858" w:rsidRDefault="008A6858">
      <w:pPr>
        <w:pStyle w:val="Nagwek3"/>
        <w:spacing w:after="0"/>
        <w:rPr>
          <w:sz w:val="24"/>
          <w:szCs w:val="24"/>
        </w:rPr>
      </w:pPr>
      <w:r>
        <w:rPr>
          <w:rFonts w:ascii="Times New Roman" w:hAnsi="Times New Roman" w:cs="Times New Roman"/>
          <w:b w:val="0"/>
          <w:color w:val="00000A"/>
          <w:sz w:val="24"/>
          <w:szCs w:val="24"/>
        </w:rPr>
        <w:tab/>
        <w:t>Wykonawca będzie odpowiadał za ochronę robót i za wszelkie materiały i urządzenia używane do robót od daty rozpoczęcia do daty wydania potwierdzenia zakończenia robót przez Inżyniera/Kierownika projektu.</w:t>
      </w:r>
    </w:p>
    <w:p w:rsidR="008A6858" w:rsidRDefault="008A6858">
      <w:r>
        <w:tab/>
        <w:t>Wykonawca będzie utrzymywać roboty do czasu odbioru ostatecznego. Utrzymanie powinno być prowadzone w taki sposób, aby budowla drogowa lub jej elementy były w zadowalającym stanie przez cały czas, do momentu odbioru ostatecznego.</w:t>
      </w:r>
    </w:p>
    <w:p w:rsidR="008A6858" w:rsidRDefault="008A6858">
      <w:pPr>
        <w:spacing w:after="60"/>
      </w:pPr>
      <w:r>
        <w:tab/>
        <w:t xml:space="preserve">Jeśli Wykonawca w jakimkolwiek czasie zaniedba utrzymanie, to na polecenie </w:t>
      </w:r>
    </w:p>
    <w:p w:rsidR="008A6858" w:rsidRDefault="008A6858">
      <w:pPr>
        <w:spacing w:after="60"/>
        <w:rPr>
          <w:b/>
        </w:rPr>
      </w:pPr>
      <w:r>
        <w:t>Inżyniera/Kierownika projektu powinien rozpocząć roboty utrzymaniowe nie później niż w 24 godziny po otrzymaniu tego polecenia.</w:t>
      </w:r>
    </w:p>
    <w:p w:rsidR="008A6858" w:rsidRDefault="008A6858">
      <w:pPr>
        <w:spacing w:after="60"/>
      </w:pPr>
      <w:r>
        <w:rPr>
          <w:b/>
        </w:rPr>
        <w:t>1.5.12. Stosowanie się do prawa i innych przepisów</w:t>
      </w:r>
    </w:p>
    <w:p w:rsidR="008A6858" w:rsidRDefault="008A6858">
      <w:pPr>
        <w:spacing w:before="60"/>
      </w:pPr>
      <w:r>
        <w:tab/>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8A6858" w:rsidRDefault="008A6858">
      <w:pPr>
        <w:spacing w:after="120"/>
        <w:rPr>
          <w:b/>
        </w:rPr>
      </w:pPr>
      <w:r>
        <w:tab/>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Inżyniera/Kierownika projektu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Inżyniera/Kierownika projektu.</w:t>
      </w:r>
    </w:p>
    <w:p w:rsidR="008A6858" w:rsidRDefault="008A6858">
      <w:pPr>
        <w:spacing w:after="120"/>
      </w:pPr>
      <w:r>
        <w:rPr>
          <w:b/>
        </w:rPr>
        <w:t>1.5.13. Równoważność norm i zbiorów przepisów prawnych</w:t>
      </w:r>
    </w:p>
    <w:p w:rsidR="008A6858" w:rsidRDefault="008A6858">
      <w:pPr>
        <w:spacing w:after="120"/>
        <w:rPr>
          <w:b/>
        </w:rPr>
      </w:pPr>
      <w:r>
        <w:tab/>
        <w:t>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Inżyniera/Kierownika projektu. Różnice pomiędzy powołanymi normami a ich proponowanymi zamiennikami muszą być dokładnie opisane przez Wykonawcę i przedłożone Inżynierowi/Kierownikowi projektu do zatwierdzenia.</w:t>
      </w:r>
    </w:p>
    <w:p w:rsidR="008A6858" w:rsidRDefault="008A6858">
      <w:pPr>
        <w:spacing w:after="120"/>
      </w:pPr>
      <w:r>
        <w:rPr>
          <w:b/>
        </w:rPr>
        <w:t>1.5.14. Wykopaliska</w:t>
      </w:r>
    </w:p>
    <w:p w:rsidR="008A6858" w:rsidRDefault="008A6858">
      <w:pPr>
        <w:spacing w:after="120"/>
        <w:rPr>
          <w:b/>
        </w:rPr>
      </w:pPr>
      <w:r>
        <w:tab/>
        <w:t>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 Kierownik projektu po uzgodnieniu z Zamawiającym i Wykonawcą ustali wydłużenie czasu wykonania robót i/lub wysokość kwoty, o którą należy zwiększyć cenę kontraktową.</w:t>
      </w:r>
    </w:p>
    <w:p w:rsidR="008A6858" w:rsidRDefault="008A6858">
      <w:pPr>
        <w:spacing w:after="120"/>
      </w:pPr>
      <w:r>
        <w:rPr>
          <w:b/>
        </w:rPr>
        <w:t xml:space="preserve">1.6. Zaplecze Zamawiającego </w:t>
      </w:r>
    </w:p>
    <w:p w:rsidR="008A6858" w:rsidRDefault="008A6858">
      <w:pPr>
        <w:spacing w:after="120"/>
        <w:rPr>
          <w:color w:val="00000A"/>
        </w:rPr>
      </w:pPr>
      <w:r>
        <w:lastRenderedPageBreak/>
        <w:t>Nie występuje.</w:t>
      </w:r>
    </w:p>
    <w:p w:rsidR="008A6858" w:rsidRDefault="008A6858">
      <w:pPr>
        <w:pStyle w:val="Nagwek1"/>
        <w:keepLines w:val="0"/>
        <w:spacing w:before="240" w:after="60"/>
        <w:rPr>
          <w:rFonts w:ascii="Times New Roman" w:hAnsi="Times New Roman" w:cs="Times New Roman"/>
          <w:color w:val="00000A"/>
          <w:szCs w:val="24"/>
        </w:rPr>
      </w:pPr>
      <w:r>
        <w:rPr>
          <w:rFonts w:ascii="Times New Roman" w:hAnsi="Times New Roman" w:cs="Times New Roman"/>
          <w:color w:val="00000A"/>
          <w:szCs w:val="24"/>
        </w:rPr>
        <w:t>2. MATERIAŁY</w:t>
      </w:r>
    </w:p>
    <w:p w:rsidR="008A6858" w:rsidRDefault="008A6858">
      <w:pPr>
        <w:pStyle w:val="Nagwek2"/>
        <w:spacing w:before="0" w:after="0"/>
        <w:rPr>
          <w:sz w:val="24"/>
          <w:szCs w:val="24"/>
        </w:rPr>
      </w:pPr>
      <w:r>
        <w:rPr>
          <w:rFonts w:ascii="Times New Roman" w:hAnsi="Times New Roman" w:cs="Times New Roman"/>
          <w:color w:val="00000A"/>
          <w:sz w:val="24"/>
          <w:szCs w:val="24"/>
        </w:rPr>
        <w:t>2.1. Źródła uzyskania materiałów</w:t>
      </w:r>
    </w:p>
    <w:p w:rsidR="008A6858" w:rsidRDefault="008A6858">
      <w:r>
        <w:tab/>
        <w:t>Co najmniej na dwa tygodnie przed zaplanowanym wykorzystaniem jakichkolwiek materiałów przeznaczonych do robót, Wykonawca przedstawi Inżynierowi/Kierownikowi projektu do zatwierdzenia, szczegółowe informacje dotyczące proponowanego źródła wytwarzania, zamawiania lub wydobywania tych materiałów jak również odpowiednie świadectwa badań laboratoryjnych oraz próbki materiałów.</w:t>
      </w:r>
    </w:p>
    <w:p w:rsidR="008A6858" w:rsidRDefault="008A6858">
      <w:r>
        <w:tab/>
        <w:t>Zatwierdzenie partii materiałów z danego źródła nie oznacza automatycznie, że wszelkie materiały z danego źródła uzyskają zatwierdzenie.</w:t>
      </w:r>
    </w:p>
    <w:p w:rsidR="008A6858" w:rsidRDefault="008A6858">
      <w:pPr>
        <w:rPr>
          <w:color w:val="00000A"/>
        </w:rPr>
      </w:pPr>
      <w:r>
        <w:tab/>
        <w:t>Wykonawca zobowiązany jest do prowadzenia badań w celu wykazania, że materiały uzyskane z dopuszczonego źródła w sposób ciągły spełniają wymagania SST w czasie realizacji robót.</w:t>
      </w:r>
    </w:p>
    <w:p w:rsidR="008A6858" w:rsidRDefault="008A6858">
      <w:pPr>
        <w:pStyle w:val="Nagwek2"/>
        <w:spacing w:before="0" w:after="0"/>
        <w:rPr>
          <w:sz w:val="24"/>
          <w:szCs w:val="24"/>
        </w:rPr>
      </w:pPr>
      <w:r>
        <w:rPr>
          <w:rFonts w:ascii="Times New Roman" w:hAnsi="Times New Roman" w:cs="Times New Roman"/>
          <w:color w:val="00000A"/>
          <w:sz w:val="24"/>
          <w:szCs w:val="24"/>
        </w:rPr>
        <w:t>2.2. Pozyskiwanie materiałów miejscowych</w:t>
      </w:r>
    </w:p>
    <w:p w:rsidR="008A6858" w:rsidRDefault="008A6858">
      <w:r>
        <w:tab/>
        <w:t>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w:t>
      </w:r>
    </w:p>
    <w:p w:rsidR="008A6858" w:rsidRDefault="008A6858">
      <w:r>
        <w:tab/>
        <w:t>Wykonawca przedstawi Inżynierowi/Kierownikowi projektu do zatwierdzenia dokumentację zawierającą raporty z badań terenowych i laboratoryjnych oraz proponowaną przez siebie metodę wydobycia i selekcji, uwzględniając aktualne decyzje o eksploatacji, organów administracji państwowej i samorządowej.</w:t>
      </w:r>
    </w:p>
    <w:p w:rsidR="008A6858" w:rsidRDefault="008A6858">
      <w:r>
        <w:tab/>
        <w:t>Wykonawca ponosi odpowiedzialność za spełnienie wymagań ilościowych i jakościowych materiałów pochodzących ze źródeł miejscowych.</w:t>
      </w:r>
    </w:p>
    <w:p w:rsidR="008A6858" w:rsidRDefault="008A6858">
      <w:r>
        <w:tab/>
        <w:t>Wykonawca ponosi wszystkie koszty, z tytułu wydobycia materiałów, dzierżawy i inne jakie okażą się potrzebne w związku  z dostarczeniem materiałów do robót.</w:t>
      </w:r>
    </w:p>
    <w:p w:rsidR="008A6858" w:rsidRDefault="008A6858">
      <w:r>
        <w:tab/>
        <w:t>Humus i nadkład czasowo zdjęte z terenu wykopów i miejsc pozyskania materiałów miejscowych będą formowane w hałdy i wykorzystane przy zasypce i rekultywacji terenu po ukończeniu robót.</w:t>
      </w:r>
    </w:p>
    <w:p w:rsidR="008A6858" w:rsidRDefault="008A6858">
      <w:r>
        <w:tab/>
        <w:t>Wszystkie odpowiednie materiały pozyskane z wykopów na terenie budowy lub z innych miejsc wskazanych w dokumentach umowy będą wykorzystane do robót lub odwiezione na odkład odpowiednio do wymagań umowy lub wskazań Inżyniera/Kierownika projektu.</w:t>
      </w:r>
    </w:p>
    <w:p w:rsidR="008A6858" w:rsidRDefault="008A6858">
      <w:r>
        <w:tab/>
        <w:t>Wykonawca nie będzie prowadzić żadnych wykopów w obrębie terenu budowy poza tymi, które zostały wyszczególnione w dokumentach umowy, chyba, że uzyska na to pisemną zgodę Inżyniera/Kierownika projektu.</w:t>
      </w:r>
    </w:p>
    <w:p w:rsidR="008A6858" w:rsidRDefault="008A6858">
      <w:pPr>
        <w:rPr>
          <w:color w:val="00000A"/>
        </w:rPr>
      </w:pPr>
      <w:r>
        <w:tab/>
        <w:t>Eksploatacja źródeł materiałów będzie zgodna z wszelkimi regulacjami prawnymi obowiązującymi na danym obszarze.</w:t>
      </w:r>
    </w:p>
    <w:p w:rsidR="008A6858" w:rsidRDefault="008A6858">
      <w:pPr>
        <w:pStyle w:val="Nagwek2"/>
        <w:spacing w:before="0" w:after="0"/>
        <w:rPr>
          <w:sz w:val="24"/>
          <w:szCs w:val="24"/>
        </w:rPr>
      </w:pPr>
      <w:r>
        <w:rPr>
          <w:rFonts w:ascii="Times New Roman" w:hAnsi="Times New Roman" w:cs="Times New Roman"/>
          <w:color w:val="00000A"/>
          <w:sz w:val="24"/>
          <w:szCs w:val="24"/>
        </w:rPr>
        <w:t>2.3. Materiały nie odpowiadające wymaganiom</w:t>
      </w:r>
    </w:p>
    <w:p w:rsidR="008A6858" w:rsidRDefault="008A6858">
      <w:r>
        <w:tab/>
        <w:t>Materiały nie odpowiadające wymaganiom zostaną przez Wykonawcę wywiezione z terenu budowy  i złożone w miejscu wskazanym przez Inżyniera/Kierownika projektu. Jeśli Inżynier/Kierownik projektu zezwoli Wykonawcy na użycie tych materiałów do innych robót, niż te dla których zostały zakupione, to koszt tych materiałów zostanie odpowiednio przewartościowany (skorygowany) przez Inżyniera/Kierownika projektu.</w:t>
      </w:r>
    </w:p>
    <w:p w:rsidR="008A6858" w:rsidRDefault="008A6858">
      <w:pPr>
        <w:rPr>
          <w:color w:val="00000A"/>
        </w:rPr>
      </w:pPr>
      <w:r>
        <w:tab/>
        <w:t>Każdy rodzaj robót, w którym znajdują się nie zbadane i nie zaakceptowane materiały, Wykonawca wykonuje na własne ryzyko, licząc się z jego nie przyjęciem, usunięciem  i niezapłaceniem</w:t>
      </w:r>
    </w:p>
    <w:p w:rsidR="008A6858" w:rsidRDefault="008A6858">
      <w:pPr>
        <w:pStyle w:val="Nagwek2"/>
        <w:spacing w:before="0" w:after="0"/>
        <w:rPr>
          <w:sz w:val="24"/>
          <w:szCs w:val="24"/>
        </w:rPr>
      </w:pPr>
      <w:r>
        <w:rPr>
          <w:rFonts w:ascii="Times New Roman" w:hAnsi="Times New Roman" w:cs="Times New Roman"/>
          <w:color w:val="00000A"/>
          <w:sz w:val="24"/>
          <w:szCs w:val="24"/>
        </w:rPr>
        <w:t>2.4. Wariantowe stosowanie materiałów</w:t>
      </w:r>
    </w:p>
    <w:p w:rsidR="008A6858" w:rsidRDefault="008A6858">
      <w:pPr>
        <w:rPr>
          <w:color w:val="00000A"/>
        </w:rPr>
      </w:pPr>
      <w:r>
        <w:tab/>
        <w:t>Nie przewiduje się.</w:t>
      </w:r>
    </w:p>
    <w:p w:rsidR="008A6858" w:rsidRDefault="008A6858">
      <w:pPr>
        <w:pStyle w:val="Nagwek2"/>
        <w:spacing w:before="0" w:after="0"/>
        <w:rPr>
          <w:sz w:val="24"/>
          <w:szCs w:val="24"/>
        </w:rPr>
      </w:pPr>
      <w:r>
        <w:rPr>
          <w:rFonts w:ascii="Times New Roman" w:hAnsi="Times New Roman" w:cs="Times New Roman"/>
          <w:color w:val="00000A"/>
          <w:sz w:val="24"/>
          <w:szCs w:val="24"/>
        </w:rPr>
        <w:lastRenderedPageBreak/>
        <w:t>2.5. Przechowywanie i składowanie materiałów</w:t>
      </w:r>
    </w:p>
    <w:p w:rsidR="008A6858" w:rsidRDefault="008A6858">
      <w:r>
        <w:tab/>
        <w:t>Wykonawca zapewni, aby tymczasowo składowane materiały, do czasu gdy będą one użyte do robót, były zabezpieczone przed zanieczyszczeniami, zachowały swoją jakość i właściwości i były dostępne do kontroli przez Inżyniera/Kierownika projektu.</w:t>
      </w:r>
    </w:p>
    <w:p w:rsidR="008A6858" w:rsidRDefault="008A6858">
      <w:r>
        <w:tab/>
        <w:t>Miejsca czasowego składowania materiałów będą zlokalizowane w obrębie terenu budowy w miejscach uzgodnionych z Inżynierem/Kierownikiem projektu lub poza terenem budowy w miejscach zorganizowanych przez Wykonawcę i zaakceptowanych przez Inżyniera/Kierownika projektu.</w:t>
      </w:r>
    </w:p>
    <w:p w:rsidR="008A6858" w:rsidRDefault="008A6858"/>
    <w:p w:rsidR="008A6858" w:rsidRDefault="008A6858">
      <w:pPr>
        <w:pStyle w:val="Nagwek2"/>
        <w:spacing w:before="0" w:after="0"/>
        <w:rPr>
          <w:sz w:val="24"/>
          <w:szCs w:val="24"/>
        </w:rPr>
      </w:pPr>
      <w:r>
        <w:rPr>
          <w:rFonts w:ascii="Times New Roman" w:hAnsi="Times New Roman" w:cs="Times New Roman"/>
          <w:color w:val="00000A"/>
          <w:sz w:val="24"/>
          <w:szCs w:val="24"/>
        </w:rPr>
        <w:t>2.6. Inspekcja wytwórni materiałów</w:t>
      </w:r>
    </w:p>
    <w:p w:rsidR="008A6858" w:rsidRDefault="008A6858">
      <w:pPr>
        <w:rPr>
          <w:color w:val="00000A"/>
        </w:rPr>
      </w:pPr>
      <w:r>
        <w:t>Nie przewiduje się.</w:t>
      </w:r>
    </w:p>
    <w:p w:rsidR="008A6858" w:rsidRDefault="008A6858">
      <w:pPr>
        <w:pStyle w:val="Nagwek1"/>
        <w:keepLines w:val="0"/>
        <w:spacing w:before="240" w:after="60"/>
        <w:rPr>
          <w:szCs w:val="24"/>
        </w:rPr>
      </w:pPr>
      <w:r>
        <w:rPr>
          <w:rFonts w:ascii="Times New Roman" w:hAnsi="Times New Roman" w:cs="Times New Roman"/>
          <w:color w:val="00000A"/>
          <w:szCs w:val="24"/>
        </w:rPr>
        <w:t>3. Sprzęt</w:t>
      </w:r>
    </w:p>
    <w:p w:rsidR="008A6858" w:rsidRDefault="008A6858">
      <w:r>
        <w:tab/>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w przypadku braku ustaleń w wymienionych wyżej dokumentach, sprzęt powinien być uzgodniony i zaakceptowany przez Inżyniera/Kierownika projektu.</w:t>
      </w:r>
    </w:p>
    <w:p w:rsidR="008A6858" w:rsidRDefault="008A6858">
      <w:r>
        <w:tab/>
        <w:t>Liczba i wydajność sprzętu powinny gwarantować przeprowadzenie robót, zgodnie z zasadami określonymi w dokumentacji projektowej, SST i wskazaniach Inżyniera/ Kierownika projektu.</w:t>
      </w:r>
    </w:p>
    <w:p w:rsidR="008A6858" w:rsidRDefault="008A6858">
      <w:r>
        <w:tab/>
        <w:t>Sprzęt będący własnością Wykonawcy lub wynajęty do wykonania robót ma być utrzymywany w dobrym stanie i gotowości do pracy. Powinien być zgodny z normami ochrony środowiska i przepisami dotyczącymi jego użytkowania.</w:t>
      </w:r>
    </w:p>
    <w:p w:rsidR="008A6858" w:rsidRDefault="008A6858">
      <w:r>
        <w:tab/>
        <w:t>Wykonawca dostarczy Inżynierowi/Kierownikowi projektu kopie dokumentów potwierdzających dopuszczenie sprzętu do użytkowania i badań okresowych, tam gdzie jest to wymagane przepisami.</w:t>
      </w:r>
    </w:p>
    <w:p w:rsidR="008A6858" w:rsidRDefault="008A6858">
      <w:r>
        <w:tab/>
        <w:t>Wykonawca będzie konserwować sprzęt jak również naprawiać lub wymieniać sprzęt niesprawny.</w:t>
      </w:r>
    </w:p>
    <w:p w:rsidR="008A6858" w:rsidRDefault="008A6858">
      <w:pPr>
        <w:spacing w:after="120"/>
        <w:rPr>
          <w:color w:val="00000A"/>
        </w:rPr>
      </w:pPr>
      <w:r>
        <w:tab/>
        <w:t>Jakikolwiek sprzęt, maszyny, urządzenia i narzędzia nie gwarantujące zachowania warunków umowy, zostaną przez Inżyniera/Kierownika projektu zdyskwalifikowane i nie dopuszczone do robót.</w:t>
      </w:r>
    </w:p>
    <w:p w:rsidR="008A6858" w:rsidRDefault="008A6858">
      <w:pPr>
        <w:pStyle w:val="Nagwek1"/>
        <w:keepLines w:val="0"/>
        <w:spacing w:before="240" w:after="240"/>
        <w:rPr>
          <w:szCs w:val="24"/>
        </w:rPr>
      </w:pPr>
      <w:r>
        <w:rPr>
          <w:rFonts w:ascii="Times New Roman" w:hAnsi="Times New Roman" w:cs="Times New Roman"/>
          <w:color w:val="00000A"/>
          <w:szCs w:val="24"/>
        </w:rPr>
        <w:t>4. Transport</w:t>
      </w:r>
    </w:p>
    <w:p w:rsidR="008A6858" w:rsidRDefault="008A6858">
      <w:r>
        <w:tab/>
        <w:t>Wykonawca jest zobowiązany do stosowania jedynie takich środków transportu, które nie wpłyną niekorzystnie na jakość wykonywanych robót i właściwości przewożonych materiałów.</w:t>
      </w:r>
    </w:p>
    <w:p w:rsidR="008A6858" w:rsidRDefault="008A6858">
      <w:r>
        <w:tab/>
        <w:t>Liczba środków transportu powinna zapewniać prowadzenie robót zgodnie z zasadami określonymi w dokumentacji projektowej, SST i wskazaniach Inżyniera/ Kierownika projektu, w terminie przewidzianym umową.</w:t>
      </w:r>
    </w:p>
    <w:p w:rsidR="008A6858" w:rsidRDefault="008A6858">
      <w:r>
        <w:tab/>
        <w:t>Przy ruchu na drogach publicznych pojazdy będą spełniać wymagania dotyczące przepisów ruchu drogowego w odniesieniu do dopuszczalnych nacisków na oś i innych parametrów technicznych. Środki transportu nie spełniające tych warunków mogą być dopuszczone przez Inżyniera/Kierownika projektu, pod warunkiem przywrócenia stanu pierwotnego użytkowanych odcinków dróg na koszt Wykonawcy.</w:t>
      </w:r>
    </w:p>
    <w:p w:rsidR="008A6858" w:rsidRDefault="008A6858">
      <w:pPr>
        <w:spacing w:after="120"/>
        <w:rPr>
          <w:color w:val="00000A"/>
        </w:rPr>
      </w:pPr>
      <w:r>
        <w:tab/>
        <w:t>Wykonawca będzie usuwać na bieżąco, na własny koszt, wszelkie zanieczyszczenia, uszkodzenia spowodowane jego pojazdami na drogach publicznych oraz dojazdach do terenu budowy.</w:t>
      </w:r>
    </w:p>
    <w:p w:rsidR="008A6858" w:rsidRDefault="008A6858">
      <w:pPr>
        <w:pStyle w:val="Nagwek1"/>
        <w:keepLines w:val="0"/>
        <w:spacing w:before="240" w:after="240"/>
        <w:rPr>
          <w:szCs w:val="24"/>
        </w:rPr>
      </w:pPr>
      <w:r>
        <w:rPr>
          <w:rFonts w:ascii="Times New Roman" w:hAnsi="Times New Roman" w:cs="Times New Roman"/>
          <w:color w:val="00000A"/>
          <w:szCs w:val="24"/>
        </w:rPr>
        <w:lastRenderedPageBreak/>
        <w:t>5. Wykonanie robót</w:t>
      </w:r>
    </w:p>
    <w:p w:rsidR="008A6858" w:rsidRDefault="008A6858">
      <w:pPr>
        <w:pStyle w:val="tekstost"/>
        <w:jc w:val="left"/>
        <w:rPr>
          <w:sz w:val="24"/>
        </w:rPr>
      </w:pPr>
      <w:r>
        <w:rPr>
          <w:sz w:val="24"/>
        </w:rPr>
        <w:tab/>
        <w:t>Wykonawca jest odpowiedzialny za prowadzenie robót zgodnie z warunkami umowy oraz za jakość zastosowanych materiałów i wykonywanych robót, za ich zgodność z dokumentacją projektową, wymaganiami SST, PZJ, projektem organizacji robót opracowanym przez Wykonawcę oraz poleceniami Inżyniera/Kierownika projektu.</w:t>
      </w:r>
    </w:p>
    <w:p w:rsidR="008A6858" w:rsidRDefault="008A6858">
      <w:pPr>
        <w:pStyle w:val="tekstost"/>
        <w:jc w:val="left"/>
        <w:rPr>
          <w:sz w:val="24"/>
        </w:rPr>
      </w:pPr>
      <w:r>
        <w:rPr>
          <w:sz w:val="24"/>
        </w:rPr>
        <w:tab/>
        <w:t>Wykonawca jest odpowiedzialny za stosowane metody wykonywania robót.</w:t>
      </w:r>
    </w:p>
    <w:p w:rsidR="008A6858" w:rsidRDefault="008A6858">
      <w:pPr>
        <w:pStyle w:val="tekstost"/>
        <w:jc w:val="left"/>
        <w:rPr>
          <w:sz w:val="24"/>
        </w:rPr>
      </w:pPr>
      <w:r>
        <w:rPr>
          <w:sz w:val="24"/>
        </w:rPr>
        <w:tab/>
        <w:t>Wykonawca jest odpowiedzialny za dokładne wytyczenie w planie i wyznaczenie wysokości wszystkich elementów robót zgodnie z wymiarami i rzędnymi określonymi w dokumentacji projektowej lub przekazanymi na piśmie przez Inżyniera/Kierownika projektu.</w:t>
      </w:r>
    </w:p>
    <w:p w:rsidR="008A6858" w:rsidRDefault="008A6858">
      <w:pPr>
        <w:pStyle w:val="tekstost"/>
        <w:jc w:val="left"/>
        <w:rPr>
          <w:sz w:val="24"/>
        </w:rPr>
      </w:pPr>
      <w:r>
        <w:rPr>
          <w:sz w:val="24"/>
        </w:rPr>
        <w:tab/>
        <w:t xml:space="preserve">Błędy popełnione przez Wykonawcę w wytyczeniu i wyznaczaniu robót zostaną, usunięte przez Wykonawcę </w:t>
      </w:r>
    </w:p>
    <w:p w:rsidR="008A6858" w:rsidRDefault="008A6858">
      <w:pPr>
        <w:pStyle w:val="tekstost"/>
        <w:jc w:val="left"/>
        <w:rPr>
          <w:sz w:val="24"/>
        </w:rPr>
      </w:pPr>
      <w:r>
        <w:rPr>
          <w:sz w:val="24"/>
        </w:rPr>
        <w:t>na własny koszt, z wyjątkiem, kiedy dany błąd okaże się skutkiem błędu zawartego w danych dostarczonych Wykonawcy na piśmie przez Inżyniera/ Kierownika projektu.</w:t>
      </w:r>
    </w:p>
    <w:p w:rsidR="008A6858" w:rsidRDefault="008A6858">
      <w:pPr>
        <w:pStyle w:val="tekstost"/>
        <w:jc w:val="left"/>
        <w:rPr>
          <w:sz w:val="24"/>
        </w:rPr>
      </w:pPr>
      <w:r>
        <w:rPr>
          <w:sz w:val="24"/>
        </w:rPr>
        <w:tab/>
        <w:t>Sprawdzenie wytyczenia robót lub wyznaczenia wysokości przez Inżyniera/ Kierownika projektu nie zwalnia Wykonawcy od odpowiedzialności za ich dokładność.</w:t>
      </w:r>
    </w:p>
    <w:p w:rsidR="008A6858" w:rsidRDefault="008A6858">
      <w:pPr>
        <w:pStyle w:val="tekstost"/>
        <w:jc w:val="left"/>
        <w:rPr>
          <w:sz w:val="24"/>
        </w:rPr>
      </w:pPr>
      <w:r>
        <w:rPr>
          <w:sz w:val="24"/>
        </w:rPr>
        <w:tab/>
        <w:t>Decyzje Inżyniera/Kierownika projektu dotyczące akceptacji lub odrzucenia materiałów i elementów robót będą oparte na wymaganiach określonych w dokumentach umowy, dokumentacji projektowej i w SST, a także w normach i wytycznych. Przy podejmowaniu decyzji Inżynier/Kierownik projektu uwzględni wyniki badań materiałów i robót, rozrzuty normalnie występujące przy produkcji i przy badaniach materiałów, doświadczenia z przeszłości, wyniki badań naukowych oraz inne czynniki wpływające na rozważaną kwestię.</w:t>
      </w:r>
    </w:p>
    <w:p w:rsidR="008A6858" w:rsidRDefault="008A6858">
      <w:pPr>
        <w:pStyle w:val="tekstost"/>
        <w:spacing w:after="120"/>
        <w:jc w:val="left"/>
        <w:rPr>
          <w:color w:val="00000A"/>
          <w:sz w:val="24"/>
        </w:rPr>
      </w:pPr>
      <w:r>
        <w:rPr>
          <w:sz w:val="24"/>
        </w:rPr>
        <w:tab/>
        <w:t>Polecenia Inżyniera/Kierownika projektu powinny być wykonywane przez Wykonawcę w czasie określonym przez Inżyniera/Kierownika projektu, pod groźbą zatrzymania robót. Skutki finansowe z tego tytułu poniesie Wykonawca.</w:t>
      </w:r>
    </w:p>
    <w:p w:rsidR="008A6858" w:rsidRDefault="008A6858">
      <w:pPr>
        <w:pStyle w:val="Nagwek1"/>
        <w:keepLines w:val="0"/>
        <w:spacing w:before="240" w:after="60"/>
        <w:rPr>
          <w:rFonts w:ascii="Times New Roman" w:hAnsi="Times New Roman" w:cs="Times New Roman"/>
          <w:color w:val="00000A"/>
          <w:szCs w:val="24"/>
        </w:rPr>
      </w:pPr>
      <w:r>
        <w:rPr>
          <w:rFonts w:ascii="Times New Roman" w:hAnsi="Times New Roman" w:cs="Times New Roman"/>
          <w:color w:val="00000A"/>
          <w:szCs w:val="24"/>
        </w:rPr>
        <w:t>6. Kontrola jakości robót</w:t>
      </w:r>
    </w:p>
    <w:p w:rsidR="008A6858" w:rsidRDefault="008A6858">
      <w:pPr>
        <w:pStyle w:val="Nagwek2"/>
        <w:spacing w:before="0" w:after="0"/>
        <w:rPr>
          <w:sz w:val="24"/>
          <w:szCs w:val="24"/>
        </w:rPr>
      </w:pPr>
      <w:r>
        <w:rPr>
          <w:rFonts w:ascii="Times New Roman" w:hAnsi="Times New Roman" w:cs="Times New Roman"/>
          <w:color w:val="00000A"/>
          <w:sz w:val="24"/>
          <w:szCs w:val="24"/>
        </w:rPr>
        <w:t xml:space="preserve">6.1. Program zapewnienia jakości </w:t>
      </w:r>
    </w:p>
    <w:p w:rsidR="008A6858" w:rsidRDefault="008A6858">
      <w:pPr>
        <w:pStyle w:val="tekstost"/>
        <w:jc w:val="left"/>
        <w:rPr>
          <w:color w:val="00000A"/>
          <w:sz w:val="24"/>
        </w:rPr>
      </w:pPr>
      <w:r>
        <w:rPr>
          <w:sz w:val="24"/>
        </w:rPr>
        <w:tab/>
        <w:t>Nie wymaga się.</w:t>
      </w:r>
    </w:p>
    <w:p w:rsidR="008A6858" w:rsidRDefault="008A6858">
      <w:pPr>
        <w:pStyle w:val="Nagwek2"/>
        <w:spacing w:before="0" w:after="0"/>
        <w:rPr>
          <w:sz w:val="24"/>
          <w:szCs w:val="24"/>
        </w:rPr>
      </w:pPr>
      <w:r>
        <w:rPr>
          <w:rFonts w:ascii="Times New Roman" w:hAnsi="Times New Roman" w:cs="Times New Roman"/>
          <w:color w:val="00000A"/>
          <w:sz w:val="24"/>
          <w:szCs w:val="24"/>
        </w:rPr>
        <w:t>6.2. Zasady kontroli jakości robót</w:t>
      </w:r>
    </w:p>
    <w:p w:rsidR="008A6858" w:rsidRDefault="008A6858">
      <w:pPr>
        <w:pStyle w:val="tekstost"/>
        <w:jc w:val="left"/>
        <w:rPr>
          <w:sz w:val="24"/>
        </w:rPr>
      </w:pPr>
      <w:r>
        <w:rPr>
          <w:sz w:val="24"/>
        </w:rPr>
        <w:tab/>
        <w:t>Celem kontroli robót będzie takie sterowanie ich przygotowaniem i wykonaniem, aby osiągnąć założoną jakość robót.</w:t>
      </w:r>
    </w:p>
    <w:p w:rsidR="008A6858" w:rsidRDefault="008A6858">
      <w:pPr>
        <w:pStyle w:val="tekstost"/>
        <w:jc w:val="left"/>
        <w:rPr>
          <w:sz w:val="24"/>
        </w:rPr>
      </w:pPr>
      <w:r>
        <w:rPr>
          <w:sz w:val="24"/>
        </w:rPr>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8A6858" w:rsidRDefault="008A6858">
      <w:pPr>
        <w:pStyle w:val="tekstost"/>
        <w:jc w:val="left"/>
        <w:rPr>
          <w:sz w:val="24"/>
        </w:rPr>
      </w:pPr>
      <w:r>
        <w:rPr>
          <w:sz w:val="24"/>
        </w:rPr>
        <w:tab/>
        <w:t>Przed zatwierdzeniem systemu kontroli Inżynier/Kierownik projektu może zażądać od Wykonawcy przeprowadzenia badań w celu zademonstrowania, że poziom ich wykonywania jest zadowalający.</w:t>
      </w:r>
    </w:p>
    <w:p w:rsidR="008A6858" w:rsidRDefault="008A6858">
      <w:pPr>
        <w:pStyle w:val="tekstost"/>
        <w:jc w:val="left"/>
        <w:rPr>
          <w:sz w:val="24"/>
        </w:rPr>
      </w:pPr>
      <w:r>
        <w:rPr>
          <w:sz w:val="24"/>
        </w:rPr>
        <w:tab/>
        <w:t>Wykonawca będzie przeprowadzać pomiary i badania materiałów oraz robót z częstotliwością zapewniającą stwierdzenie, że roboty wykonano zgodnie z wymaganiami zawartymi w dokumentacji projektowej i SST</w:t>
      </w:r>
    </w:p>
    <w:p w:rsidR="008A6858" w:rsidRDefault="008A6858">
      <w:pPr>
        <w:pStyle w:val="tekstost"/>
        <w:jc w:val="left"/>
        <w:rPr>
          <w:sz w:val="24"/>
        </w:rPr>
      </w:pPr>
      <w:r>
        <w:rPr>
          <w:sz w:val="24"/>
        </w:rPr>
        <w:tab/>
        <w:t>Minimalne wymagania co do zakresu badań i ich częstotliwość są określone w SST, normach i wytycznych. W przypadku, gdy nie zostały one tam określone, Inżynier/ Kierownik projektu ustali jaki zakres kontroli jest konieczny, aby zapewnić wykonanie robót zgodnie z umową.</w:t>
      </w:r>
    </w:p>
    <w:p w:rsidR="008A6858" w:rsidRDefault="008A6858">
      <w:pPr>
        <w:pStyle w:val="tekstost"/>
        <w:jc w:val="left"/>
        <w:rPr>
          <w:sz w:val="24"/>
        </w:rPr>
      </w:pPr>
      <w:r>
        <w:rPr>
          <w:sz w:val="24"/>
        </w:rPr>
        <w:tab/>
        <w:t>Wykonawca dostarczy Inżynierowi/Kierownikowi projektu świadectwa, że wszystkie stosowane urządzenia i sprzęt badawczy posiadają ważną legalizację, zostały prawidłowo wykalibrowane i odpowiadają wymaganiom norm określających procedury badań.</w:t>
      </w:r>
    </w:p>
    <w:p w:rsidR="008A6858" w:rsidRDefault="008A6858">
      <w:pPr>
        <w:pStyle w:val="tekstost"/>
        <w:jc w:val="left"/>
        <w:rPr>
          <w:sz w:val="24"/>
        </w:rPr>
      </w:pPr>
      <w:r>
        <w:rPr>
          <w:sz w:val="24"/>
        </w:rPr>
        <w:lastRenderedPageBreak/>
        <w:tab/>
        <w:t>Inżynier/Kierownik projektu będzie mieć nieograniczony dostęp do pomieszczeń laboratoryjnych, w celu ich inspekcji.</w:t>
      </w:r>
    </w:p>
    <w:p w:rsidR="008A6858" w:rsidRDefault="008A6858">
      <w:pPr>
        <w:pStyle w:val="tekstost"/>
        <w:jc w:val="left"/>
        <w:rPr>
          <w:sz w:val="24"/>
        </w:rPr>
      </w:pPr>
      <w:r>
        <w:rPr>
          <w:sz w:val="24"/>
        </w:rPr>
        <w:tab/>
        <w:t>Inżynier/Kierownik projektu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Inżynier/Kierownik projektu natychmiast wstrzyma użycie do robót badanych materiałów i dopuści je do użycia dopiero wtedy, gdy niedociągnięcia w pracy laboratorium Wykonawcy zostaną usunięte i stwierdzona zostanie odpowiednia jakość tych materiałów.</w:t>
      </w:r>
    </w:p>
    <w:p w:rsidR="008A6858" w:rsidRDefault="008A6858">
      <w:pPr>
        <w:pStyle w:val="tekstost"/>
        <w:jc w:val="left"/>
        <w:rPr>
          <w:color w:val="00000A"/>
          <w:sz w:val="24"/>
        </w:rPr>
      </w:pPr>
      <w:r>
        <w:rPr>
          <w:sz w:val="24"/>
        </w:rPr>
        <w:tab/>
        <w:t>Wszystkie koszty związane z organizowaniem i prowadzeniem badań materiałów ponosi Wykonawca.</w:t>
      </w:r>
    </w:p>
    <w:p w:rsidR="008A6858" w:rsidRDefault="008A6858">
      <w:pPr>
        <w:pStyle w:val="Nagwek2"/>
        <w:spacing w:before="0" w:after="0"/>
        <w:rPr>
          <w:sz w:val="24"/>
          <w:szCs w:val="24"/>
        </w:rPr>
      </w:pPr>
      <w:r>
        <w:rPr>
          <w:rFonts w:ascii="Times New Roman" w:hAnsi="Times New Roman" w:cs="Times New Roman"/>
          <w:color w:val="00000A"/>
          <w:sz w:val="24"/>
          <w:szCs w:val="24"/>
        </w:rPr>
        <w:t>6.3. Pobieranie próbek</w:t>
      </w:r>
    </w:p>
    <w:p w:rsidR="008A6858" w:rsidRDefault="008A6858">
      <w:pPr>
        <w:pStyle w:val="tekstost"/>
        <w:jc w:val="left"/>
        <w:rPr>
          <w:sz w:val="24"/>
        </w:rPr>
      </w:pPr>
      <w:r>
        <w:rPr>
          <w:sz w:val="24"/>
        </w:rPr>
        <w:tab/>
        <w:t>Próbki będą pobierane losowo. Zaleca się stosowanie statystycznych metod pobierania próbek, opartych na zasadzie, że wszystkie jednostkowe elementy produkcji mogą być z jednakowym prawdopodobieństwem wytypowane do badań.</w:t>
      </w:r>
    </w:p>
    <w:p w:rsidR="008A6858" w:rsidRDefault="008A6858">
      <w:pPr>
        <w:pStyle w:val="tekstost"/>
        <w:jc w:val="left"/>
        <w:rPr>
          <w:sz w:val="24"/>
        </w:rPr>
      </w:pPr>
      <w:r>
        <w:rPr>
          <w:sz w:val="24"/>
        </w:rPr>
        <w:tab/>
        <w:t>Inżynier/Kierownik projektu będzie mieć zapewnioną możliwość udziału w  pobieraniu próbek.</w:t>
      </w:r>
    </w:p>
    <w:p w:rsidR="008A6858" w:rsidRDefault="008A6858">
      <w:pPr>
        <w:pStyle w:val="tekstost"/>
        <w:jc w:val="left"/>
        <w:rPr>
          <w:sz w:val="24"/>
        </w:rPr>
      </w:pPr>
      <w:r>
        <w:rPr>
          <w:sz w:val="24"/>
        </w:rPr>
        <w:tab/>
        <w:t>Pojemniki do pobierania próbek będą dostarczone przez Wykonawcę i zatwierdzone przez Inżyniera/Kierownika projektu. Próbki dostarczone przez Wykonawcę do badań wykonywanych przez Inżyniera/Kierownik projektu będą odpowiednio opisane i oznakowane, w sposób zaakceptowany przez Inżyniera/Kierownika projektu.</w:t>
      </w:r>
    </w:p>
    <w:p w:rsidR="008A6858" w:rsidRDefault="008A6858">
      <w:pPr>
        <w:pStyle w:val="tekstost"/>
        <w:jc w:val="left"/>
        <w:rPr>
          <w:color w:val="00000A"/>
          <w:sz w:val="24"/>
        </w:rPr>
      </w:pPr>
      <w:r>
        <w:rPr>
          <w:sz w:val="24"/>
        </w:rPr>
        <w:tab/>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8A6858" w:rsidRDefault="008A6858">
      <w:pPr>
        <w:pStyle w:val="Nagwek2"/>
        <w:spacing w:before="0" w:after="0"/>
        <w:rPr>
          <w:sz w:val="24"/>
          <w:szCs w:val="24"/>
        </w:rPr>
      </w:pPr>
      <w:r>
        <w:rPr>
          <w:rFonts w:ascii="Times New Roman" w:hAnsi="Times New Roman" w:cs="Times New Roman"/>
          <w:color w:val="00000A"/>
          <w:sz w:val="24"/>
          <w:szCs w:val="24"/>
        </w:rPr>
        <w:t>6.4. Badania i pomiary</w:t>
      </w:r>
    </w:p>
    <w:p w:rsidR="008A6858" w:rsidRDefault="008A6858">
      <w:pPr>
        <w:pStyle w:val="tekstost"/>
        <w:jc w:val="left"/>
        <w:rPr>
          <w:sz w:val="24"/>
        </w:rPr>
      </w:pPr>
      <w:r>
        <w:rPr>
          <w:sz w:val="24"/>
        </w:rPr>
        <w:tab/>
        <w:t xml:space="preserve">Wszystkie badania i pomiary będą przeprowadzone zgodnie z wymaganiami norm. W przypadku, gdy normy </w:t>
      </w:r>
    </w:p>
    <w:p w:rsidR="008A6858" w:rsidRDefault="008A6858">
      <w:pPr>
        <w:pStyle w:val="tekstost"/>
        <w:jc w:val="left"/>
        <w:rPr>
          <w:sz w:val="24"/>
        </w:rPr>
      </w:pPr>
      <w:r>
        <w:rPr>
          <w:sz w:val="24"/>
        </w:rPr>
        <w:t>nie obejmują jakiegokolwiek badania wymaganego w SST, stosować można wytyczne krajowe, albo inne procedury, zaakceptowane przez Inżyniera/ Kierownika projektu.</w:t>
      </w:r>
    </w:p>
    <w:p w:rsidR="008A6858" w:rsidRDefault="008A6858">
      <w:pPr>
        <w:pStyle w:val="tekstost"/>
        <w:jc w:val="left"/>
        <w:rPr>
          <w:color w:val="00000A"/>
          <w:sz w:val="24"/>
        </w:rPr>
      </w:pPr>
      <w:r>
        <w:rPr>
          <w:sz w:val="24"/>
        </w:rPr>
        <w:tab/>
        <w:t>Przed przystąpieniem do pomiarów lub badań, Wykonawca powiadomi Inżyniera/ Kierownika projektu o rodzaju, miejscu i terminie pomiaru lub badania. Po wykonaniu pomiaru lub badania, Wykonawca przedstawi na piśmie ich wyniki do akceptacji Inżyniera/ Kierownika projektu.</w:t>
      </w:r>
    </w:p>
    <w:p w:rsidR="008A6858" w:rsidRDefault="008A6858">
      <w:pPr>
        <w:pStyle w:val="Nagwek2"/>
        <w:spacing w:before="0" w:after="0"/>
        <w:rPr>
          <w:sz w:val="24"/>
          <w:szCs w:val="24"/>
        </w:rPr>
      </w:pPr>
      <w:r>
        <w:rPr>
          <w:rFonts w:ascii="Times New Roman" w:hAnsi="Times New Roman" w:cs="Times New Roman"/>
          <w:color w:val="00000A"/>
          <w:sz w:val="24"/>
          <w:szCs w:val="24"/>
        </w:rPr>
        <w:t>6.5. Raporty z badań</w:t>
      </w:r>
    </w:p>
    <w:p w:rsidR="008A6858" w:rsidRDefault="008A6858">
      <w:pPr>
        <w:pStyle w:val="tekstost"/>
        <w:jc w:val="left"/>
        <w:rPr>
          <w:sz w:val="24"/>
        </w:rPr>
      </w:pPr>
      <w:r>
        <w:rPr>
          <w:sz w:val="24"/>
        </w:rPr>
        <w:tab/>
        <w:t>Wykonawca będzie przekazywać Inżynierowi/Kierownikowi projektu kopie raportów z wynikami badań jak najszybciej, nie później jednak niż w terminie określonym w programie zapewnienia jakości.</w:t>
      </w:r>
    </w:p>
    <w:p w:rsidR="008A6858" w:rsidRDefault="008A6858">
      <w:pPr>
        <w:pStyle w:val="tekstost"/>
        <w:jc w:val="left"/>
        <w:rPr>
          <w:color w:val="00000A"/>
          <w:sz w:val="24"/>
        </w:rPr>
      </w:pPr>
      <w:r>
        <w:rPr>
          <w:sz w:val="24"/>
        </w:rPr>
        <w:tab/>
        <w:t>Wyniki badań (kopie) będą przekazywane Inżynierowi/Kierownikowi projektu na formularzach według dostarczonego przez niego wzoru lub innych, przez niego zaaprobowanych.</w:t>
      </w:r>
    </w:p>
    <w:p w:rsidR="008A6858" w:rsidRDefault="008A6858">
      <w:pPr>
        <w:pStyle w:val="Nagwek2"/>
        <w:spacing w:before="0" w:after="0"/>
        <w:rPr>
          <w:sz w:val="24"/>
          <w:szCs w:val="24"/>
        </w:rPr>
      </w:pPr>
      <w:r>
        <w:rPr>
          <w:rFonts w:ascii="Times New Roman" w:hAnsi="Times New Roman" w:cs="Times New Roman"/>
          <w:color w:val="00000A"/>
          <w:sz w:val="24"/>
          <w:szCs w:val="24"/>
        </w:rPr>
        <w:t>6.6. Badania prowadzone przez Inżyniera/Kierownika projektu</w:t>
      </w:r>
    </w:p>
    <w:p w:rsidR="008A6858" w:rsidRDefault="008A6858">
      <w:pPr>
        <w:pStyle w:val="tekstost"/>
        <w:jc w:val="left"/>
        <w:rPr>
          <w:sz w:val="24"/>
        </w:rPr>
      </w:pPr>
      <w:r>
        <w:rPr>
          <w:sz w:val="24"/>
        </w:rPr>
        <w:tab/>
        <w:t>Inżynier/Kierownik projektu jest uprawniony do dokonywania kontroli, pobierania próbek i badania materiałów w miejscu ich wytwarzania/pozyskiwania, a Wykonawca i producent materiałów powinien udzielić mu niezbędnej pomocy.</w:t>
      </w:r>
    </w:p>
    <w:p w:rsidR="008A6858" w:rsidRDefault="008A6858">
      <w:pPr>
        <w:pStyle w:val="tekstost"/>
        <w:jc w:val="left"/>
        <w:rPr>
          <w:sz w:val="24"/>
        </w:rPr>
      </w:pPr>
      <w:r>
        <w:rPr>
          <w:sz w:val="24"/>
        </w:rPr>
        <w:tab/>
        <w:t>Inżynier/Kierownik projektu, dokonując weryfikacji systemu kontroli robót prowadzonego przez Wykonawcę, poprzez między innymi swoje badania, będzie oceniać zgodność materiałów i robót z wymaganiami SST na podstawie wyników własnych badań kontrolnych jak i wyników badań dostarczonych przez Wykonawcę.</w:t>
      </w:r>
    </w:p>
    <w:p w:rsidR="008A6858" w:rsidRDefault="008A6858">
      <w:pPr>
        <w:pStyle w:val="tekstost"/>
        <w:jc w:val="left"/>
        <w:rPr>
          <w:color w:val="00000A"/>
          <w:sz w:val="24"/>
        </w:rPr>
      </w:pPr>
      <w:r>
        <w:rPr>
          <w:sz w:val="24"/>
        </w:rPr>
        <w:lastRenderedPageBreak/>
        <w:tab/>
        <w:t>Inżynier/Kierownik projektu powinien pobierać próbki materiałów i prowadzić badania niezależnie od Wykonawcy, na swój koszt. Jeżeli wyniki tych badań wykażą, że raporty Wykonawcy są niewiarygodne, to Inżynier/Kierownik projektu oprze się wyłącznie na własnych badaniach przy ocenie zgodności materiałów i robót z dokumentacją projektową i SST. Może również zlecić, sam lub poprzez Wykonawcę, przeprowadzenie powtórnych lub dodatkowych badań niezależnemu laboratorium. W takim przypadku całkowite koszty powtórnych lub dodatkowych badań i pobierania próbek poniesione zostaną przez Wykonawcę.</w:t>
      </w:r>
    </w:p>
    <w:p w:rsidR="008A6858" w:rsidRDefault="008A6858">
      <w:pPr>
        <w:pStyle w:val="Nagwek2"/>
        <w:spacing w:before="0" w:after="0"/>
        <w:rPr>
          <w:sz w:val="24"/>
          <w:szCs w:val="24"/>
        </w:rPr>
      </w:pPr>
      <w:r>
        <w:rPr>
          <w:rFonts w:ascii="Times New Roman" w:hAnsi="Times New Roman" w:cs="Times New Roman"/>
          <w:color w:val="00000A"/>
          <w:sz w:val="24"/>
          <w:szCs w:val="24"/>
        </w:rPr>
        <w:t>6.7. Certyfikaty i deklaracje</w:t>
      </w:r>
    </w:p>
    <w:p w:rsidR="008A6858" w:rsidRDefault="008A6858">
      <w:pPr>
        <w:pStyle w:val="tekstost"/>
        <w:jc w:val="left"/>
        <w:rPr>
          <w:sz w:val="24"/>
        </w:rPr>
      </w:pPr>
      <w:r>
        <w:rPr>
          <w:sz w:val="24"/>
        </w:rPr>
        <w:tab/>
        <w:t>Inżynier/Kierownik projektu może dopuścić do użycia tylko te materiały, które posiadają:</w:t>
      </w:r>
    </w:p>
    <w:p w:rsidR="008A6858" w:rsidRDefault="008A6858">
      <w:pPr>
        <w:pStyle w:val="tekstost"/>
        <w:numPr>
          <w:ilvl w:val="0"/>
          <w:numId w:val="85"/>
        </w:numPr>
        <w:tabs>
          <w:tab w:val="left" w:pos="283"/>
        </w:tabs>
        <w:ind w:left="283" w:hanging="283"/>
        <w:jc w:val="left"/>
        <w:rPr>
          <w:sz w:val="24"/>
        </w:rPr>
      </w:pPr>
      <w:r>
        <w:rPr>
          <w:sz w:val="24"/>
        </w:rPr>
        <w:t>certyfikat na znak bezpieczeństwa wykazujący, że zapewniono zgodność z kryteriami technicznymi określonymi na podstawie Polskich Norm, aprobat technicznych oraz właściwych przepisów i dokumentów technicznych,</w:t>
      </w:r>
    </w:p>
    <w:p w:rsidR="008A6858" w:rsidRDefault="008A6858">
      <w:pPr>
        <w:pStyle w:val="tekstost"/>
        <w:numPr>
          <w:ilvl w:val="0"/>
          <w:numId w:val="85"/>
        </w:numPr>
        <w:tabs>
          <w:tab w:val="left" w:pos="283"/>
        </w:tabs>
        <w:ind w:left="283" w:hanging="283"/>
        <w:jc w:val="left"/>
        <w:rPr>
          <w:sz w:val="24"/>
        </w:rPr>
      </w:pPr>
      <w:r>
        <w:rPr>
          <w:sz w:val="24"/>
        </w:rPr>
        <w:t>deklarację zgodności lub certyfikat zgodności z:</w:t>
      </w:r>
    </w:p>
    <w:p w:rsidR="008A6858" w:rsidRDefault="008A6858">
      <w:pPr>
        <w:pStyle w:val="tekstost"/>
        <w:numPr>
          <w:ilvl w:val="0"/>
          <w:numId w:val="80"/>
        </w:numPr>
        <w:tabs>
          <w:tab w:val="left" w:pos="988"/>
        </w:tabs>
        <w:ind w:left="988" w:hanging="283"/>
        <w:jc w:val="left"/>
        <w:rPr>
          <w:sz w:val="24"/>
        </w:rPr>
      </w:pPr>
      <w:r>
        <w:rPr>
          <w:sz w:val="24"/>
        </w:rPr>
        <w:t>Polską Normą lub</w:t>
      </w:r>
    </w:p>
    <w:p w:rsidR="008A6858" w:rsidRDefault="008A6858">
      <w:pPr>
        <w:pStyle w:val="tekstost"/>
        <w:numPr>
          <w:ilvl w:val="0"/>
          <w:numId w:val="80"/>
        </w:numPr>
        <w:tabs>
          <w:tab w:val="left" w:pos="988"/>
        </w:tabs>
        <w:ind w:left="988" w:hanging="283"/>
        <w:jc w:val="left"/>
        <w:rPr>
          <w:sz w:val="24"/>
        </w:rPr>
      </w:pPr>
      <w:r>
        <w:rPr>
          <w:sz w:val="24"/>
        </w:rPr>
        <w:t>aprobatą techniczną, w przypadku wyrobów, dla których nie ustanowiono Polskiej Normy, jeżeli nie są objęte certyfikacją określoną w pkt 1</w:t>
      </w:r>
    </w:p>
    <w:p w:rsidR="008A6858" w:rsidRDefault="008A6858">
      <w:pPr>
        <w:pStyle w:val="tekstost"/>
        <w:ind w:left="284"/>
        <w:jc w:val="left"/>
        <w:rPr>
          <w:sz w:val="24"/>
        </w:rPr>
      </w:pPr>
      <w:r>
        <w:rPr>
          <w:sz w:val="24"/>
        </w:rPr>
        <w:t>i które spełniają wymogi SST.</w:t>
      </w:r>
    </w:p>
    <w:p w:rsidR="008A6858" w:rsidRDefault="008A6858">
      <w:pPr>
        <w:pStyle w:val="tekstost"/>
        <w:jc w:val="left"/>
        <w:rPr>
          <w:sz w:val="24"/>
        </w:rPr>
      </w:pPr>
      <w:r>
        <w:rPr>
          <w:sz w:val="24"/>
        </w:rPr>
        <w:tab/>
        <w:t>W przypadku materiałów, dla których ww. dokumenty są wymagane przez SST, każda partia dostarczona do robót będzie posiadać te dokumenty, określające w sposób jednoznaczny jej cechy.</w:t>
      </w:r>
    </w:p>
    <w:p w:rsidR="008A6858" w:rsidRDefault="008A6858">
      <w:pPr>
        <w:pStyle w:val="tekstost"/>
        <w:jc w:val="left"/>
        <w:rPr>
          <w:sz w:val="24"/>
        </w:rPr>
      </w:pPr>
      <w:r>
        <w:rPr>
          <w:sz w:val="24"/>
        </w:rPr>
        <w:tab/>
        <w:t>Produkty przemysłowe muszą posiadać ww. dokumenty wydane przez producenta, a w razie potrzeby poparte wynikami badań wykonanych przez niego. Kopie wyników tych badań będą dostarczone przez Wykonawcę Inżynierowi/Kierownikowi projektu.</w:t>
      </w:r>
    </w:p>
    <w:p w:rsidR="008A6858" w:rsidRDefault="008A6858">
      <w:pPr>
        <w:pStyle w:val="tekstost"/>
        <w:jc w:val="left"/>
        <w:rPr>
          <w:color w:val="00000A"/>
          <w:sz w:val="24"/>
        </w:rPr>
      </w:pPr>
      <w:r>
        <w:rPr>
          <w:sz w:val="24"/>
        </w:rPr>
        <w:tab/>
        <w:t>Jakiekolwiek materiały, które nie spełniają tych wymagań będą odrzucone.</w:t>
      </w:r>
    </w:p>
    <w:p w:rsidR="008A6858" w:rsidRDefault="008A6858">
      <w:pPr>
        <w:pStyle w:val="Nagwek2"/>
        <w:rPr>
          <w:sz w:val="24"/>
          <w:szCs w:val="24"/>
        </w:rPr>
      </w:pPr>
      <w:r>
        <w:rPr>
          <w:rFonts w:ascii="Times New Roman" w:hAnsi="Times New Roman" w:cs="Times New Roman"/>
          <w:color w:val="00000A"/>
          <w:sz w:val="24"/>
          <w:szCs w:val="24"/>
        </w:rPr>
        <w:t>6.8. Dokumenty budowy</w:t>
      </w:r>
    </w:p>
    <w:p w:rsidR="008A6858" w:rsidRDefault="008A6858">
      <w:pPr>
        <w:pStyle w:val="tekstost"/>
        <w:spacing w:after="60"/>
        <w:jc w:val="left"/>
        <w:rPr>
          <w:sz w:val="24"/>
        </w:rPr>
      </w:pPr>
      <w:r>
        <w:rPr>
          <w:sz w:val="24"/>
        </w:rPr>
        <w:t>(1) Dziennik budowy</w:t>
      </w:r>
    </w:p>
    <w:p w:rsidR="008A6858" w:rsidRDefault="008A6858">
      <w:pPr>
        <w:pStyle w:val="tekstost"/>
        <w:jc w:val="left"/>
        <w:rPr>
          <w:sz w:val="24"/>
        </w:rPr>
      </w:pPr>
      <w:r>
        <w:rPr>
          <w:sz w:val="24"/>
        </w:rPr>
        <w:tab/>
        <w:t>Dziennik budowy jest wymaganym dokumentem prawnym obowiązującym Zamawiającego i Wykonawcę w okresie od przekazania Wykonawcy terenu budowy do końca okresu gwarancyjnego. Odpowiedzialność za prowadzenie dziennika budowy zgodnie z obowiązującymi przepisami [2] spoczywa na Wykonawcy.</w:t>
      </w:r>
    </w:p>
    <w:p w:rsidR="008A6858" w:rsidRDefault="008A6858">
      <w:pPr>
        <w:pStyle w:val="tekstost"/>
        <w:jc w:val="left"/>
        <w:rPr>
          <w:sz w:val="24"/>
        </w:rPr>
      </w:pPr>
      <w:r>
        <w:rPr>
          <w:sz w:val="24"/>
        </w:rPr>
        <w:tab/>
        <w:t>Zapisy w dzienniku budowy będą dokonywane na bieżąco i będą dotyczyć przebiegu robót, stanu bezpieczeństwa ludzi i mienia oraz technicznej i gospodarczej strony budowy.</w:t>
      </w:r>
    </w:p>
    <w:p w:rsidR="008A6858" w:rsidRDefault="008A6858">
      <w:pPr>
        <w:pStyle w:val="tekstost"/>
        <w:jc w:val="left"/>
        <w:rPr>
          <w:sz w:val="24"/>
        </w:rPr>
      </w:pPr>
      <w:r>
        <w:rPr>
          <w:sz w:val="24"/>
        </w:rPr>
        <w:tab/>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8A6858" w:rsidRDefault="008A6858">
      <w:pPr>
        <w:pStyle w:val="tekstost"/>
        <w:jc w:val="left"/>
        <w:rPr>
          <w:sz w:val="24"/>
        </w:rPr>
      </w:pPr>
      <w:r>
        <w:rPr>
          <w:sz w:val="24"/>
        </w:rPr>
        <w:tab/>
        <w:t>Załączone do dziennika budowy protokoły i inne dokumenty będą oznaczone kolejnym numerem załącznika i opatrzone datą i podpisem Wykonawcy i Inżyniera/ Kierownika projektu.</w:t>
      </w:r>
    </w:p>
    <w:p w:rsidR="008A6858" w:rsidRDefault="008A6858">
      <w:pPr>
        <w:pStyle w:val="tekstost"/>
        <w:jc w:val="left"/>
        <w:rPr>
          <w:sz w:val="24"/>
        </w:rPr>
      </w:pPr>
      <w:r>
        <w:rPr>
          <w:sz w:val="24"/>
        </w:rPr>
        <w:tab/>
        <w:t>Do dziennika budowy należy wpisywać w szczególności:</w:t>
      </w:r>
    </w:p>
    <w:p w:rsidR="008A6858" w:rsidRDefault="008A6858">
      <w:pPr>
        <w:pStyle w:val="tekstost"/>
        <w:numPr>
          <w:ilvl w:val="0"/>
          <w:numId w:val="80"/>
        </w:numPr>
        <w:tabs>
          <w:tab w:val="left" w:pos="283"/>
        </w:tabs>
        <w:ind w:left="283" w:hanging="283"/>
        <w:jc w:val="left"/>
        <w:rPr>
          <w:sz w:val="24"/>
        </w:rPr>
      </w:pPr>
      <w:r>
        <w:rPr>
          <w:sz w:val="24"/>
        </w:rPr>
        <w:t>datę przekazania Wykonawcy terenu budowy,</w:t>
      </w:r>
    </w:p>
    <w:p w:rsidR="008A6858" w:rsidRDefault="008A6858">
      <w:pPr>
        <w:pStyle w:val="tekstost"/>
        <w:numPr>
          <w:ilvl w:val="0"/>
          <w:numId w:val="80"/>
        </w:numPr>
        <w:tabs>
          <w:tab w:val="left" w:pos="283"/>
        </w:tabs>
        <w:ind w:left="283" w:hanging="283"/>
        <w:jc w:val="left"/>
        <w:rPr>
          <w:sz w:val="24"/>
        </w:rPr>
      </w:pPr>
      <w:r>
        <w:rPr>
          <w:sz w:val="24"/>
        </w:rPr>
        <w:t>datę przekazania przez Zamawiającego dokumentacji projektowej,</w:t>
      </w:r>
    </w:p>
    <w:p w:rsidR="008A6858" w:rsidRDefault="008A6858">
      <w:pPr>
        <w:pStyle w:val="tekstost"/>
        <w:numPr>
          <w:ilvl w:val="0"/>
          <w:numId w:val="80"/>
        </w:numPr>
        <w:tabs>
          <w:tab w:val="left" w:pos="283"/>
        </w:tabs>
        <w:ind w:left="283" w:hanging="283"/>
        <w:jc w:val="left"/>
        <w:rPr>
          <w:sz w:val="24"/>
        </w:rPr>
      </w:pPr>
      <w:r>
        <w:rPr>
          <w:sz w:val="24"/>
        </w:rPr>
        <w:t>datę uzgodnienia przez Inżyniera/Kierownika projektu programu zapewnienia jakości i harmonogramów robót,</w:t>
      </w:r>
    </w:p>
    <w:p w:rsidR="008A6858" w:rsidRDefault="008A6858">
      <w:pPr>
        <w:pStyle w:val="tekstost"/>
        <w:numPr>
          <w:ilvl w:val="0"/>
          <w:numId w:val="80"/>
        </w:numPr>
        <w:tabs>
          <w:tab w:val="left" w:pos="283"/>
        </w:tabs>
        <w:ind w:left="283" w:hanging="283"/>
        <w:jc w:val="left"/>
        <w:rPr>
          <w:sz w:val="24"/>
        </w:rPr>
      </w:pPr>
      <w:r>
        <w:rPr>
          <w:sz w:val="24"/>
        </w:rPr>
        <w:t>terminy rozpoczęcia i zakończenia poszczególnych elementów robót,</w:t>
      </w:r>
    </w:p>
    <w:p w:rsidR="008A6858" w:rsidRDefault="008A6858">
      <w:pPr>
        <w:pStyle w:val="tekstost"/>
        <w:numPr>
          <w:ilvl w:val="0"/>
          <w:numId w:val="80"/>
        </w:numPr>
        <w:tabs>
          <w:tab w:val="left" w:pos="283"/>
        </w:tabs>
        <w:ind w:left="283" w:hanging="283"/>
        <w:jc w:val="left"/>
        <w:rPr>
          <w:sz w:val="24"/>
        </w:rPr>
      </w:pPr>
      <w:r>
        <w:rPr>
          <w:sz w:val="24"/>
        </w:rPr>
        <w:t>przebieg robót, trudności i przeszkody w ich prowadzeniu, okresy i przyczyny przerw w robotach,</w:t>
      </w:r>
    </w:p>
    <w:p w:rsidR="008A6858" w:rsidRDefault="008A6858">
      <w:pPr>
        <w:pStyle w:val="tekstost"/>
        <w:numPr>
          <w:ilvl w:val="0"/>
          <w:numId w:val="80"/>
        </w:numPr>
        <w:tabs>
          <w:tab w:val="left" w:pos="283"/>
        </w:tabs>
        <w:ind w:left="283" w:hanging="283"/>
        <w:jc w:val="left"/>
        <w:rPr>
          <w:sz w:val="24"/>
        </w:rPr>
      </w:pPr>
      <w:r>
        <w:rPr>
          <w:sz w:val="24"/>
        </w:rPr>
        <w:lastRenderedPageBreak/>
        <w:t>uwagi i polecenia Inżyniera/Kierownika projektu,</w:t>
      </w:r>
    </w:p>
    <w:p w:rsidR="008A6858" w:rsidRDefault="008A6858">
      <w:pPr>
        <w:pStyle w:val="tekstost"/>
        <w:numPr>
          <w:ilvl w:val="0"/>
          <w:numId w:val="80"/>
        </w:numPr>
        <w:tabs>
          <w:tab w:val="left" w:pos="283"/>
        </w:tabs>
        <w:ind w:left="283" w:hanging="283"/>
        <w:jc w:val="left"/>
        <w:rPr>
          <w:sz w:val="24"/>
        </w:rPr>
      </w:pPr>
      <w:r>
        <w:rPr>
          <w:sz w:val="24"/>
        </w:rPr>
        <w:t>daty zarządzenia wstrzymania robót, z podaniem powodu,</w:t>
      </w:r>
    </w:p>
    <w:p w:rsidR="008A6858" w:rsidRDefault="008A6858">
      <w:pPr>
        <w:pStyle w:val="tekstost"/>
        <w:numPr>
          <w:ilvl w:val="0"/>
          <w:numId w:val="80"/>
        </w:numPr>
        <w:tabs>
          <w:tab w:val="left" w:pos="283"/>
        </w:tabs>
        <w:ind w:left="283" w:hanging="283"/>
        <w:jc w:val="left"/>
        <w:rPr>
          <w:sz w:val="24"/>
        </w:rPr>
      </w:pPr>
      <w:r>
        <w:rPr>
          <w:sz w:val="24"/>
        </w:rPr>
        <w:t>zgłoszenia i daty odbiorów robót zanikających i ulegających zakryciu, częściowych                i ostatecznych odbiorów robót,</w:t>
      </w:r>
    </w:p>
    <w:p w:rsidR="008A6858" w:rsidRDefault="008A6858">
      <w:pPr>
        <w:pStyle w:val="tekstost"/>
        <w:numPr>
          <w:ilvl w:val="0"/>
          <w:numId w:val="80"/>
        </w:numPr>
        <w:tabs>
          <w:tab w:val="left" w:pos="283"/>
        </w:tabs>
        <w:ind w:left="283" w:hanging="283"/>
        <w:jc w:val="left"/>
        <w:rPr>
          <w:sz w:val="24"/>
        </w:rPr>
      </w:pPr>
      <w:r>
        <w:rPr>
          <w:sz w:val="24"/>
        </w:rPr>
        <w:t>wyjaśnienia, uwagi i propozycje Wykonawcy,</w:t>
      </w:r>
    </w:p>
    <w:p w:rsidR="008A6858" w:rsidRDefault="008A6858">
      <w:pPr>
        <w:pStyle w:val="tekstost"/>
        <w:numPr>
          <w:ilvl w:val="0"/>
          <w:numId w:val="80"/>
        </w:numPr>
        <w:tabs>
          <w:tab w:val="left" w:pos="283"/>
        </w:tabs>
        <w:ind w:left="283" w:hanging="283"/>
        <w:jc w:val="left"/>
        <w:rPr>
          <w:sz w:val="24"/>
        </w:rPr>
      </w:pPr>
      <w:r>
        <w:rPr>
          <w:sz w:val="24"/>
        </w:rPr>
        <w:t>stan pogody i temperaturę powietrza w okresie wykonywania robót podlegających ograniczeniom lub wymaganiom szczególnym w związku z warunkami klimatycznymi,</w:t>
      </w:r>
    </w:p>
    <w:p w:rsidR="008A6858" w:rsidRDefault="008A6858">
      <w:pPr>
        <w:pStyle w:val="tekstost"/>
        <w:numPr>
          <w:ilvl w:val="0"/>
          <w:numId w:val="80"/>
        </w:numPr>
        <w:tabs>
          <w:tab w:val="left" w:pos="283"/>
        </w:tabs>
        <w:ind w:left="283" w:hanging="283"/>
        <w:jc w:val="left"/>
        <w:rPr>
          <w:sz w:val="24"/>
        </w:rPr>
      </w:pPr>
      <w:r>
        <w:rPr>
          <w:sz w:val="24"/>
        </w:rPr>
        <w:t>zgodność rzeczywistych warunków geotechnicznych z ich opisem w dokumentacji projektowej,</w:t>
      </w:r>
    </w:p>
    <w:p w:rsidR="008A6858" w:rsidRDefault="008A6858">
      <w:pPr>
        <w:pStyle w:val="tekstost"/>
        <w:numPr>
          <w:ilvl w:val="0"/>
          <w:numId w:val="80"/>
        </w:numPr>
        <w:tabs>
          <w:tab w:val="left" w:pos="283"/>
        </w:tabs>
        <w:ind w:left="283" w:hanging="283"/>
        <w:jc w:val="left"/>
        <w:rPr>
          <w:sz w:val="24"/>
        </w:rPr>
      </w:pPr>
      <w:r>
        <w:rPr>
          <w:sz w:val="24"/>
        </w:rPr>
        <w:t>dane dotyczące czynności geodezyjnych (pomiarowych) dokonywanych przed i w trakcie wykonywania robót,</w:t>
      </w:r>
    </w:p>
    <w:p w:rsidR="008A6858" w:rsidRDefault="008A6858">
      <w:pPr>
        <w:pStyle w:val="tekstost"/>
        <w:numPr>
          <w:ilvl w:val="0"/>
          <w:numId w:val="80"/>
        </w:numPr>
        <w:tabs>
          <w:tab w:val="left" w:pos="283"/>
        </w:tabs>
        <w:ind w:left="283" w:hanging="283"/>
        <w:jc w:val="left"/>
        <w:rPr>
          <w:sz w:val="24"/>
        </w:rPr>
      </w:pPr>
      <w:r>
        <w:rPr>
          <w:sz w:val="24"/>
        </w:rPr>
        <w:t>dane dotyczące sposobu wykonywania zabezpieczenia robót,</w:t>
      </w:r>
    </w:p>
    <w:p w:rsidR="008A6858" w:rsidRDefault="008A6858">
      <w:pPr>
        <w:pStyle w:val="tekstost"/>
        <w:numPr>
          <w:ilvl w:val="0"/>
          <w:numId w:val="80"/>
        </w:numPr>
        <w:tabs>
          <w:tab w:val="left" w:pos="283"/>
        </w:tabs>
        <w:ind w:left="283" w:hanging="283"/>
        <w:jc w:val="left"/>
        <w:rPr>
          <w:sz w:val="24"/>
        </w:rPr>
      </w:pPr>
      <w:r>
        <w:rPr>
          <w:sz w:val="24"/>
        </w:rPr>
        <w:t>dane dotyczące jakości materiałów, pobierania próbek oraz wyniki przeprowadzonych badań z podaniem, kto je przeprowadzał,</w:t>
      </w:r>
    </w:p>
    <w:p w:rsidR="008A6858" w:rsidRDefault="008A6858">
      <w:pPr>
        <w:pStyle w:val="tekstost"/>
        <w:numPr>
          <w:ilvl w:val="0"/>
          <w:numId w:val="80"/>
        </w:numPr>
        <w:tabs>
          <w:tab w:val="left" w:pos="283"/>
        </w:tabs>
        <w:ind w:left="283" w:hanging="283"/>
        <w:jc w:val="left"/>
        <w:rPr>
          <w:sz w:val="24"/>
        </w:rPr>
      </w:pPr>
      <w:r>
        <w:rPr>
          <w:sz w:val="24"/>
        </w:rPr>
        <w:t>wyniki prób poszczególnych elementów budowli z podaniem, kto je przeprowadzał,</w:t>
      </w:r>
    </w:p>
    <w:p w:rsidR="008A6858" w:rsidRDefault="008A6858">
      <w:pPr>
        <w:pStyle w:val="tekstost"/>
        <w:numPr>
          <w:ilvl w:val="0"/>
          <w:numId w:val="80"/>
        </w:numPr>
        <w:tabs>
          <w:tab w:val="left" w:pos="283"/>
        </w:tabs>
        <w:ind w:left="283" w:hanging="283"/>
        <w:jc w:val="left"/>
        <w:rPr>
          <w:sz w:val="24"/>
        </w:rPr>
      </w:pPr>
      <w:r>
        <w:rPr>
          <w:sz w:val="24"/>
        </w:rPr>
        <w:t>inne istotne informacje o przebiegu robót.</w:t>
      </w:r>
    </w:p>
    <w:p w:rsidR="008A6858" w:rsidRDefault="008A6858">
      <w:pPr>
        <w:pStyle w:val="tekstost"/>
        <w:jc w:val="left"/>
        <w:rPr>
          <w:sz w:val="24"/>
        </w:rPr>
      </w:pPr>
      <w:r>
        <w:rPr>
          <w:sz w:val="24"/>
        </w:rPr>
        <w:tab/>
        <w:t>Propozycje, uwagi i wyjaśnienia Wykonawcy, wpisane do dziennika budowy będą przedłożone Inżynierowi/Kierownikowi projektu do ustosunkowania się.</w:t>
      </w:r>
    </w:p>
    <w:p w:rsidR="008A6858" w:rsidRDefault="008A6858">
      <w:pPr>
        <w:pStyle w:val="tekstost"/>
        <w:jc w:val="left"/>
        <w:rPr>
          <w:sz w:val="24"/>
        </w:rPr>
      </w:pPr>
      <w:r>
        <w:rPr>
          <w:sz w:val="24"/>
        </w:rPr>
        <w:tab/>
        <w:t>Decyzje Inżyniera/Kierownika projektu wpisane do dziennika budowy Wykonawca podpisuje z zaznaczeniem ich przyjęcia lub zajęciem stanowiska.</w:t>
      </w:r>
    </w:p>
    <w:p w:rsidR="008A6858" w:rsidRDefault="008A6858">
      <w:pPr>
        <w:pStyle w:val="tekstost"/>
        <w:spacing w:after="120"/>
        <w:jc w:val="left"/>
        <w:rPr>
          <w:sz w:val="24"/>
        </w:rPr>
      </w:pPr>
      <w:r>
        <w:rPr>
          <w:sz w:val="24"/>
        </w:rPr>
        <w:tab/>
        <w:t>Wpis projektanta do dziennika budowy obliguje Inżyniera/Kierownika projektu do ustosunkowania się. Projektant nie jest jednak stroną umowy i nie ma uprawnień do wydawania poleceń Wykonawcy robót.</w:t>
      </w:r>
    </w:p>
    <w:p w:rsidR="008A6858" w:rsidRDefault="008A6858">
      <w:pPr>
        <w:pStyle w:val="tekstost"/>
        <w:spacing w:after="120"/>
        <w:jc w:val="left"/>
        <w:rPr>
          <w:sz w:val="24"/>
        </w:rPr>
      </w:pPr>
      <w:r>
        <w:rPr>
          <w:sz w:val="24"/>
        </w:rPr>
        <w:t>(2) Książka obmiarów</w:t>
      </w:r>
    </w:p>
    <w:p w:rsidR="008A6858" w:rsidRDefault="008A6858">
      <w:pPr>
        <w:pStyle w:val="tekstost"/>
        <w:spacing w:after="120"/>
        <w:jc w:val="left"/>
        <w:rPr>
          <w:sz w:val="24"/>
        </w:rPr>
      </w:pPr>
      <w:r>
        <w:rPr>
          <w:sz w:val="24"/>
        </w:rPr>
        <w:tab/>
        <w:t>Książka obmiarów stanowi dokument pozwalający na rozliczenie faktycznego postępu każdego z elementów robót. Obmiary wykonanych robót przeprowadza się w sposób ciągły w jednostkach przyjętych w kosztorysie i wpisuje do książki obmiarów.</w:t>
      </w:r>
    </w:p>
    <w:p w:rsidR="008A6858" w:rsidRDefault="008A6858">
      <w:pPr>
        <w:pStyle w:val="tekstost"/>
        <w:keepNext/>
        <w:spacing w:after="120"/>
        <w:jc w:val="left"/>
        <w:rPr>
          <w:sz w:val="24"/>
        </w:rPr>
      </w:pPr>
      <w:r>
        <w:rPr>
          <w:sz w:val="24"/>
        </w:rPr>
        <w:t>(3) Dokumenty laboratoryjne</w:t>
      </w:r>
    </w:p>
    <w:p w:rsidR="008A6858" w:rsidRDefault="008A6858">
      <w:pPr>
        <w:pStyle w:val="tekstost"/>
        <w:spacing w:after="120"/>
        <w:jc w:val="left"/>
        <w:rPr>
          <w:sz w:val="24"/>
        </w:rPr>
      </w:pPr>
      <w:r>
        <w:rPr>
          <w:sz w:val="24"/>
        </w:rPr>
        <w:tab/>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Inżyniera/Kierownika projektu.</w:t>
      </w:r>
    </w:p>
    <w:p w:rsidR="008A6858" w:rsidRDefault="008A6858">
      <w:pPr>
        <w:pStyle w:val="tekstost"/>
        <w:spacing w:after="120"/>
        <w:jc w:val="left"/>
        <w:rPr>
          <w:sz w:val="24"/>
        </w:rPr>
      </w:pPr>
      <w:r>
        <w:rPr>
          <w:sz w:val="24"/>
        </w:rPr>
        <w:t>(4) Pozostałe dokumenty budowy</w:t>
      </w:r>
    </w:p>
    <w:p w:rsidR="008A6858" w:rsidRDefault="008A6858">
      <w:pPr>
        <w:pStyle w:val="tekstost"/>
        <w:jc w:val="left"/>
        <w:rPr>
          <w:sz w:val="24"/>
        </w:rPr>
      </w:pPr>
      <w:r>
        <w:rPr>
          <w:sz w:val="24"/>
        </w:rPr>
        <w:tab/>
        <w:t>Do dokumentów budowy zalicza się, oprócz wymienionych w punktach (1) - (3) następujące dokumenty:</w:t>
      </w:r>
    </w:p>
    <w:p w:rsidR="008A6858" w:rsidRDefault="008A6858">
      <w:pPr>
        <w:pStyle w:val="tekstost"/>
        <w:numPr>
          <w:ilvl w:val="0"/>
          <w:numId w:val="86"/>
        </w:numPr>
        <w:tabs>
          <w:tab w:val="left" w:pos="288"/>
        </w:tabs>
        <w:ind w:left="288" w:hanging="288"/>
        <w:jc w:val="left"/>
        <w:rPr>
          <w:sz w:val="24"/>
        </w:rPr>
      </w:pPr>
      <w:r>
        <w:rPr>
          <w:sz w:val="24"/>
        </w:rPr>
        <w:t>pozwolenie na realizację zadania budowlanego,</w:t>
      </w:r>
    </w:p>
    <w:p w:rsidR="008A6858" w:rsidRDefault="008A6858">
      <w:pPr>
        <w:pStyle w:val="tekstost"/>
        <w:numPr>
          <w:ilvl w:val="0"/>
          <w:numId w:val="86"/>
        </w:numPr>
        <w:tabs>
          <w:tab w:val="left" w:pos="288"/>
        </w:tabs>
        <w:ind w:left="288" w:hanging="288"/>
        <w:jc w:val="left"/>
        <w:rPr>
          <w:sz w:val="24"/>
        </w:rPr>
      </w:pPr>
      <w:r>
        <w:rPr>
          <w:sz w:val="24"/>
        </w:rPr>
        <w:t>protokoły przekazania terenu budowy,</w:t>
      </w:r>
    </w:p>
    <w:p w:rsidR="008A6858" w:rsidRDefault="008A6858">
      <w:pPr>
        <w:pStyle w:val="tekstost"/>
        <w:numPr>
          <w:ilvl w:val="0"/>
          <w:numId w:val="86"/>
        </w:numPr>
        <w:tabs>
          <w:tab w:val="left" w:pos="288"/>
        </w:tabs>
        <w:ind w:left="288" w:hanging="288"/>
        <w:jc w:val="left"/>
        <w:rPr>
          <w:sz w:val="24"/>
        </w:rPr>
      </w:pPr>
      <w:r>
        <w:rPr>
          <w:sz w:val="24"/>
        </w:rPr>
        <w:t>umowy cywilno-prawne z osobami trzecimi i inne umowy cywilno-prawne,</w:t>
      </w:r>
    </w:p>
    <w:p w:rsidR="008A6858" w:rsidRDefault="008A6858">
      <w:pPr>
        <w:pStyle w:val="tekstost"/>
        <w:numPr>
          <w:ilvl w:val="0"/>
          <w:numId w:val="86"/>
        </w:numPr>
        <w:tabs>
          <w:tab w:val="left" w:pos="288"/>
        </w:tabs>
        <w:ind w:left="288" w:hanging="288"/>
        <w:jc w:val="left"/>
        <w:rPr>
          <w:sz w:val="24"/>
        </w:rPr>
      </w:pPr>
      <w:r>
        <w:rPr>
          <w:sz w:val="24"/>
        </w:rPr>
        <w:t>protokoły odbioru robót,</w:t>
      </w:r>
    </w:p>
    <w:p w:rsidR="008A6858" w:rsidRDefault="008A6858">
      <w:pPr>
        <w:pStyle w:val="tekstost"/>
        <w:numPr>
          <w:ilvl w:val="0"/>
          <w:numId w:val="86"/>
        </w:numPr>
        <w:tabs>
          <w:tab w:val="left" w:pos="288"/>
        </w:tabs>
        <w:ind w:left="288" w:hanging="288"/>
        <w:jc w:val="left"/>
        <w:rPr>
          <w:sz w:val="24"/>
        </w:rPr>
      </w:pPr>
      <w:r>
        <w:rPr>
          <w:sz w:val="24"/>
        </w:rPr>
        <w:t>protokoły z narad i ustaleń,</w:t>
      </w:r>
    </w:p>
    <w:p w:rsidR="008A6858" w:rsidRDefault="008A6858">
      <w:pPr>
        <w:pStyle w:val="tekstost"/>
        <w:numPr>
          <w:ilvl w:val="0"/>
          <w:numId w:val="86"/>
        </w:numPr>
        <w:tabs>
          <w:tab w:val="left" w:pos="288"/>
        </w:tabs>
        <w:ind w:left="288" w:hanging="288"/>
        <w:jc w:val="left"/>
        <w:rPr>
          <w:sz w:val="24"/>
        </w:rPr>
      </w:pPr>
      <w:r>
        <w:rPr>
          <w:sz w:val="24"/>
        </w:rPr>
        <w:t>korespondencję na budowie.</w:t>
      </w:r>
    </w:p>
    <w:p w:rsidR="008A6858" w:rsidRDefault="008A6858">
      <w:pPr>
        <w:pStyle w:val="tekstost"/>
        <w:spacing w:before="120" w:after="120"/>
        <w:jc w:val="left"/>
        <w:rPr>
          <w:sz w:val="24"/>
        </w:rPr>
      </w:pPr>
      <w:r>
        <w:rPr>
          <w:sz w:val="24"/>
        </w:rPr>
        <w:t>(5) Przechowywanie dokumentów budowy</w:t>
      </w:r>
    </w:p>
    <w:p w:rsidR="008A6858" w:rsidRDefault="008A6858">
      <w:pPr>
        <w:pStyle w:val="tekstost"/>
        <w:jc w:val="left"/>
        <w:rPr>
          <w:sz w:val="24"/>
        </w:rPr>
      </w:pPr>
      <w:r>
        <w:rPr>
          <w:sz w:val="24"/>
        </w:rPr>
        <w:tab/>
        <w:t>Dokumenty budowy będą przechowywane na terenie budowy w miejscu odpowiednio zabezpieczonym.</w:t>
      </w:r>
    </w:p>
    <w:p w:rsidR="008A6858" w:rsidRDefault="008A6858">
      <w:pPr>
        <w:pStyle w:val="tekstost"/>
        <w:jc w:val="left"/>
        <w:rPr>
          <w:sz w:val="24"/>
        </w:rPr>
      </w:pPr>
      <w:r>
        <w:rPr>
          <w:sz w:val="24"/>
        </w:rPr>
        <w:tab/>
        <w:t>Zaginięcie któregokolwiek z dokumentów budowy spowoduje jego natychmiastowe odtworzenie w formie przewidzianej prawem.</w:t>
      </w:r>
    </w:p>
    <w:p w:rsidR="008A6858" w:rsidRDefault="008A6858">
      <w:pPr>
        <w:pStyle w:val="tekstost"/>
        <w:jc w:val="left"/>
        <w:rPr>
          <w:color w:val="00000A"/>
          <w:sz w:val="24"/>
        </w:rPr>
      </w:pPr>
      <w:r>
        <w:rPr>
          <w:sz w:val="24"/>
        </w:rPr>
        <w:lastRenderedPageBreak/>
        <w:tab/>
        <w:t>Wszelkie dokumenty budowy będą zawsze dostępne dla Inżyniera/Kierownika projektu i przedstawiane do wglądu na życzenie Zamawiającego.</w:t>
      </w:r>
    </w:p>
    <w:p w:rsidR="008A6858" w:rsidRDefault="008A6858">
      <w:pPr>
        <w:pStyle w:val="Nagwek1"/>
        <w:keepLines w:val="0"/>
        <w:spacing w:before="240" w:after="60"/>
        <w:rPr>
          <w:rFonts w:ascii="Times New Roman" w:hAnsi="Times New Roman" w:cs="Times New Roman"/>
          <w:color w:val="00000A"/>
          <w:szCs w:val="24"/>
        </w:rPr>
      </w:pPr>
      <w:r>
        <w:rPr>
          <w:rFonts w:ascii="Times New Roman" w:hAnsi="Times New Roman" w:cs="Times New Roman"/>
          <w:color w:val="00000A"/>
          <w:szCs w:val="24"/>
        </w:rPr>
        <w:t>7. Obmiar robót</w:t>
      </w:r>
    </w:p>
    <w:p w:rsidR="008A6858" w:rsidRDefault="008A6858">
      <w:pPr>
        <w:pStyle w:val="Nagwek2"/>
        <w:spacing w:before="0" w:after="0"/>
        <w:rPr>
          <w:sz w:val="24"/>
          <w:szCs w:val="24"/>
        </w:rPr>
      </w:pPr>
      <w:r>
        <w:rPr>
          <w:rFonts w:ascii="Times New Roman" w:hAnsi="Times New Roman" w:cs="Times New Roman"/>
          <w:color w:val="00000A"/>
          <w:sz w:val="24"/>
          <w:szCs w:val="24"/>
        </w:rPr>
        <w:t>7.1. Ogólne zasady obmiaru robót</w:t>
      </w:r>
    </w:p>
    <w:p w:rsidR="008A6858" w:rsidRDefault="008A6858">
      <w:pPr>
        <w:pStyle w:val="tekstost"/>
        <w:jc w:val="left"/>
        <w:rPr>
          <w:sz w:val="24"/>
        </w:rPr>
      </w:pPr>
      <w:r>
        <w:rPr>
          <w:sz w:val="24"/>
        </w:rPr>
        <w:tab/>
        <w:t>Obmiar robót będzie określać faktyczny zakres wykonywanych robót zgodnie z dokumentacją projektową i SST, w jednostkach ustalonych w kosztorysie.</w:t>
      </w:r>
    </w:p>
    <w:p w:rsidR="008A6858" w:rsidRDefault="008A6858">
      <w:pPr>
        <w:pStyle w:val="tekstost"/>
        <w:jc w:val="left"/>
        <w:rPr>
          <w:sz w:val="24"/>
        </w:rPr>
      </w:pPr>
      <w:r>
        <w:rPr>
          <w:sz w:val="24"/>
        </w:rPr>
        <w:tab/>
        <w:t>Obmiaru robót dokonuje Wykonawca po pisemnym powiadomieniu Inżyniera/ Kierownika projektu o zakresie obmierzanych robót i terminie obmiaru, co najmniej na 3 dni przed tym terminem.</w:t>
      </w:r>
    </w:p>
    <w:p w:rsidR="008A6858" w:rsidRDefault="008A6858">
      <w:pPr>
        <w:pStyle w:val="tekstost"/>
        <w:jc w:val="left"/>
        <w:rPr>
          <w:sz w:val="24"/>
        </w:rPr>
      </w:pPr>
      <w:r>
        <w:rPr>
          <w:sz w:val="24"/>
        </w:rPr>
        <w:tab/>
        <w:t>Wyniki obmiaru będą wpisane do książki obmiarów.</w:t>
      </w:r>
    </w:p>
    <w:p w:rsidR="008A6858" w:rsidRDefault="008A6858">
      <w:pPr>
        <w:pStyle w:val="tekstost"/>
        <w:jc w:val="left"/>
        <w:rPr>
          <w:sz w:val="24"/>
        </w:rPr>
      </w:pPr>
      <w:r>
        <w:rPr>
          <w:sz w:val="24"/>
        </w:rPr>
        <w:tab/>
        <w:t>Jakikolwiek błąd lub przeoczenie (opuszczenie) w ilościach podanych w ślepym kosztorysie lub gdzie indziej w SST nie zwalnia Wykonawcy od obowiązku ukończenia wszystkich robót. Błędne dane zostaną poprawione wg instrukcji Inżyniera/Kierownika projektu na piśmie.</w:t>
      </w:r>
    </w:p>
    <w:p w:rsidR="008A6858" w:rsidRDefault="008A6858">
      <w:pPr>
        <w:pStyle w:val="tekstost"/>
        <w:jc w:val="left"/>
        <w:rPr>
          <w:color w:val="00000A"/>
          <w:sz w:val="24"/>
        </w:rPr>
      </w:pPr>
      <w:r>
        <w:rPr>
          <w:sz w:val="24"/>
        </w:rPr>
        <w:tab/>
        <w:t>Obmiar gotowych robót będzie przeprowadzony z częstością wymaganą do celu miesięcznej płatności na rzecz Wykonawcy lub w innym czasie określonym w umowie lub oczekiwanym przez Wykonawcę i Inżyniera/Kierownika projektu.</w:t>
      </w:r>
    </w:p>
    <w:p w:rsidR="008A6858" w:rsidRDefault="008A6858">
      <w:pPr>
        <w:pStyle w:val="Nagwek2"/>
        <w:spacing w:before="0" w:after="0"/>
        <w:rPr>
          <w:sz w:val="24"/>
          <w:szCs w:val="24"/>
        </w:rPr>
      </w:pPr>
      <w:r>
        <w:rPr>
          <w:rFonts w:ascii="Times New Roman" w:hAnsi="Times New Roman" w:cs="Times New Roman"/>
          <w:color w:val="00000A"/>
          <w:sz w:val="24"/>
          <w:szCs w:val="24"/>
        </w:rPr>
        <w:t>7.2. Zasady określania ilości robót i materiałów</w:t>
      </w:r>
    </w:p>
    <w:p w:rsidR="008A6858" w:rsidRDefault="008A6858">
      <w:pPr>
        <w:pStyle w:val="tekstost"/>
        <w:jc w:val="left"/>
        <w:rPr>
          <w:sz w:val="24"/>
        </w:rPr>
      </w:pPr>
      <w:r>
        <w:rPr>
          <w:sz w:val="24"/>
        </w:rPr>
        <w:tab/>
        <w:t>Długości i odległości pomiędzy wyszczególnionymi punktami skrajnymi będą obmierzone poziomo wzdłuż linii osiowej.</w:t>
      </w:r>
    </w:p>
    <w:p w:rsidR="008A6858" w:rsidRDefault="008A6858">
      <w:pPr>
        <w:pStyle w:val="tekstost"/>
        <w:jc w:val="left"/>
        <w:rPr>
          <w:sz w:val="24"/>
        </w:rPr>
      </w:pPr>
      <w:r>
        <w:rPr>
          <w:sz w:val="24"/>
        </w:rPr>
        <w:tab/>
        <w:t>Jeśli SST właściwe dla danych robót nie wymagają tego inaczej, objętości będą wyliczone w m</w:t>
      </w:r>
      <w:r>
        <w:rPr>
          <w:sz w:val="24"/>
          <w:vertAlign w:val="superscript"/>
        </w:rPr>
        <w:t>3</w:t>
      </w:r>
      <w:r>
        <w:rPr>
          <w:sz w:val="24"/>
        </w:rPr>
        <w:t xml:space="preserve"> jako długość pomnożona przez średni przekrój.</w:t>
      </w:r>
    </w:p>
    <w:p w:rsidR="008A6858" w:rsidRDefault="008A6858">
      <w:pPr>
        <w:pStyle w:val="tekstost"/>
        <w:jc w:val="left"/>
        <w:rPr>
          <w:color w:val="00000A"/>
          <w:sz w:val="24"/>
        </w:rPr>
      </w:pPr>
      <w:r>
        <w:rPr>
          <w:sz w:val="24"/>
        </w:rPr>
        <w:tab/>
        <w:t>Ilości, które mają być obmierzone wagowo, będą ważone w tonach lub kilogramach zgodnie z wymaganiami SST.</w:t>
      </w:r>
    </w:p>
    <w:p w:rsidR="008A6858" w:rsidRDefault="008A6858">
      <w:pPr>
        <w:pStyle w:val="Nagwek2"/>
        <w:spacing w:before="0" w:after="0"/>
        <w:rPr>
          <w:sz w:val="24"/>
          <w:szCs w:val="24"/>
        </w:rPr>
      </w:pPr>
      <w:r>
        <w:rPr>
          <w:rFonts w:ascii="Times New Roman" w:hAnsi="Times New Roman" w:cs="Times New Roman"/>
          <w:color w:val="00000A"/>
          <w:sz w:val="24"/>
          <w:szCs w:val="24"/>
        </w:rPr>
        <w:t>7.3. Urządzenia i sprzęt pomiarowy</w:t>
      </w:r>
    </w:p>
    <w:p w:rsidR="008A6858" w:rsidRDefault="008A6858">
      <w:pPr>
        <w:pStyle w:val="tekstost"/>
        <w:jc w:val="left"/>
        <w:rPr>
          <w:sz w:val="24"/>
        </w:rPr>
      </w:pPr>
      <w:r>
        <w:rPr>
          <w:sz w:val="24"/>
        </w:rPr>
        <w:tab/>
        <w:t>Urządzenia i sprzęt pomiarowy zostaną dostarczone przez Wykonawcę. Jeżeli urządzenia te lub sprzęt wymagają badań atestujących to Wykonawca będzie posiadać ważne świadectwa legalizacji.</w:t>
      </w:r>
    </w:p>
    <w:p w:rsidR="008A6858" w:rsidRDefault="008A6858">
      <w:pPr>
        <w:pStyle w:val="tekstost"/>
        <w:jc w:val="left"/>
        <w:rPr>
          <w:color w:val="00000A"/>
          <w:sz w:val="24"/>
        </w:rPr>
      </w:pPr>
      <w:r>
        <w:rPr>
          <w:sz w:val="24"/>
        </w:rPr>
        <w:tab/>
        <w:t>Wszystkie urządzenia pomiarowe będą przez Wykonawcę utrzymywane w dobrym stanie, w całym okresie trwania robót.</w:t>
      </w:r>
    </w:p>
    <w:p w:rsidR="008A6858" w:rsidRDefault="008A6858">
      <w:pPr>
        <w:pStyle w:val="Nagwek2"/>
        <w:spacing w:before="0" w:after="0"/>
        <w:rPr>
          <w:sz w:val="24"/>
          <w:szCs w:val="24"/>
        </w:rPr>
      </w:pPr>
      <w:r>
        <w:rPr>
          <w:rFonts w:ascii="Times New Roman" w:hAnsi="Times New Roman" w:cs="Times New Roman"/>
          <w:color w:val="00000A"/>
          <w:sz w:val="24"/>
          <w:szCs w:val="24"/>
        </w:rPr>
        <w:t>7.4. Wagi i zasady ważenia</w:t>
      </w:r>
    </w:p>
    <w:p w:rsidR="008A6858" w:rsidRDefault="008A6858">
      <w:pPr>
        <w:pStyle w:val="tekstost"/>
        <w:jc w:val="left"/>
        <w:rPr>
          <w:color w:val="00000A"/>
          <w:sz w:val="24"/>
        </w:rPr>
      </w:pPr>
      <w:r>
        <w:rPr>
          <w:sz w:val="24"/>
        </w:rPr>
        <w:tab/>
        <w:t>Wykonawca dostarczy i zainstaluje urządzenia wagowe odpowiadające odnośnym wymaganiom SST Będzie utrzymywać to wyposażenie zapewniając w sposób ciągły zachowanie dokładności wg norm zatwierdzonych przez Inżyniera/Kierownika projektu.</w:t>
      </w:r>
    </w:p>
    <w:p w:rsidR="008A6858" w:rsidRDefault="008A6858">
      <w:pPr>
        <w:pStyle w:val="Nagwek2"/>
        <w:spacing w:before="0" w:after="0"/>
        <w:rPr>
          <w:sz w:val="24"/>
          <w:szCs w:val="24"/>
        </w:rPr>
      </w:pPr>
      <w:r>
        <w:rPr>
          <w:rFonts w:ascii="Times New Roman" w:hAnsi="Times New Roman" w:cs="Times New Roman"/>
          <w:color w:val="00000A"/>
          <w:sz w:val="24"/>
          <w:szCs w:val="24"/>
        </w:rPr>
        <w:t>7.5. Czas przeprowadzenia obmiaru</w:t>
      </w:r>
    </w:p>
    <w:p w:rsidR="008A6858" w:rsidRDefault="008A6858">
      <w:pPr>
        <w:pStyle w:val="tekstost"/>
        <w:jc w:val="left"/>
        <w:rPr>
          <w:sz w:val="24"/>
        </w:rPr>
      </w:pPr>
      <w:r>
        <w:rPr>
          <w:sz w:val="24"/>
        </w:rPr>
        <w:tab/>
        <w:t>Obmiary będą przeprowadzone przed częściowym lub ostatecznym odbiorem odcinków robót, a także w przypadku występowania dłuższej przerwy w robotach.</w:t>
      </w:r>
    </w:p>
    <w:p w:rsidR="008A6858" w:rsidRDefault="008A6858">
      <w:pPr>
        <w:pStyle w:val="tekstost"/>
        <w:jc w:val="left"/>
        <w:rPr>
          <w:sz w:val="24"/>
        </w:rPr>
      </w:pPr>
      <w:r>
        <w:rPr>
          <w:sz w:val="24"/>
        </w:rPr>
        <w:tab/>
        <w:t>Obmiar robót zanikających przeprowadza się w czasie ich wykonywania.</w:t>
      </w:r>
    </w:p>
    <w:p w:rsidR="008A6858" w:rsidRDefault="008A6858">
      <w:pPr>
        <w:pStyle w:val="tekstost"/>
        <w:jc w:val="left"/>
        <w:rPr>
          <w:sz w:val="24"/>
        </w:rPr>
      </w:pPr>
      <w:r>
        <w:rPr>
          <w:sz w:val="24"/>
        </w:rPr>
        <w:tab/>
        <w:t>Obmiar robót podlegających zakryciu przeprowadza się przed ich zakryciem.</w:t>
      </w:r>
    </w:p>
    <w:p w:rsidR="008A6858" w:rsidRDefault="008A6858">
      <w:pPr>
        <w:pStyle w:val="tekstost"/>
        <w:jc w:val="left"/>
        <w:rPr>
          <w:sz w:val="24"/>
        </w:rPr>
      </w:pPr>
      <w:r>
        <w:rPr>
          <w:sz w:val="24"/>
        </w:rPr>
        <w:tab/>
        <w:t>Roboty pomiarowe do obmiaru oraz nieodzowne obliczenia będą wykonane w sposób zrozumiały i jednoznaczny.</w:t>
      </w:r>
    </w:p>
    <w:p w:rsidR="008A6858" w:rsidRDefault="008A6858">
      <w:pPr>
        <w:pStyle w:val="tekstost"/>
        <w:jc w:val="left"/>
        <w:rPr>
          <w:color w:val="00000A"/>
          <w:sz w:val="24"/>
        </w:rPr>
      </w:pPr>
      <w:r>
        <w:rPr>
          <w:sz w:val="24"/>
        </w:rPr>
        <w:tab/>
        <w:t>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Inżynierem/Kierownikiem projektu.</w:t>
      </w:r>
    </w:p>
    <w:p w:rsidR="008A6858" w:rsidRDefault="008A6858">
      <w:pPr>
        <w:pStyle w:val="Nagwek1"/>
        <w:keepLines w:val="0"/>
        <w:spacing w:before="240" w:after="60"/>
        <w:rPr>
          <w:rFonts w:ascii="Times New Roman" w:hAnsi="Times New Roman" w:cs="Times New Roman"/>
          <w:color w:val="00000A"/>
          <w:szCs w:val="24"/>
        </w:rPr>
      </w:pPr>
      <w:r>
        <w:rPr>
          <w:rFonts w:ascii="Times New Roman" w:hAnsi="Times New Roman" w:cs="Times New Roman"/>
          <w:color w:val="00000A"/>
          <w:szCs w:val="24"/>
        </w:rPr>
        <w:t>8. Odbiór robót</w:t>
      </w:r>
    </w:p>
    <w:p w:rsidR="008A6858" w:rsidRDefault="008A6858">
      <w:pPr>
        <w:pStyle w:val="Nagwek2"/>
        <w:spacing w:before="0" w:after="0"/>
        <w:rPr>
          <w:sz w:val="24"/>
          <w:szCs w:val="24"/>
        </w:rPr>
      </w:pPr>
      <w:r>
        <w:rPr>
          <w:rFonts w:ascii="Times New Roman" w:hAnsi="Times New Roman" w:cs="Times New Roman"/>
          <w:color w:val="00000A"/>
          <w:sz w:val="24"/>
          <w:szCs w:val="24"/>
        </w:rPr>
        <w:t>8.1. Rodzaje odbiorów robót</w:t>
      </w:r>
    </w:p>
    <w:p w:rsidR="008A6858" w:rsidRDefault="008A6858">
      <w:pPr>
        <w:pStyle w:val="tekstost"/>
        <w:jc w:val="left"/>
        <w:rPr>
          <w:sz w:val="24"/>
        </w:rPr>
      </w:pPr>
      <w:r>
        <w:rPr>
          <w:sz w:val="24"/>
        </w:rPr>
        <w:tab/>
        <w:t xml:space="preserve">W zależności od ustaleń odpowiednich SST, roboty podlegają następującym etapom </w:t>
      </w:r>
      <w:r>
        <w:rPr>
          <w:sz w:val="24"/>
        </w:rPr>
        <w:lastRenderedPageBreak/>
        <w:t>odbioru:</w:t>
      </w:r>
    </w:p>
    <w:p w:rsidR="008A6858" w:rsidRDefault="008A6858">
      <w:pPr>
        <w:pStyle w:val="tekstost"/>
        <w:numPr>
          <w:ilvl w:val="0"/>
          <w:numId w:val="87"/>
        </w:numPr>
        <w:ind w:left="283" w:hanging="283"/>
        <w:jc w:val="left"/>
        <w:rPr>
          <w:sz w:val="24"/>
        </w:rPr>
      </w:pPr>
      <w:r>
        <w:rPr>
          <w:sz w:val="24"/>
        </w:rPr>
        <w:t>odbiorowi robót zanikających i ulegających zakryciu,</w:t>
      </w:r>
    </w:p>
    <w:p w:rsidR="008A6858" w:rsidRDefault="008A6858">
      <w:pPr>
        <w:pStyle w:val="tekstost"/>
        <w:numPr>
          <w:ilvl w:val="0"/>
          <w:numId w:val="87"/>
        </w:numPr>
        <w:ind w:left="283" w:hanging="283"/>
        <w:jc w:val="left"/>
        <w:rPr>
          <w:sz w:val="24"/>
        </w:rPr>
      </w:pPr>
      <w:r>
        <w:rPr>
          <w:sz w:val="24"/>
        </w:rPr>
        <w:t>odbiorowi częściowemu,</w:t>
      </w:r>
    </w:p>
    <w:p w:rsidR="008A6858" w:rsidRDefault="008A6858">
      <w:pPr>
        <w:pStyle w:val="tekstost"/>
        <w:numPr>
          <w:ilvl w:val="0"/>
          <w:numId w:val="87"/>
        </w:numPr>
        <w:ind w:left="283" w:hanging="283"/>
        <w:jc w:val="left"/>
        <w:rPr>
          <w:sz w:val="24"/>
        </w:rPr>
      </w:pPr>
      <w:r>
        <w:rPr>
          <w:sz w:val="24"/>
        </w:rPr>
        <w:t>odbiorowi ostatecznemu,</w:t>
      </w:r>
    </w:p>
    <w:p w:rsidR="008A6858" w:rsidRDefault="008A6858">
      <w:pPr>
        <w:pStyle w:val="tekstost"/>
        <w:numPr>
          <w:ilvl w:val="0"/>
          <w:numId w:val="87"/>
        </w:numPr>
        <w:ind w:left="283" w:hanging="283"/>
        <w:jc w:val="left"/>
        <w:rPr>
          <w:color w:val="00000A"/>
          <w:sz w:val="24"/>
        </w:rPr>
      </w:pPr>
      <w:r>
        <w:rPr>
          <w:sz w:val="24"/>
        </w:rPr>
        <w:t>odbiorowi pogwarancyjnemu.</w:t>
      </w:r>
    </w:p>
    <w:p w:rsidR="008A6858" w:rsidRDefault="008A6858">
      <w:pPr>
        <w:pStyle w:val="Nagwek2"/>
        <w:spacing w:before="0" w:after="0"/>
        <w:rPr>
          <w:sz w:val="24"/>
          <w:szCs w:val="24"/>
        </w:rPr>
      </w:pPr>
      <w:r>
        <w:rPr>
          <w:rFonts w:ascii="Times New Roman" w:hAnsi="Times New Roman" w:cs="Times New Roman"/>
          <w:color w:val="00000A"/>
          <w:sz w:val="24"/>
          <w:szCs w:val="24"/>
        </w:rPr>
        <w:t>8.2. Odbiór robót zanikających i ulegających zakryciu</w:t>
      </w:r>
    </w:p>
    <w:p w:rsidR="008A6858" w:rsidRDefault="008A6858">
      <w:pPr>
        <w:pStyle w:val="tekstost"/>
        <w:jc w:val="left"/>
        <w:rPr>
          <w:sz w:val="24"/>
        </w:rPr>
      </w:pPr>
      <w:r>
        <w:rPr>
          <w:sz w:val="24"/>
        </w:rPr>
        <w:tab/>
        <w:t>Odbiór robót zanikających i ulegających zakryciu polega na finalnej ocenie ilości i jakości wykonywanych robót, które w dalszym procesie realizacji ulegną zakryciu.</w:t>
      </w:r>
    </w:p>
    <w:p w:rsidR="008A6858" w:rsidRDefault="008A6858">
      <w:pPr>
        <w:pStyle w:val="tekstost"/>
        <w:jc w:val="left"/>
        <w:rPr>
          <w:sz w:val="24"/>
        </w:rPr>
      </w:pPr>
      <w:r>
        <w:rPr>
          <w:sz w:val="24"/>
        </w:rPr>
        <w:tab/>
        <w:t>Odbiór robót zanikających i ulegających zakryciu będzie dokonany w czasie umożliwiającym wykonanie ewentualnych korekt i poprawek bez hamowania ogólnego postępu robót.</w:t>
      </w:r>
    </w:p>
    <w:p w:rsidR="008A6858" w:rsidRDefault="008A6858">
      <w:pPr>
        <w:pStyle w:val="tekstost"/>
        <w:jc w:val="left"/>
        <w:rPr>
          <w:sz w:val="24"/>
        </w:rPr>
      </w:pPr>
      <w:r>
        <w:rPr>
          <w:sz w:val="24"/>
        </w:rPr>
        <w:tab/>
        <w:t>Odbioru robót dokonuje Inżynier/Kierownik projektu.</w:t>
      </w:r>
    </w:p>
    <w:p w:rsidR="008A6858" w:rsidRDefault="008A6858">
      <w:pPr>
        <w:pStyle w:val="tekstost"/>
        <w:jc w:val="left"/>
        <w:rPr>
          <w:sz w:val="24"/>
        </w:rPr>
      </w:pPr>
      <w:r>
        <w:rPr>
          <w:sz w:val="24"/>
        </w:rPr>
        <w:tab/>
        <w:t>Gotowość danej części robót do odbioru zgłasza Wykonawca wpisem do dziennika budowy i jednoczesnym powiadomieniem Inżyniera/Kierownika projektu. Odbiór będzie przeprowadzony niezwłocznie, nie później jednak niż w ciągu 3 dni od daty zgłoszenia wpisem do dziennika budowy i powiadomienia o tym fakcie Inżyniera/Kierownika projektu.</w:t>
      </w:r>
    </w:p>
    <w:p w:rsidR="008A6858" w:rsidRDefault="008A6858">
      <w:pPr>
        <w:pStyle w:val="tekstost"/>
        <w:jc w:val="left"/>
        <w:rPr>
          <w:color w:val="00000A"/>
          <w:sz w:val="24"/>
        </w:rPr>
      </w:pPr>
      <w:r>
        <w:rPr>
          <w:sz w:val="24"/>
        </w:rPr>
        <w:tab/>
        <w:t>Jakość i ilość robót ulegających zakryciu ocenia Inżynier/Kierownik projektu na podstawie dokumentów zawierających komplet wyników badań laboratoryjnych i w oparciu o przeprowadzone pomiary, w konfrontacji z dokumentacją projektową, SST i uprzednimi ustaleniami.</w:t>
      </w:r>
    </w:p>
    <w:p w:rsidR="008A6858" w:rsidRDefault="008A6858">
      <w:pPr>
        <w:pStyle w:val="Nagwek2"/>
        <w:spacing w:before="0" w:after="0"/>
        <w:rPr>
          <w:sz w:val="24"/>
          <w:szCs w:val="24"/>
        </w:rPr>
      </w:pPr>
      <w:r>
        <w:rPr>
          <w:rFonts w:ascii="Times New Roman" w:hAnsi="Times New Roman" w:cs="Times New Roman"/>
          <w:color w:val="00000A"/>
          <w:sz w:val="24"/>
          <w:szCs w:val="24"/>
        </w:rPr>
        <w:t>8.3. Odbiór częściowy</w:t>
      </w:r>
    </w:p>
    <w:p w:rsidR="008A6858" w:rsidRDefault="008A6858">
      <w:pPr>
        <w:pStyle w:val="tekstost"/>
        <w:jc w:val="left"/>
        <w:rPr>
          <w:sz w:val="24"/>
        </w:rPr>
      </w:pPr>
      <w:r>
        <w:rPr>
          <w:sz w:val="24"/>
        </w:rPr>
        <w:tab/>
        <w:t>Odbiór  częściowy polega na ocenie ilości i jakości wykonanych części robót. Odbioru częściowego robót dokonuje się wg zasad jak przy odbiorze ostatecznym robót. Odbioru robót dokonuje Inżynier/Kierownik projektu.</w:t>
      </w:r>
    </w:p>
    <w:p w:rsidR="008A6858" w:rsidRDefault="008A6858">
      <w:pPr>
        <w:pStyle w:val="tekstost"/>
        <w:jc w:val="left"/>
        <w:rPr>
          <w:sz w:val="24"/>
        </w:rPr>
      </w:pPr>
    </w:p>
    <w:p w:rsidR="008A6858" w:rsidRDefault="008A6858">
      <w:pPr>
        <w:pStyle w:val="Nagwek2"/>
        <w:spacing w:before="0" w:after="0"/>
        <w:rPr>
          <w:sz w:val="24"/>
          <w:szCs w:val="24"/>
        </w:rPr>
      </w:pPr>
      <w:r>
        <w:rPr>
          <w:rFonts w:ascii="Times New Roman" w:hAnsi="Times New Roman" w:cs="Times New Roman"/>
          <w:color w:val="00000A"/>
          <w:sz w:val="24"/>
          <w:szCs w:val="24"/>
        </w:rPr>
        <w:t>8.4. Odbiór ostateczny robót</w:t>
      </w:r>
    </w:p>
    <w:p w:rsidR="008A6858" w:rsidRDefault="008A6858"/>
    <w:p w:rsidR="008A6858" w:rsidRDefault="008A6858">
      <w:pPr>
        <w:spacing w:after="60"/>
      </w:pPr>
      <w:r>
        <w:t>8.4.1. Zasady odbioru ostatecznego robót</w:t>
      </w:r>
    </w:p>
    <w:p w:rsidR="008A6858" w:rsidRDefault="008A6858">
      <w:r>
        <w:tab/>
        <w:t>Odbiór ostateczny polega na finalnej ocenie rzeczywistego wykonania robót w odniesieniu do ich ilości, jakości i wartości.</w:t>
      </w:r>
    </w:p>
    <w:p w:rsidR="008A6858" w:rsidRDefault="008A6858">
      <w:r>
        <w:tab/>
        <w:t>Całkowite zakończenie robót oraz gotowość do odbioru ostatecznego będzie stwierdzona przez Wykonawcę wpisem do dziennika budowy z bezzwłocznym powiadomieniem na piśmie o tym fakcie Inżyniera/Kierownika projektu.</w:t>
      </w:r>
    </w:p>
    <w:p w:rsidR="008A6858" w:rsidRDefault="008A6858">
      <w:r>
        <w:tab/>
        <w:t>Odbiór ostateczny robót nastąpi w terminie ustalonym w dokumentach umowy, licząc od dnia potwierdzenia przez Inżyniera/Kierownika projektu zakończenia robót i przyjęcia dokumentów, o których mowa w punkcie 8.4.2.</w:t>
      </w:r>
    </w:p>
    <w:p w:rsidR="008A6858" w:rsidRDefault="008A6858">
      <w:r>
        <w:tab/>
        <w:t>Odbioru ostatecznego robót dokona komisja wyznaczona przez Zamawiającego w obecności Inżyniera/Kierownika projektu i Wykonawcy. Komisja odbierająca roboty dokona ich oceny jakościowej na podstawie przedłożonych dokumentów, wyników badań i pomiarów, ocenie wizualnej oraz zgodności wykonania robót z dokumentacją projektową i SST.</w:t>
      </w:r>
    </w:p>
    <w:p w:rsidR="008A6858" w:rsidRDefault="008A6858">
      <w:r>
        <w:tab/>
        <w:t>W toku odbioru ostatecznego robót komisja zapozna się z realizacją ustaleń przyjętych w trakcie odbiorów robót zanikających i ulegających zakryciu, zwłaszcza w zakresie wykonania robót uzupełniających i robót poprawkowych.</w:t>
      </w:r>
    </w:p>
    <w:p w:rsidR="008A6858" w:rsidRDefault="008A6858">
      <w:r>
        <w:tab/>
        <w:t>W przypadkach niewykonania wyznaczonych robót poprawkowych lub robót uzupełniających w warstwie ścieralnej lub robotach wykończeniowych, komisja przerwie swoje czynności i ustali nowy termin odbioru ostatecznego.</w:t>
      </w:r>
    </w:p>
    <w:p w:rsidR="008A6858" w:rsidRDefault="008A6858">
      <w:pPr>
        <w:spacing w:after="60"/>
      </w:pPr>
      <w:r>
        <w:tab/>
        <w:t xml:space="preserve">W przypadku stwierdzenia przez komisję, że jakość wykonywanych robót w poszczególnych asortymentach nieznacznie odbiega od wymaganej dokumentacją projektową i SST z uwzględnieniem tolerancji i nie ma większego wpływu na cechy eksploatacyjne </w:t>
      </w:r>
      <w:r>
        <w:lastRenderedPageBreak/>
        <w:t>obiektu i bezpieczeństwo ruchu, komisja dokona potrąceń, oceniając pomniejszoną wartość wykonywanych robót w stosunku do wymagań przyjętych w dokumentach umowy.8.4.2. Dokumenty do odbioru ostatecznego</w:t>
      </w:r>
    </w:p>
    <w:p w:rsidR="008A6858" w:rsidRDefault="008A6858">
      <w:r>
        <w:tab/>
        <w:t>Podstawowym dokumentem do dokonania odbioru ostatecznego robót jest protokół odbioru ostatecznego robót sporządzony wg wzoru ustalonego przez Zamawiającego.</w:t>
      </w:r>
    </w:p>
    <w:p w:rsidR="008A6858" w:rsidRDefault="008A6858">
      <w:r>
        <w:tab/>
        <w:t>Do odbioru ostatecznego Wykonawca jest zobowiązany przygotować następujące dokumenty:</w:t>
      </w:r>
    </w:p>
    <w:p w:rsidR="008A6858" w:rsidRDefault="008A6858">
      <w:pPr>
        <w:numPr>
          <w:ilvl w:val="0"/>
          <w:numId w:val="88"/>
        </w:numPr>
        <w:tabs>
          <w:tab w:val="left" w:pos="341"/>
        </w:tabs>
        <w:ind w:left="341" w:hanging="340"/>
      </w:pPr>
      <w:r>
        <w:t>dokumentację projektową podstawową z naniesionymi zmianami oraz dodatkową, jeśli została sporządzona w trakcie realizacji umowy,</w:t>
      </w:r>
    </w:p>
    <w:p w:rsidR="008A6858" w:rsidRDefault="008A6858">
      <w:pPr>
        <w:numPr>
          <w:ilvl w:val="0"/>
          <w:numId w:val="88"/>
        </w:numPr>
        <w:tabs>
          <w:tab w:val="left" w:pos="341"/>
        </w:tabs>
        <w:ind w:left="341" w:hanging="340"/>
      </w:pPr>
      <w:r>
        <w:t>szczegółowe specyfikacje techniczne (podstawowe z dokumentów umowy i ew. uzupełniające lub zamienne),</w:t>
      </w:r>
    </w:p>
    <w:p w:rsidR="008A6858" w:rsidRDefault="008A6858">
      <w:pPr>
        <w:numPr>
          <w:ilvl w:val="0"/>
          <w:numId w:val="88"/>
        </w:numPr>
        <w:tabs>
          <w:tab w:val="left" w:pos="341"/>
        </w:tabs>
        <w:ind w:left="341" w:hanging="340"/>
      </w:pPr>
      <w:r>
        <w:t>recepty i ustalenia technologiczne,</w:t>
      </w:r>
    </w:p>
    <w:p w:rsidR="008A6858" w:rsidRDefault="008A6858">
      <w:pPr>
        <w:numPr>
          <w:ilvl w:val="0"/>
          <w:numId w:val="88"/>
        </w:numPr>
        <w:tabs>
          <w:tab w:val="left" w:pos="341"/>
        </w:tabs>
        <w:ind w:left="341" w:hanging="340"/>
      </w:pPr>
      <w:r>
        <w:t>dzienniki budowy i książki obmiarów (oryginały),</w:t>
      </w:r>
    </w:p>
    <w:p w:rsidR="008A6858" w:rsidRDefault="008A6858">
      <w:pPr>
        <w:numPr>
          <w:ilvl w:val="0"/>
          <w:numId w:val="88"/>
        </w:numPr>
        <w:tabs>
          <w:tab w:val="left" w:pos="341"/>
        </w:tabs>
        <w:ind w:left="341" w:hanging="340"/>
      </w:pPr>
      <w:r>
        <w:t>wyniki pomiarów kontrolnych oraz badań i oznaczeń laboratoryjnych, zgodne z SST i ew. PZJ,</w:t>
      </w:r>
    </w:p>
    <w:p w:rsidR="008A6858" w:rsidRDefault="008A6858">
      <w:pPr>
        <w:numPr>
          <w:ilvl w:val="0"/>
          <w:numId w:val="88"/>
        </w:numPr>
        <w:tabs>
          <w:tab w:val="left" w:pos="341"/>
        </w:tabs>
        <w:ind w:left="341" w:hanging="340"/>
      </w:pPr>
      <w:r>
        <w:t>deklaracje zgodności lub certyfikaty zgodności wbudowanych materiałów zgodnie z SST i ew. PZJ,</w:t>
      </w:r>
    </w:p>
    <w:p w:rsidR="008A6858" w:rsidRDefault="008A6858">
      <w:pPr>
        <w:numPr>
          <w:ilvl w:val="0"/>
          <w:numId w:val="88"/>
        </w:numPr>
        <w:tabs>
          <w:tab w:val="left" w:pos="341"/>
        </w:tabs>
        <w:ind w:left="341" w:hanging="340"/>
      </w:pPr>
      <w:r>
        <w:t>opinię technologiczną sporządzoną na podstawie wszystkich wyników badań i pomiarów załączonych do dokumentów odbioru, wykonanych zgodnie z SST i PZJ,</w:t>
      </w:r>
    </w:p>
    <w:p w:rsidR="008A6858" w:rsidRDefault="008A6858">
      <w:pPr>
        <w:numPr>
          <w:ilvl w:val="0"/>
          <w:numId w:val="88"/>
        </w:numPr>
        <w:tabs>
          <w:tab w:val="left" w:pos="341"/>
        </w:tabs>
        <w:ind w:left="341" w:hanging="340"/>
      </w:pPr>
      <w:r>
        <w:t>rysunki (dokumentacje) na wykonanie robót towarzyszących (np. na przełożenie linii telefonicznej, energetycznej, gazowej, oświetlenia itp.) oraz protokoły odbioru i przekazania tych robót właścicielom urządzeń,</w:t>
      </w:r>
    </w:p>
    <w:p w:rsidR="008A6858" w:rsidRDefault="008A6858">
      <w:pPr>
        <w:numPr>
          <w:ilvl w:val="0"/>
          <w:numId w:val="88"/>
        </w:numPr>
        <w:tabs>
          <w:tab w:val="left" w:pos="341"/>
        </w:tabs>
        <w:ind w:left="341" w:hanging="340"/>
      </w:pPr>
      <w:r>
        <w:t>geodezyjną inwentaryzację powykonawczą robót i sieci uzbrojenia terenu,</w:t>
      </w:r>
    </w:p>
    <w:p w:rsidR="008A6858" w:rsidRDefault="008A6858">
      <w:pPr>
        <w:numPr>
          <w:ilvl w:val="0"/>
          <w:numId w:val="88"/>
        </w:numPr>
        <w:tabs>
          <w:tab w:val="left" w:pos="341"/>
        </w:tabs>
        <w:ind w:left="341" w:hanging="340"/>
      </w:pPr>
      <w:r>
        <w:t>kopię mapy zasadniczej powstałej w wyniku geodezyjnej inwentaryzacji powykonawczej.</w:t>
      </w:r>
    </w:p>
    <w:p w:rsidR="008A6858" w:rsidRDefault="008A6858">
      <w:r>
        <w:tab/>
        <w:t xml:space="preserve">W przypadku, gdy wg komisji, roboty pod względem przygotowania dokumentacyjnego nie będą gotowe do odbioru ostatecznego, komisja w porozumieniu z Wykonawcą wyznaczy ponowny </w:t>
      </w:r>
    </w:p>
    <w:p w:rsidR="008A6858" w:rsidRDefault="008A6858"/>
    <w:p w:rsidR="008A6858" w:rsidRDefault="008A6858">
      <w:r>
        <w:t>termin odbioru ostatecznego robót.</w:t>
      </w:r>
    </w:p>
    <w:p w:rsidR="008A6858" w:rsidRDefault="008A6858">
      <w:r>
        <w:tab/>
        <w:t>Wszystkie zarządzone przez komisję roboty poprawkowe lub uzupełniające będą zestawione wg wzoru ustalonego przez Zamawiającego.</w:t>
      </w:r>
    </w:p>
    <w:p w:rsidR="008A6858" w:rsidRDefault="008A6858"/>
    <w:p w:rsidR="008A6858" w:rsidRDefault="008A6858">
      <w:pPr>
        <w:rPr>
          <w:color w:val="00000A"/>
        </w:rPr>
      </w:pPr>
      <w:r>
        <w:tab/>
        <w:t>Termin wykonania robót poprawkowych i robót uzupełniających wyznaczy komisja.</w:t>
      </w:r>
    </w:p>
    <w:p w:rsidR="008A6858" w:rsidRDefault="008A6858">
      <w:pPr>
        <w:pStyle w:val="Nagwek2"/>
        <w:spacing w:before="0" w:after="0"/>
        <w:rPr>
          <w:sz w:val="24"/>
          <w:szCs w:val="24"/>
        </w:rPr>
      </w:pPr>
      <w:r>
        <w:rPr>
          <w:rFonts w:ascii="Times New Roman" w:hAnsi="Times New Roman" w:cs="Times New Roman"/>
          <w:color w:val="00000A"/>
          <w:sz w:val="24"/>
          <w:szCs w:val="24"/>
        </w:rPr>
        <w:t>8.5. Odbiór pogwarancyjny</w:t>
      </w:r>
    </w:p>
    <w:p w:rsidR="008A6858" w:rsidRDefault="008A6858">
      <w:pPr>
        <w:pStyle w:val="tekstost"/>
        <w:jc w:val="left"/>
        <w:rPr>
          <w:sz w:val="24"/>
        </w:rPr>
      </w:pPr>
      <w:r>
        <w:rPr>
          <w:sz w:val="24"/>
        </w:rPr>
        <w:tab/>
        <w:t>Odbiór pogwarancyjny polega na ocenie wykonanych robót związanych z usunięciem wad stwierdzonych przy odbiorze ostatecznym i zaistniałych w okresie gwarancyjnym.</w:t>
      </w:r>
    </w:p>
    <w:p w:rsidR="008A6858" w:rsidRDefault="008A6858">
      <w:pPr>
        <w:spacing w:after="120"/>
        <w:rPr>
          <w:color w:val="00000A"/>
        </w:rPr>
      </w:pPr>
      <w:r>
        <w:tab/>
        <w:t>Odbiór pogwarancyjny będzie dokonany na podstawie oceny wizualnej obiektu z uwzględnieniem zasad opisanych w punkcie 8.4 „Odbiór ostateczny robót”.</w:t>
      </w:r>
    </w:p>
    <w:p w:rsidR="008A6858" w:rsidRDefault="008A6858">
      <w:pPr>
        <w:pStyle w:val="Nagwek1"/>
        <w:keepLines w:val="0"/>
        <w:spacing w:before="240" w:after="60"/>
        <w:rPr>
          <w:rFonts w:ascii="Times New Roman" w:hAnsi="Times New Roman" w:cs="Times New Roman"/>
          <w:color w:val="00000A"/>
          <w:szCs w:val="24"/>
        </w:rPr>
      </w:pPr>
      <w:r>
        <w:rPr>
          <w:rFonts w:ascii="Times New Roman" w:hAnsi="Times New Roman" w:cs="Times New Roman"/>
          <w:color w:val="00000A"/>
          <w:szCs w:val="24"/>
        </w:rPr>
        <w:t>9. Podstawa płatności</w:t>
      </w:r>
    </w:p>
    <w:p w:rsidR="008A6858" w:rsidRDefault="008A6858">
      <w:pPr>
        <w:pStyle w:val="Nagwek2"/>
        <w:spacing w:before="0" w:after="0"/>
        <w:rPr>
          <w:sz w:val="24"/>
          <w:szCs w:val="24"/>
        </w:rPr>
      </w:pPr>
      <w:r>
        <w:rPr>
          <w:rFonts w:ascii="Times New Roman" w:hAnsi="Times New Roman" w:cs="Times New Roman"/>
          <w:color w:val="00000A"/>
          <w:sz w:val="24"/>
          <w:szCs w:val="24"/>
        </w:rPr>
        <w:t>9.1. Ustalenia ogólne</w:t>
      </w:r>
    </w:p>
    <w:p w:rsidR="008A6858" w:rsidRDefault="008A6858">
      <w:pPr>
        <w:pStyle w:val="tekstost"/>
        <w:jc w:val="left"/>
        <w:rPr>
          <w:sz w:val="24"/>
        </w:rPr>
      </w:pPr>
      <w:r>
        <w:rPr>
          <w:sz w:val="24"/>
        </w:rPr>
        <w:tab/>
        <w:t>Podstawą płatności jest cena jednostkowa skalkulowana przez Wykonawcę za jednostkę obmiarową ustaloną dla danej pozycji kosztorysu.</w:t>
      </w:r>
    </w:p>
    <w:p w:rsidR="008A6858" w:rsidRDefault="008A6858">
      <w:pPr>
        <w:pStyle w:val="tekstost"/>
        <w:jc w:val="left"/>
        <w:rPr>
          <w:sz w:val="24"/>
        </w:rPr>
      </w:pPr>
      <w:r>
        <w:rPr>
          <w:sz w:val="24"/>
        </w:rPr>
        <w:tab/>
        <w:t>Dla pozycji kosztorysowych wycenionych ryczałtowo podstawą płatności jest wartość (kwota) podana przez Wykonawcę w danej pozycji kosztorysu.</w:t>
      </w:r>
    </w:p>
    <w:p w:rsidR="008A6858" w:rsidRDefault="008A6858">
      <w:pPr>
        <w:pStyle w:val="tekstost"/>
        <w:jc w:val="left"/>
        <w:rPr>
          <w:sz w:val="24"/>
        </w:rPr>
      </w:pPr>
      <w:r>
        <w:rPr>
          <w:sz w:val="24"/>
        </w:rPr>
        <w:tab/>
        <w:t>Cena jednostkowa lub kwota ryczałtowa pozycji kosztorysowej będzie uwzględniać wszystkie czynności, wymagania i badania składające się na jej wykonanie, określone dla tej roboty w SST i w dokumentacji projektowej.</w:t>
      </w:r>
    </w:p>
    <w:p w:rsidR="008A6858" w:rsidRDefault="008A6858">
      <w:pPr>
        <w:pStyle w:val="tekstost"/>
        <w:jc w:val="left"/>
        <w:rPr>
          <w:sz w:val="24"/>
        </w:rPr>
      </w:pPr>
      <w:r>
        <w:rPr>
          <w:sz w:val="24"/>
        </w:rPr>
        <w:tab/>
        <w:t>Ceny jednostkowe lub kwoty ryczałtowe robót będą obejmować:</w:t>
      </w:r>
    </w:p>
    <w:p w:rsidR="008A6858" w:rsidRDefault="008A6858">
      <w:pPr>
        <w:pStyle w:val="tekstost"/>
        <w:numPr>
          <w:ilvl w:val="0"/>
          <w:numId w:val="80"/>
        </w:numPr>
        <w:tabs>
          <w:tab w:val="left" w:pos="283"/>
        </w:tabs>
        <w:ind w:left="283" w:hanging="283"/>
        <w:jc w:val="left"/>
        <w:rPr>
          <w:sz w:val="24"/>
        </w:rPr>
      </w:pPr>
      <w:r>
        <w:rPr>
          <w:sz w:val="24"/>
        </w:rPr>
        <w:t>robociznę bezpośrednią wraz z towarzyszącymi kosztami,</w:t>
      </w:r>
    </w:p>
    <w:p w:rsidR="008A6858" w:rsidRDefault="008A6858">
      <w:pPr>
        <w:pStyle w:val="tekstost"/>
        <w:numPr>
          <w:ilvl w:val="0"/>
          <w:numId w:val="80"/>
        </w:numPr>
        <w:tabs>
          <w:tab w:val="left" w:pos="283"/>
        </w:tabs>
        <w:ind w:left="283" w:hanging="283"/>
        <w:jc w:val="left"/>
        <w:rPr>
          <w:sz w:val="24"/>
        </w:rPr>
      </w:pPr>
      <w:r>
        <w:rPr>
          <w:sz w:val="24"/>
        </w:rPr>
        <w:lastRenderedPageBreak/>
        <w:t>wartość zużytych materiałów wraz z kosztami zakupu, magazynowania, ewentualnych ubytków i transportu na teren budowy,</w:t>
      </w:r>
    </w:p>
    <w:p w:rsidR="008A6858" w:rsidRDefault="008A6858">
      <w:pPr>
        <w:pStyle w:val="tekstost"/>
        <w:numPr>
          <w:ilvl w:val="0"/>
          <w:numId w:val="80"/>
        </w:numPr>
        <w:tabs>
          <w:tab w:val="left" w:pos="283"/>
        </w:tabs>
        <w:ind w:left="283" w:hanging="283"/>
        <w:jc w:val="left"/>
        <w:rPr>
          <w:sz w:val="24"/>
        </w:rPr>
      </w:pPr>
      <w:r>
        <w:rPr>
          <w:sz w:val="24"/>
        </w:rPr>
        <w:t>wartość pracy sprzętu wraz z towarzyszącymi kosztami,</w:t>
      </w:r>
    </w:p>
    <w:p w:rsidR="008A6858" w:rsidRDefault="008A6858">
      <w:pPr>
        <w:pStyle w:val="tekstost"/>
        <w:numPr>
          <w:ilvl w:val="0"/>
          <w:numId w:val="80"/>
        </w:numPr>
        <w:tabs>
          <w:tab w:val="left" w:pos="283"/>
        </w:tabs>
        <w:ind w:left="283" w:hanging="283"/>
        <w:jc w:val="left"/>
        <w:rPr>
          <w:sz w:val="24"/>
        </w:rPr>
      </w:pPr>
      <w:r>
        <w:rPr>
          <w:sz w:val="24"/>
        </w:rPr>
        <w:t>koszty pośrednie, zysk kalkulacyjny i ryzyko,</w:t>
      </w:r>
    </w:p>
    <w:p w:rsidR="008A6858" w:rsidRDefault="008A6858">
      <w:pPr>
        <w:pStyle w:val="tekstost"/>
        <w:numPr>
          <w:ilvl w:val="0"/>
          <w:numId w:val="80"/>
        </w:numPr>
        <w:tabs>
          <w:tab w:val="left" w:pos="283"/>
        </w:tabs>
        <w:ind w:left="283" w:hanging="283"/>
        <w:jc w:val="left"/>
        <w:rPr>
          <w:sz w:val="24"/>
        </w:rPr>
      </w:pPr>
      <w:r>
        <w:rPr>
          <w:sz w:val="24"/>
        </w:rPr>
        <w:t>podatki obliczone zgodnie z obowiązującymi przepisami.</w:t>
      </w:r>
    </w:p>
    <w:p w:rsidR="008A6858" w:rsidRDefault="008A6858">
      <w:pPr>
        <w:pStyle w:val="tekstost"/>
        <w:jc w:val="left"/>
        <w:rPr>
          <w:color w:val="00000A"/>
          <w:sz w:val="24"/>
        </w:rPr>
      </w:pPr>
      <w:r>
        <w:rPr>
          <w:sz w:val="24"/>
        </w:rPr>
        <w:tab/>
        <w:t>Do cen jednostkowych nie należy wliczać podatku VAT.</w:t>
      </w:r>
    </w:p>
    <w:p w:rsidR="008A6858" w:rsidRDefault="008A6858">
      <w:pPr>
        <w:pStyle w:val="Nagwek2"/>
        <w:spacing w:before="0" w:after="0"/>
        <w:rPr>
          <w:sz w:val="24"/>
          <w:szCs w:val="24"/>
        </w:rPr>
      </w:pPr>
      <w:r>
        <w:rPr>
          <w:rFonts w:ascii="Times New Roman" w:hAnsi="Times New Roman" w:cs="Times New Roman"/>
          <w:color w:val="00000A"/>
          <w:sz w:val="24"/>
          <w:szCs w:val="24"/>
        </w:rPr>
        <w:t>9.2. Warunki umowy i wymagania ogólne D-M-00.00.00</w:t>
      </w:r>
    </w:p>
    <w:p w:rsidR="008A6858" w:rsidRDefault="008A6858">
      <w:pPr>
        <w:pStyle w:val="tekstost"/>
        <w:jc w:val="left"/>
        <w:rPr>
          <w:color w:val="00000A"/>
          <w:sz w:val="24"/>
        </w:rPr>
      </w:pPr>
      <w:r>
        <w:rPr>
          <w:sz w:val="24"/>
        </w:rPr>
        <w:tab/>
        <w:t>Koszt dostosowania się do wymagań warunków umowy i wymagań ogólnych zawartych w D-M-00.00.00 obejmuje wszystkie warunki określone w ww. dokumentach, a nie wyszczególnione w kosztorysie.</w:t>
      </w:r>
    </w:p>
    <w:p w:rsidR="008A6858" w:rsidRDefault="008A6858">
      <w:pPr>
        <w:pStyle w:val="Nagwek2"/>
        <w:spacing w:before="0" w:after="0"/>
        <w:rPr>
          <w:sz w:val="24"/>
          <w:szCs w:val="24"/>
        </w:rPr>
      </w:pPr>
      <w:r>
        <w:rPr>
          <w:rFonts w:ascii="Times New Roman" w:hAnsi="Times New Roman" w:cs="Times New Roman"/>
          <w:color w:val="00000A"/>
          <w:sz w:val="24"/>
          <w:szCs w:val="24"/>
        </w:rPr>
        <w:t>9.3. Objazdy, przejazdy i organizacja ruchu</w:t>
      </w:r>
    </w:p>
    <w:p w:rsidR="008A6858" w:rsidRDefault="008A6858">
      <w:pPr>
        <w:pStyle w:val="tekstost"/>
        <w:jc w:val="left"/>
        <w:rPr>
          <w:sz w:val="24"/>
        </w:rPr>
      </w:pPr>
      <w:r>
        <w:rPr>
          <w:sz w:val="24"/>
        </w:rPr>
        <w:tab/>
        <w:t>Koszt  wybudowania objazdów/przejazdów i organizacji ruchu obejmuje:</w:t>
      </w:r>
    </w:p>
    <w:p w:rsidR="008A6858" w:rsidRDefault="008A6858">
      <w:pPr>
        <w:pStyle w:val="tekstost"/>
        <w:numPr>
          <w:ilvl w:val="0"/>
          <w:numId w:val="89"/>
        </w:numPr>
        <w:tabs>
          <w:tab w:val="left" w:pos="283"/>
        </w:tabs>
        <w:ind w:left="283" w:hanging="283"/>
        <w:jc w:val="left"/>
        <w:rPr>
          <w:sz w:val="24"/>
        </w:rPr>
      </w:pPr>
      <w:r>
        <w:rPr>
          <w:sz w:val="24"/>
        </w:rPr>
        <w:t>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w:t>
      </w:r>
    </w:p>
    <w:p w:rsidR="008A6858" w:rsidRDefault="008A6858">
      <w:pPr>
        <w:pStyle w:val="tekstost"/>
        <w:numPr>
          <w:ilvl w:val="0"/>
          <w:numId w:val="89"/>
        </w:numPr>
        <w:tabs>
          <w:tab w:val="left" w:pos="283"/>
        </w:tabs>
        <w:ind w:left="283" w:hanging="283"/>
        <w:jc w:val="left"/>
        <w:rPr>
          <w:sz w:val="24"/>
        </w:rPr>
      </w:pPr>
      <w:r>
        <w:rPr>
          <w:sz w:val="24"/>
        </w:rPr>
        <w:t>ustawienie tymczasowego oznakowania i oświetlenia zgodnie z wymaganiami bezpieczeństwa ruchu,</w:t>
      </w:r>
    </w:p>
    <w:p w:rsidR="008A6858" w:rsidRDefault="008A6858">
      <w:pPr>
        <w:pStyle w:val="tekstost"/>
        <w:numPr>
          <w:ilvl w:val="0"/>
          <w:numId w:val="89"/>
        </w:numPr>
        <w:tabs>
          <w:tab w:val="left" w:pos="283"/>
        </w:tabs>
        <w:ind w:left="283" w:hanging="283"/>
        <w:jc w:val="left"/>
        <w:rPr>
          <w:sz w:val="24"/>
        </w:rPr>
      </w:pPr>
      <w:r>
        <w:rPr>
          <w:sz w:val="24"/>
        </w:rPr>
        <w:t>opłaty/dzierżawy terenu,</w:t>
      </w:r>
    </w:p>
    <w:p w:rsidR="008A6858" w:rsidRDefault="008A6858">
      <w:pPr>
        <w:pStyle w:val="tekstost"/>
        <w:numPr>
          <w:ilvl w:val="0"/>
          <w:numId w:val="89"/>
        </w:numPr>
        <w:tabs>
          <w:tab w:val="left" w:pos="283"/>
        </w:tabs>
        <w:ind w:left="283" w:hanging="283"/>
        <w:jc w:val="left"/>
        <w:rPr>
          <w:sz w:val="24"/>
        </w:rPr>
      </w:pPr>
      <w:r>
        <w:rPr>
          <w:sz w:val="24"/>
        </w:rPr>
        <w:t>przygotowanie terenu,</w:t>
      </w:r>
    </w:p>
    <w:p w:rsidR="008A6858" w:rsidRDefault="008A6858">
      <w:pPr>
        <w:pStyle w:val="tekstost"/>
        <w:numPr>
          <w:ilvl w:val="0"/>
          <w:numId w:val="89"/>
        </w:numPr>
        <w:tabs>
          <w:tab w:val="left" w:pos="283"/>
        </w:tabs>
        <w:ind w:left="283" w:hanging="283"/>
        <w:jc w:val="left"/>
        <w:rPr>
          <w:sz w:val="24"/>
        </w:rPr>
      </w:pPr>
      <w:r>
        <w:rPr>
          <w:sz w:val="24"/>
        </w:rPr>
        <w:t>konstrukcję tymczasowej nawierzchni, ramp, chodników, krawężników, barier, oznakowań i drenażu,</w:t>
      </w:r>
    </w:p>
    <w:p w:rsidR="008A6858" w:rsidRDefault="008A6858">
      <w:pPr>
        <w:pStyle w:val="tekstost"/>
        <w:numPr>
          <w:ilvl w:val="0"/>
          <w:numId w:val="89"/>
        </w:numPr>
        <w:tabs>
          <w:tab w:val="left" w:pos="283"/>
        </w:tabs>
        <w:ind w:left="283" w:hanging="283"/>
        <w:jc w:val="left"/>
        <w:rPr>
          <w:sz w:val="24"/>
        </w:rPr>
      </w:pPr>
      <w:r>
        <w:rPr>
          <w:sz w:val="24"/>
        </w:rPr>
        <w:t>tymczasową przebudowę urządzeń obcych.</w:t>
      </w:r>
    </w:p>
    <w:p w:rsidR="008A6858" w:rsidRDefault="008A6858">
      <w:pPr>
        <w:pStyle w:val="tekstost"/>
        <w:jc w:val="left"/>
        <w:rPr>
          <w:sz w:val="24"/>
        </w:rPr>
      </w:pPr>
      <w:r>
        <w:rPr>
          <w:sz w:val="24"/>
        </w:rPr>
        <w:tab/>
        <w:t>Koszt utrzymania objazdów/przejazdów i organizacji ruchu obejmuje:</w:t>
      </w:r>
    </w:p>
    <w:p w:rsidR="008A6858" w:rsidRDefault="008A6858">
      <w:pPr>
        <w:pStyle w:val="tekstost"/>
        <w:numPr>
          <w:ilvl w:val="0"/>
          <w:numId w:val="90"/>
        </w:numPr>
        <w:tabs>
          <w:tab w:val="left" w:pos="284"/>
        </w:tabs>
        <w:ind w:left="284" w:hanging="284"/>
        <w:jc w:val="left"/>
        <w:rPr>
          <w:sz w:val="24"/>
        </w:rPr>
      </w:pPr>
      <w:r>
        <w:rPr>
          <w:sz w:val="24"/>
        </w:rPr>
        <w:t>oczyszczanie, przestawienie, przykrycie i usunięcie tymczasowych oznakowań pionowych, poziomych, barier i świateł,</w:t>
      </w:r>
    </w:p>
    <w:p w:rsidR="008A6858" w:rsidRDefault="008A6858">
      <w:pPr>
        <w:pStyle w:val="tekstost"/>
        <w:numPr>
          <w:ilvl w:val="0"/>
          <w:numId w:val="90"/>
        </w:numPr>
        <w:tabs>
          <w:tab w:val="left" w:pos="284"/>
        </w:tabs>
        <w:ind w:left="284" w:hanging="284"/>
        <w:jc w:val="left"/>
        <w:rPr>
          <w:sz w:val="24"/>
        </w:rPr>
      </w:pPr>
      <w:r>
        <w:rPr>
          <w:sz w:val="24"/>
        </w:rPr>
        <w:t>utrzymanie płynności ruchu publicznego.</w:t>
      </w:r>
    </w:p>
    <w:p w:rsidR="008A6858" w:rsidRDefault="008A6858">
      <w:pPr>
        <w:pStyle w:val="tekstost"/>
        <w:jc w:val="left"/>
        <w:rPr>
          <w:sz w:val="24"/>
        </w:rPr>
      </w:pPr>
      <w:r>
        <w:rPr>
          <w:sz w:val="24"/>
        </w:rPr>
        <w:tab/>
        <w:t>Koszt likwidacji objazdów/przejazdów i organizacji ruchu obejmuje:</w:t>
      </w:r>
    </w:p>
    <w:p w:rsidR="008A6858" w:rsidRDefault="008A6858">
      <w:pPr>
        <w:pStyle w:val="tekstost"/>
        <w:numPr>
          <w:ilvl w:val="0"/>
          <w:numId w:val="91"/>
        </w:numPr>
        <w:ind w:left="284" w:hanging="284"/>
        <w:jc w:val="left"/>
        <w:rPr>
          <w:sz w:val="24"/>
        </w:rPr>
      </w:pPr>
      <w:r>
        <w:rPr>
          <w:sz w:val="24"/>
        </w:rPr>
        <w:t>usunięcie wbudowanych materiałów i oznakowania,</w:t>
      </w:r>
    </w:p>
    <w:p w:rsidR="008A6858" w:rsidRDefault="008A6858">
      <w:pPr>
        <w:pStyle w:val="tekstost"/>
        <w:numPr>
          <w:ilvl w:val="0"/>
          <w:numId w:val="91"/>
        </w:numPr>
        <w:spacing w:after="120"/>
        <w:ind w:left="284" w:hanging="284"/>
        <w:jc w:val="left"/>
        <w:rPr>
          <w:color w:val="00000A"/>
          <w:sz w:val="24"/>
        </w:rPr>
      </w:pPr>
      <w:r>
        <w:rPr>
          <w:sz w:val="24"/>
        </w:rPr>
        <w:t>doprowadzenie terenu do stanu pierwotnego.</w:t>
      </w:r>
    </w:p>
    <w:p w:rsidR="008A6858" w:rsidRDefault="008A6858">
      <w:pPr>
        <w:pStyle w:val="Nagwek1"/>
        <w:keepLines w:val="0"/>
        <w:spacing w:before="240" w:after="60"/>
        <w:rPr>
          <w:szCs w:val="24"/>
        </w:rPr>
      </w:pPr>
      <w:r>
        <w:rPr>
          <w:rFonts w:ascii="Times New Roman" w:hAnsi="Times New Roman" w:cs="Times New Roman"/>
          <w:color w:val="00000A"/>
          <w:szCs w:val="24"/>
        </w:rPr>
        <w:t>10. przepisy związane</w:t>
      </w:r>
    </w:p>
    <w:p w:rsidR="008A6858" w:rsidRDefault="008A6858">
      <w:pPr>
        <w:pStyle w:val="tekstost"/>
        <w:numPr>
          <w:ilvl w:val="0"/>
          <w:numId w:val="92"/>
        </w:numPr>
        <w:jc w:val="left"/>
        <w:rPr>
          <w:sz w:val="24"/>
        </w:rPr>
      </w:pPr>
      <w:r>
        <w:rPr>
          <w:sz w:val="24"/>
        </w:rPr>
        <w:t>Ustawa z dnia 7 lipca 1994 r. - Prawo budowlane (Dz. U. Nr 89, poz. 414 z późniejszymi zmianami).</w:t>
      </w:r>
    </w:p>
    <w:p w:rsidR="008A6858" w:rsidRDefault="008A6858">
      <w:pPr>
        <w:pStyle w:val="tekstost"/>
        <w:numPr>
          <w:ilvl w:val="0"/>
          <w:numId w:val="92"/>
        </w:numPr>
        <w:jc w:val="left"/>
        <w:rPr>
          <w:sz w:val="24"/>
        </w:rPr>
      </w:pPr>
      <w:r>
        <w:rPr>
          <w:sz w:val="24"/>
        </w:rPr>
        <w:t>Zarządzenie Ministra Infrastruktury z dnia 19 listopada 2001 r. w sprawie dziennika budowy, montażu i rozbiórki oraz tablicy informacyjnej (Dz. U. Nr 138, poz. 1555).</w:t>
      </w:r>
    </w:p>
    <w:p w:rsidR="008A6858" w:rsidRDefault="008A6858">
      <w:pPr>
        <w:pStyle w:val="tekstost"/>
        <w:numPr>
          <w:ilvl w:val="0"/>
          <w:numId w:val="92"/>
        </w:numPr>
        <w:jc w:val="left"/>
        <w:rPr>
          <w:sz w:val="24"/>
        </w:rPr>
      </w:pPr>
      <w:r>
        <w:rPr>
          <w:sz w:val="24"/>
        </w:rPr>
        <w:t>Ustawa  z  1985 r. o drogach publicznych (Dz. U. Nr 14, poz. 60 z późniejszymi zmianami).</w:t>
      </w:r>
    </w:p>
    <w:p w:rsidR="008A6858" w:rsidRDefault="008A6858">
      <w:pPr>
        <w:pStyle w:val="tekstost"/>
        <w:rPr>
          <w:sz w:val="24"/>
        </w:rPr>
      </w:pPr>
    </w:p>
    <w:p w:rsidR="008A6858" w:rsidRDefault="008A6858"/>
    <w:p w:rsidR="008A6858" w:rsidRDefault="008A6858"/>
    <w:p w:rsidR="008A6858" w:rsidRDefault="008A6858"/>
    <w:p w:rsidR="008A6858" w:rsidRDefault="008A6858"/>
    <w:p w:rsidR="008A6858" w:rsidRDefault="008A6858"/>
    <w:p w:rsidR="008A6858" w:rsidRDefault="008A6858">
      <w:pPr>
        <w:pStyle w:val="Standardowytekst"/>
        <w:jc w:val="center"/>
        <w:rPr>
          <w:sz w:val="24"/>
          <w:szCs w:val="24"/>
        </w:rPr>
      </w:pPr>
    </w:p>
    <w:p w:rsidR="008A6858" w:rsidRDefault="008A6858">
      <w:pPr>
        <w:pStyle w:val="Standardowytekst"/>
        <w:jc w:val="center"/>
        <w:rPr>
          <w:b/>
          <w:sz w:val="24"/>
          <w:szCs w:val="24"/>
        </w:rPr>
      </w:pPr>
    </w:p>
    <w:p w:rsidR="008A6858" w:rsidRDefault="008A6858">
      <w:pPr>
        <w:pStyle w:val="Standardowytekst"/>
        <w:jc w:val="center"/>
        <w:rPr>
          <w:b/>
          <w:sz w:val="24"/>
          <w:szCs w:val="24"/>
        </w:rPr>
      </w:pPr>
    </w:p>
    <w:p w:rsidR="008A6858" w:rsidRDefault="008A6858">
      <w:pPr>
        <w:pStyle w:val="Standardowytekst"/>
        <w:jc w:val="center"/>
        <w:rPr>
          <w:b/>
          <w:sz w:val="24"/>
          <w:szCs w:val="24"/>
        </w:rPr>
      </w:pPr>
    </w:p>
    <w:p w:rsidR="008A6858" w:rsidRDefault="008A6858">
      <w:pPr>
        <w:pStyle w:val="Standardowytekst"/>
        <w:jc w:val="center"/>
        <w:rPr>
          <w:b/>
          <w:sz w:val="24"/>
          <w:szCs w:val="24"/>
        </w:rPr>
      </w:pPr>
    </w:p>
    <w:p w:rsidR="008A6858" w:rsidRDefault="008A6858">
      <w:pPr>
        <w:rPr>
          <w:b/>
        </w:rPr>
      </w:pPr>
    </w:p>
    <w:p w:rsidR="008A6858" w:rsidRDefault="008A6858">
      <w:pPr>
        <w:rPr>
          <w:b/>
        </w:rPr>
      </w:pPr>
    </w:p>
    <w:p w:rsidR="008A6858" w:rsidRDefault="008A6858"/>
    <w:p w:rsidR="008A6858" w:rsidRDefault="008A6858">
      <w:pPr>
        <w:pageBreakBefore/>
      </w:pPr>
    </w:p>
    <w:p w:rsidR="008A6858" w:rsidRDefault="008A6858">
      <w:pPr>
        <w:pStyle w:val="tekstost"/>
        <w:rPr>
          <w:sz w:val="24"/>
        </w:rPr>
      </w:pPr>
    </w:p>
    <w:p w:rsidR="008A6858" w:rsidRDefault="008A6858">
      <w:pPr>
        <w:pStyle w:val="tekstost"/>
        <w:rPr>
          <w:sz w:val="24"/>
        </w:rPr>
      </w:pPr>
    </w:p>
    <w:p w:rsidR="008A6858" w:rsidRDefault="008A6858">
      <w:pPr>
        <w:pStyle w:val="tekstost"/>
        <w:rPr>
          <w:sz w:val="24"/>
        </w:rPr>
      </w:pPr>
    </w:p>
    <w:p w:rsidR="008A6858" w:rsidRDefault="008A6858">
      <w:pPr>
        <w:pStyle w:val="tekstost"/>
        <w:rPr>
          <w:sz w:val="24"/>
        </w:rPr>
      </w:pPr>
    </w:p>
    <w:p w:rsidR="008A6858" w:rsidRDefault="008A6858">
      <w:pPr>
        <w:pStyle w:val="tekstost"/>
        <w:rPr>
          <w:sz w:val="24"/>
        </w:rPr>
      </w:pPr>
    </w:p>
    <w:p w:rsidR="008A6858" w:rsidRDefault="008A6858">
      <w:pPr>
        <w:pStyle w:val="tekstost"/>
        <w:rPr>
          <w:sz w:val="24"/>
        </w:rPr>
      </w:pPr>
    </w:p>
    <w:p w:rsidR="008A6858" w:rsidRDefault="008A6858"/>
    <w:p w:rsidR="008A6858" w:rsidRDefault="008A6858"/>
    <w:p w:rsidR="008A6858" w:rsidRDefault="008A6858"/>
    <w:p w:rsidR="008A6858" w:rsidRDefault="008A6858"/>
    <w:p w:rsidR="008A6858" w:rsidRDefault="008A6858"/>
    <w:p w:rsidR="008A6858" w:rsidRDefault="008A6858"/>
    <w:p w:rsidR="008A6858" w:rsidRDefault="008A6858"/>
    <w:p w:rsidR="008A6858" w:rsidRDefault="008A6858">
      <w:pPr>
        <w:jc w:val="center"/>
      </w:pPr>
    </w:p>
    <w:p w:rsidR="008A6858" w:rsidRDefault="008A6858">
      <w:pPr>
        <w:pStyle w:val="Standardowytekst"/>
        <w:jc w:val="center"/>
        <w:rPr>
          <w:b/>
          <w:sz w:val="24"/>
          <w:szCs w:val="24"/>
        </w:rPr>
      </w:pPr>
    </w:p>
    <w:p w:rsidR="008A6858" w:rsidRDefault="008A6858">
      <w:pPr>
        <w:pStyle w:val="Standardowytekst"/>
        <w:jc w:val="center"/>
        <w:rPr>
          <w:b/>
          <w:sz w:val="24"/>
          <w:szCs w:val="24"/>
        </w:rPr>
      </w:pPr>
    </w:p>
    <w:p w:rsidR="008A6858" w:rsidRDefault="008A6858">
      <w:pPr>
        <w:pStyle w:val="Standardowytekst"/>
        <w:jc w:val="center"/>
        <w:rPr>
          <w:b/>
          <w:sz w:val="24"/>
          <w:szCs w:val="24"/>
        </w:rPr>
      </w:pPr>
    </w:p>
    <w:p w:rsidR="008A6858" w:rsidRDefault="008A6858">
      <w:pPr>
        <w:pStyle w:val="Standardowytekst"/>
        <w:jc w:val="center"/>
        <w:rPr>
          <w:b/>
          <w:sz w:val="24"/>
          <w:szCs w:val="24"/>
        </w:rPr>
      </w:pPr>
      <w:r>
        <w:rPr>
          <w:sz w:val="24"/>
          <w:szCs w:val="24"/>
        </w:rPr>
        <w:t>SZCZEGÓŁOWE SPECYFIKACJE TECHNICZNE</w:t>
      </w:r>
    </w:p>
    <w:p w:rsidR="008A6858" w:rsidRDefault="008A6858">
      <w:pPr>
        <w:pStyle w:val="Standardowytekst"/>
        <w:jc w:val="center"/>
        <w:rPr>
          <w:b/>
          <w:sz w:val="24"/>
          <w:szCs w:val="24"/>
        </w:rPr>
      </w:pPr>
    </w:p>
    <w:p w:rsidR="008A6858" w:rsidRDefault="008A6858">
      <w:pPr>
        <w:pStyle w:val="Standardowytekst"/>
        <w:jc w:val="center"/>
        <w:rPr>
          <w:b/>
          <w:sz w:val="24"/>
          <w:szCs w:val="24"/>
        </w:rPr>
      </w:pPr>
    </w:p>
    <w:p w:rsidR="008A6858" w:rsidRDefault="008A6858">
      <w:pPr>
        <w:pStyle w:val="Standardowytekst"/>
        <w:jc w:val="center"/>
        <w:rPr>
          <w:b/>
          <w:sz w:val="24"/>
          <w:szCs w:val="24"/>
        </w:rPr>
      </w:pPr>
    </w:p>
    <w:p w:rsidR="008A6858" w:rsidRDefault="008A6858">
      <w:pPr>
        <w:jc w:val="center"/>
        <w:rPr>
          <w:b/>
        </w:rPr>
      </w:pPr>
      <w:r>
        <w:rPr>
          <w:b/>
        </w:rPr>
        <w:t>PODBUDOWA  Z  KRUSZYWA  ŁAMANEGO</w:t>
      </w:r>
    </w:p>
    <w:p w:rsidR="008A6858" w:rsidRDefault="008A6858">
      <w:pPr>
        <w:jc w:val="center"/>
        <w:rPr>
          <w:b/>
        </w:rPr>
      </w:pPr>
    </w:p>
    <w:p w:rsidR="008A6858" w:rsidRDefault="008A6858">
      <w:pPr>
        <w:jc w:val="center"/>
        <w:rPr>
          <w:b/>
        </w:rPr>
      </w:pPr>
    </w:p>
    <w:p w:rsidR="008A6858" w:rsidRDefault="008A6858">
      <w:pPr>
        <w:jc w:val="center"/>
        <w:rPr>
          <w:b/>
        </w:rPr>
      </w:pPr>
    </w:p>
    <w:p w:rsidR="008A6858" w:rsidRDefault="008A6858">
      <w:pPr>
        <w:jc w:val="center"/>
        <w:rPr>
          <w:b/>
        </w:rPr>
      </w:pPr>
    </w:p>
    <w:p w:rsidR="008A6858" w:rsidRDefault="008A6858">
      <w:pPr>
        <w:jc w:val="center"/>
        <w:rPr>
          <w:b/>
        </w:rPr>
      </w:pPr>
    </w:p>
    <w:p w:rsidR="008A6858" w:rsidRDefault="008A6858">
      <w:pPr>
        <w:jc w:val="center"/>
        <w:rPr>
          <w:b/>
        </w:rPr>
      </w:pPr>
    </w:p>
    <w:p w:rsidR="008A6858" w:rsidRDefault="008A6858">
      <w:pPr>
        <w:jc w:val="center"/>
        <w:rPr>
          <w:b/>
        </w:rPr>
      </w:pPr>
    </w:p>
    <w:p w:rsidR="008A6858" w:rsidRDefault="008A6858">
      <w:pPr>
        <w:jc w:val="center"/>
        <w:rPr>
          <w:b/>
        </w:rPr>
      </w:pPr>
    </w:p>
    <w:p w:rsidR="008A6858" w:rsidRDefault="008A6858">
      <w:pPr>
        <w:jc w:val="center"/>
        <w:rPr>
          <w:b/>
        </w:rPr>
      </w:pPr>
    </w:p>
    <w:p w:rsidR="008A6858" w:rsidRDefault="008A6858">
      <w:pPr>
        <w:jc w:val="center"/>
        <w:rPr>
          <w:b/>
        </w:rPr>
      </w:pPr>
    </w:p>
    <w:p w:rsidR="008A6858" w:rsidRDefault="008A6858">
      <w:pPr>
        <w:jc w:val="center"/>
        <w:rPr>
          <w:b/>
        </w:rPr>
      </w:pPr>
    </w:p>
    <w:p w:rsidR="008A6858" w:rsidRDefault="008A6858">
      <w:pPr>
        <w:jc w:val="center"/>
        <w:rPr>
          <w:b/>
        </w:rPr>
      </w:pPr>
    </w:p>
    <w:p w:rsidR="008A6858" w:rsidRDefault="008A6858">
      <w:pPr>
        <w:jc w:val="center"/>
        <w:rPr>
          <w:b/>
        </w:rPr>
      </w:pPr>
    </w:p>
    <w:p w:rsidR="008A6858" w:rsidRDefault="008A6858">
      <w:pPr>
        <w:jc w:val="center"/>
        <w:rPr>
          <w:b/>
        </w:rPr>
      </w:pPr>
    </w:p>
    <w:p w:rsidR="008A6858" w:rsidRDefault="008A6858">
      <w:pPr>
        <w:jc w:val="center"/>
        <w:rPr>
          <w:b/>
        </w:rPr>
      </w:pPr>
    </w:p>
    <w:p w:rsidR="008A6858" w:rsidRDefault="008A6858">
      <w:pPr>
        <w:jc w:val="center"/>
        <w:rPr>
          <w:b/>
        </w:rPr>
      </w:pPr>
    </w:p>
    <w:p w:rsidR="008A6858" w:rsidRDefault="008A6858">
      <w:pPr>
        <w:jc w:val="center"/>
        <w:rPr>
          <w:b/>
        </w:rPr>
      </w:pPr>
    </w:p>
    <w:p w:rsidR="008A6858" w:rsidRDefault="008A6858">
      <w:pPr>
        <w:jc w:val="center"/>
        <w:rPr>
          <w:b/>
        </w:rPr>
      </w:pPr>
    </w:p>
    <w:p w:rsidR="008A6858" w:rsidRDefault="008A6858">
      <w:pPr>
        <w:jc w:val="center"/>
        <w:rPr>
          <w:b/>
        </w:rPr>
      </w:pPr>
    </w:p>
    <w:p w:rsidR="008A6858" w:rsidRDefault="008A6858">
      <w:pPr>
        <w:jc w:val="center"/>
        <w:rPr>
          <w:b/>
        </w:rPr>
      </w:pPr>
    </w:p>
    <w:p w:rsidR="008A6858" w:rsidRDefault="008A6858">
      <w:pPr>
        <w:jc w:val="center"/>
        <w:rPr>
          <w:b/>
        </w:rPr>
      </w:pPr>
    </w:p>
    <w:p w:rsidR="008A6858" w:rsidRDefault="008A6858">
      <w:pPr>
        <w:jc w:val="center"/>
        <w:rPr>
          <w:b/>
        </w:rPr>
      </w:pPr>
    </w:p>
    <w:p w:rsidR="008A6858" w:rsidRDefault="008A6858">
      <w:pPr>
        <w:jc w:val="center"/>
        <w:rPr>
          <w:b/>
        </w:rPr>
      </w:pPr>
    </w:p>
    <w:p w:rsidR="008A6858" w:rsidRDefault="008A6858">
      <w:pPr>
        <w:jc w:val="center"/>
        <w:rPr>
          <w:b/>
        </w:rPr>
      </w:pPr>
    </w:p>
    <w:p w:rsidR="008A6858" w:rsidRDefault="008A6858">
      <w:pPr>
        <w:jc w:val="center"/>
        <w:rPr>
          <w:b/>
        </w:rPr>
      </w:pPr>
    </w:p>
    <w:p w:rsidR="008A6858" w:rsidRDefault="008A6858">
      <w:pPr>
        <w:jc w:val="center"/>
        <w:rPr>
          <w:b/>
        </w:rPr>
      </w:pPr>
    </w:p>
    <w:p w:rsidR="008A6858" w:rsidRDefault="008A6858">
      <w:pPr>
        <w:jc w:val="center"/>
        <w:rPr>
          <w:b/>
        </w:rPr>
      </w:pPr>
    </w:p>
    <w:p w:rsidR="008A6858" w:rsidRDefault="008A6858">
      <w:pPr>
        <w:jc w:val="center"/>
        <w:rPr>
          <w:b/>
        </w:rPr>
      </w:pPr>
    </w:p>
    <w:p w:rsidR="008A6858" w:rsidRDefault="008A6858">
      <w:pPr>
        <w:jc w:val="center"/>
        <w:rPr>
          <w:b/>
        </w:rPr>
      </w:pPr>
    </w:p>
    <w:p w:rsidR="008A6858" w:rsidRDefault="008A6858">
      <w:pPr>
        <w:jc w:val="center"/>
        <w:rPr>
          <w:b/>
        </w:rPr>
      </w:pPr>
    </w:p>
    <w:p w:rsidR="008A6858" w:rsidRDefault="008A6858">
      <w:pPr>
        <w:jc w:val="center"/>
        <w:rPr>
          <w:b/>
        </w:rPr>
      </w:pPr>
    </w:p>
    <w:p w:rsidR="008A6858" w:rsidRDefault="008A6858">
      <w:pPr>
        <w:jc w:val="center"/>
        <w:rPr>
          <w:b/>
        </w:rPr>
      </w:pPr>
    </w:p>
    <w:p w:rsidR="008A6858" w:rsidRDefault="008A6858">
      <w:pPr>
        <w:pStyle w:val="Nagwek1"/>
        <w:keepNext w:val="0"/>
        <w:numPr>
          <w:ilvl w:val="0"/>
          <w:numId w:val="0"/>
        </w:numPr>
        <w:rPr>
          <w:rFonts w:ascii="Times New Roman" w:hAnsi="Times New Roman" w:cs="Times New Roman"/>
          <w:color w:val="00000A"/>
          <w:szCs w:val="24"/>
        </w:rPr>
      </w:pPr>
      <w:r>
        <w:rPr>
          <w:rFonts w:ascii="Times New Roman" w:hAnsi="Times New Roman" w:cs="Times New Roman"/>
          <w:color w:val="00000A"/>
          <w:szCs w:val="24"/>
        </w:rPr>
        <w:t>1. WSTĘP</w:t>
      </w:r>
    </w:p>
    <w:p w:rsidR="008A6858" w:rsidRDefault="008A6858">
      <w:pPr>
        <w:pStyle w:val="Nagwek2"/>
        <w:keepNext w:val="0"/>
        <w:numPr>
          <w:ilvl w:val="0"/>
          <w:numId w:val="0"/>
        </w:numPr>
        <w:rPr>
          <w:sz w:val="24"/>
          <w:szCs w:val="24"/>
        </w:rPr>
      </w:pPr>
      <w:r>
        <w:rPr>
          <w:rFonts w:ascii="Times New Roman" w:hAnsi="Times New Roman" w:cs="Times New Roman"/>
          <w:color w:val="00000A"/>
          <w:sz w:val="24"/>
          <w:szCs w:val="24"/>
        </w:rPr>
        <w:t>Przedmiot SST</w:t>
      </w:r>
    </w:p>
    <w:p w:rsidR="008A6858" w:rsidRDefault="008A6858">
      <w:pPr>
        <w:tabs>
          <w:tab w:val="left" w:pos="0"/>
        </w:tabs>
      </w:pPr>
      <w:r>
        <w:rPr>
          <w:b/>
        </w:rPr>
        <w:tab/>
      </w:r>
      <w:r>
        <w:t>Przedmiotem niniejszej ogólnej specyfikacji technicznej są wymagania dotyczące wykonania i odbioru robót związanych z wykonaniem podbudów z tłucznia kamiennego.</w:t>
      </w:r>
    </w:p>
    <w:p w:rsidR="008A6858" w:rsidRDefault="008A6858">
      <w:pPr>
        <w:tabs>
          <w:tab w:val="left" w:pos="0"/>
        </w:tabs>
      </w:pPr>
    </w:p>
    <w:p w:rsidR="008A6858" w:rsidRDefault="008A6858">
      <w:pPr>
        <w:pStyle w:val="Nagwek2"/>
        <w:keepNext w:val="0"/>
        <w:numPr>
          <w:ilvl w:val="0"/>
          <w:numId w:val="0"/>
        </w:numPr>
        <w:rPr>
          <w:sz w:val="24"/>
          <w:szCs w:val="24"/>
        </w:rPr>
      </w:pPr>
      <w:r>
        <w:rPr>
          <w:rFonts w:ascii="Times New Roman" w:hAnsi="Times New Roman" w:cs="Times New Roman"/>
          <w:color w:val="00000A"/>
          <w:sz w:val="24"/>
          <w:szCs w:val="24"/>
        </w:rPr>
        <w:t xml:space="preserve"> Zakres robót objętych SST</w:t>
      </w:r>
    </w:p>
    <w:p w:rsidR="008A6858" w:rsidRDefault="008A6858">
      <w:r>
        <w:rPr>
          <w:b/>
        </w:rPr>
        <w:tab/>
      </w:r>
      <w:r>
        <w:t>Ustalenia zawarte w niniejszej specyfikacji dotyczą zasad prowadzenia robót związanych z wykonywaniem podbudów z tłucznia kamiennego.</w:t>
      </w:r>
    </w:p>
    <w:p w:rsidR="008A6858" w:rsidRDefault="008A6858">
      <w:pPr>
        <w:rPr>
          <w:color w:val="00000A"/>
        </w:rPr>
      </w:pPr>
      <w:r>
        <w:tab/>
        <w:t>Podbudowę z tłucznia kamiennego wykonuje się, zgodnie z ustaleniami podanymi w dokumentacji projektowej, jako podbudowę zasadniczą.</w:t>
      </w:r>
    </w:p>
    <w:p w:rsidR="008A6858" w:rsidRDefault="008A6858">
      <w:pPr>
        <w:pStyle w:val="Nagwek2"/>
        <w:keepNext w:val="0"/>
        <w:numPr>
          <w:ilvl w:val="0"/>
          <w:numId w:val="0"/>
        </w:numPr>
        <w:rPr>
          <w:sz w:val="24"/>
          <w:szCs w:val="24"/>
        </w:rPr>
      </w:pPr>
      <w:r>
        <w:rPr>
          <w:rFonts w:ascii="Times New Roman" w:hAnsi="Times New Roman" w:cs="Times New Roman"/>
          <w:color w:val="00000A"/>
          <w:sz w:val="24"/>
          <w:szCs w:val="24"/>
        </w:rPr>
        <w:t>Określenia podstawowe</w:t>
      </w:r>
    </w:p>
    <w:p w:rsidR="008A6858" w:rsidRDefault="008A6858">
      <w:pPr>
        <w:rPr>
          <w:color w:val="00000A"/>
        </w:rPr>
      </w:pPr>
      <w:r>
        <w:rPr>
          <w:b/>
        </w:rPr>
        <w:t xml:space="preserve"> </w:t>
      </w:r>
      <w:r>
        <w:t>Podbudowa z tłucznia kamiennego - część konstrukcji nawierzchni składająca się z jednej lub więcej warstw nośnych z tłucznia i klińca kamiennego.</w:t>
      </w:r>
    </w:p>
    <w:p w:rsidR="008A6858" w:rsidRDefault="008A6858">
      <w:pPr>
        <w:pStyle w:val="Nagwek2"/>
        <w:numPr>
          <w:ilvl w:val="0"/>
          <w:numId w:val="0"/>
        </w:numPr>
        <w:rPr>
          <w:sz w:val="24"/>
          <w:szCs w:val="24"/>
        </w:rPr>
      </w:pPr>
      <w:r>
        <w:rPr>
          <w:rFonts w:ascii="Times New Roman" w:hAnsi="Times New Roman" w:cs="Times New Roman"/>
          <w:color w:val="00000A"/>
          <w:sz w:val="24"/>
          <w:szCs w:val="24"/>
        </w:rPr>
        <w:t>Ogólne wymagania dotyczące robót</w:t>
      </w:r>
    </w:p>
    <w:p w:rsidR="008A6858" w:rsidRDefault="008A6858">
      <w:pPr>
        <w:rPr>
          <w:color w:val="00000A"/>
        </w:rPr>
      </w:pPr>
      <w:r>
        <w:tab/>
      </w:r>
    </w:p>
    <w:p w:rsidR="008A6858" w:rsidRDefault="008A6858">
      <w:pPr>
        <w:pStyle w:val="Nagwek1"/>
        <w:numPr>
          <w:ilvl w:val="0"/>
          <w:numId w:val="0"/>
        </w:numPr>
        <w:rPr>
          <w:rFonts w:ascii="Times New Roman" w:hAnsi="Times New Roman" w:cs="Times New Roman"/>
          <w:color w:val="00000A"/>
          <w:szCs w:val="24"/>
        </w:rPr>
      </w:pPr>
      <w:r>
        <w:rPr>
          <w:rFonts w:ascii="Times New Roman" w:hAnsi="Times New Roman" w:cs="Times New Roman"/>
          <w:color w:val="00000A"/>
          <w:szCs w:val="24"/>
        </w:rPr>
        <w:t>materiały</w:t>
      </w:r>
    </w:p>
    <w:p w:rsidR="008A6858" w:rsidRDefault="008A6858">
      <w:pPr>
        <w:pStyle w:val="Nagwek2"/>
        <w:numPr>
          <w:ilvl w:val="0"/>
          <w:numId w:val="0"/>
        </w:numPr>
        <w:rPr>
          <w:sz w:val="24"/>
          <w:szCs w:val="24"/>
        </w:rPr>
      </w:pPr>
      <w:r>
        <w:rPr>
          <w:rFonts w:ascii="Times New Roman" w:hAnsi="Times New Roman" w:cs="Times New Roman"/>
          <w:color w:val="00000A"/>
          <w:sz w:val="24"/>
          <w:szCs w:val="24"/>
        </w:rPr>
        <w:t>Rodzaje materiałów</w:t>
      </w:r>
    </w:p>
    <w:p w:rsidR="008A6858" w:rsidRDefault="008A6858">
      <w:r>
        <w:tab/>
        <w:t>Materiałami stosowanymi przy wykonywaniu podbudowy z tłucznia, wg PN-S-96023 [9], są:</w:t>
      </w:r>
    </w:p>
    <w:p w:rsidR="008A6858" w:rsidRDefault="008A6858">
      <w:pPr>
        <w:numPr>
          <w:ilvl w:val="0"/>
          <w:numId w:val="93"/>
        </w:numPr>
        <w:suppressAutoHyphens w:val="0"/>
      </w:pPr>
      <w:r>
        <w:t>kruszywo łamane zwykłe: tłuczeń i kliniec, wg PN-B-11112 [8],</w:t>
      </w:r>
    </w:p>
    <w:p w:rsidR="008A6858" w:rsidRDefault="008A6858">
      <w:pPr>
        <w:numPr>
          <w:ilvl w:val="0"/>
          <w:numId w:val="93"/>
        </w:numPr>
        <w:suppressAutoHyphens w:val="0"/>
        <w:rPr>
          <w:color w:val="00000A"/>
        </w:rPr>
      </w:pPr>
      <w:r>
        <w:t>woda do skropienia podczas wałowania i klinowania.</w:t>
      </w:r>
    </w:p>
    <w:p w:rsidR="008A6858" w:rsidRDefault="008A6858">
      <w:pPr>
        <w:pStyle w:val="Nagwek2"/>
        <w:numPr>
          <w:ilvl w:val="0"/>
          <w:numId w:val="0"/>
        </w:numPr>
        <w:rPr>
          <w:sz w:val="24"/>
          <w:szCs w:val="24"/>
        </w:rPr>
      </w:pPr>
      <w:r>
        <w:rPr>
          <w:rFonts w:ascii="Times New Roman" w:hAnsi="Times New Roman" w:cs="Times New Roman"/>
          <w:color w:val="00000A"/>
          <w:sz w:val="24"/>
          <w:szCs w:val="24"/>
        </w:rPr>
        <w:t xml:space="preserve"> Wymagania dla kruszyw</w:t>
      </w:r>
    </w:p>
    <w:p w:rsidR="008A6858" w:rsidRDefault="008A6858">
      <w:r>
        <w:tab/>
        <w:t>Do wykonania podbudowy należy użyć następujące rodzaje kruszywa, według PN-B-11112 [8]:</w:t>
      </w:r>
    </w:p>
    <w:p w:rsidR="008A6858" w:rsidRDefault="008A6858">
      <w:pPr>
        <w:numPr>
          <w:ilvl w:val="0"/>
          <w:numId w:val="93"/>
        </w:numPr>
        <w:suppressAutoHyphens w:val="0"/>
      </w:pPr>
      <w:r>
        <w:t>tłuczeń  frakcji  0 – 63 mm</w:t>
      </w:r>
    </w:p>
    <w:p w:rsidR="008A6858" w:rsidRDefault="008A6858">
      <w:r>
        <w:tab/>
        <w:t>Inżynier może dopuścić do wykonania podbudowy inne rodzaje kruszywa, wybrane spośród wymienionych w PN-S-96023 [9], dla których wymagania zostaną określone w SST.</w:t>
      </w:r>
    </w:p>
    <w:p w:rsidR="008A6858" w:rsidRDefault="008A6858">
      <w:r>
        <w:tab/>
        <w:t>Jakość kruszywa powinna być zgodna z wymaganiami normy PN-B-11112 [8], określonymi dla:</w:t>
      </w:r>
    </w:p>
    <w:p w:rsidR="008A6858" w:rsidRDefault="008A6858">
      <w:pPr>
        <w:numPr>
          <w:ilvl w:val="0"/>
          <w:numId w:val="93"/>
        </w:numPr>
        <w:suppressAutoHyphens w:val="0"/>
      </w:pPr>
      <w:r>
        <w:t>klasy co najmniej II - dla podbudowy zasadniczej,.</w:t>
      </w:r>
    </w:p>
    <w:p w:rsidR="008A6858" w:rsidRDefault="008A6858">
      <w:r>
        <w:tab/>
        <w:t>Do podbudowy zasadniczej należy stosować kruszywo gatunku co  najmniej 2.</w:t>
      </w:r>
    </w:p>
    <w:p w:rsidR="008A6858" w:rsidRDefault="008A6858">
      <w:pPr>
        <w:rPr>
          <w:color w:val="00000A"/>
        </w:rPr>
      </w:pPr>
      <w:r>
        <w:tab/>
        <w:t>Wymagania dla kruszywa przedstawiono w tablicach 1 i 2 niniejszej specyfikacji</w:t>
      </w:r>
    </w:p>
    <w:p w:rsidR="008A6858" w:rsidRDefault="008A6858">
      <w:pPr>
        <w:pStyle w:val="Nagwek1"/>
        <w:rPr>
          <w:rFonts w:ascii="Times New Roman" w:hAnsi="Times New Roman" w:cs="Times New Roman"/>
          <w:color w:val="00000A"/>
          <w:szCs w:val="24"/>
        </w:rPr>
      </w:pPr>
      <w:r>
        <w:rPr>
          <w:rFonts w:ascii="Times New Roman" w:hAnsi="Times New Roman" w:cs="Times New Roman"/>
          <w:color w:val="00000A"/>
          <w:szCs w:val="24"/>
        </w:rPr>
        <w:lastRenderedPageBreak/>
        <w:t>sprzęt</w:t>
      </w:r>
    </w:p>
    <w:p w:rsidR="008A6858" w:rsidRDefault="008A6858">
      <w:pPr>
        <w:pStyle w:val="Nagwek2"/>
        <w:tabs>
          <w:tab w:val="left" w:pos="1440"/>
        </w:tabs>
        <w:suppressAutoHyphens w:val="0"/>
        <w:spacing w:before="0" w:after="0"/>
        <w:ind w:left="720" w:hanging="720"/>
        <w:jc w:val="both"/>
        <w:rPr>
          <w:sz w:val="24"/>
          <w:szCs w:val="24"/>
        </w:rPr>
      </w:pPr>
      <w:r>
        <w:rPr>
          <w:rFonts w:ascii="Times New Roman" w:hAnsi="Times New Roman" w:cs="Times New Roman"/>
          <w:color w:val="00000A"/>
          <w:sz w:val="24"/>
          <w:szCs w:val="24"/>
        </w:rPr>
        <w:t xml:space="preserve"> Sprzęt do wykonania robót</w:t>
      </w:r>
    </w:p>
    <w:p w:rsidR="008A6858" w:rsidRDefault="008A6858">
      <w:r>
        <w:tab/>
        <w:t>Wykonawca przystępujący do wykonania podbudowy z tłucznia kamiennego powinien wykazać się możliwością korzystania z następującego sprzętu:</w:t>
      </w:r>
    </w:p>
    <w:p w:rsidR="008A6858" w:rsidRDefault="008A6858">
      <w:pPr>
        <w:numPr>
          <w:ilvl w:val="0"/>
          <w:numId w:val="94"/>
        </w:numPr>
        <w:suppressAutoHyphens w:val="0"/>
      </w:pPr>
      <w:r>
        <w:t>równiarek lub układarek kruszywa do rozkładania tłucznia ,</w:t>
      </w:r>
    </w:p>
    <w:p w:rsidR="008A6858" w:rsidRDefault="008A6858">
      <w:pPr>
        <w:numPr>
          <w:ilvl w:val="0"/>
          <w:numId w:val="94"/>
        </w:numPr>
        <w:suppressAutoHyphens w:val="0"/>
      </w:pPr>
      <w:r>
        <w:t>walców statycznych gładkich do zagęszczania kruszywa grubego,</w:t>
      </w:r>
    </w:p>
    <w:p w:rsidR="008A6858" w:rsidRDefault="008A6858">
      <w:pPr>
        <w:numPr>
          <w:ilvl w:val="0"/>
          <w:numId w:val="94"/>
        </w:numPr>
        <w:suppressAutoHyphens w:val="0"/>
        <w:rPr>
          <w:color w:val="00000A"/>
        </w:rPr>
      </w:pPr>
      <w:r>
        <w:t>walców ogumionych lub stalowych gładkich do końcowego dogęszczenia,</w:t>
      </w:r>
    </w:p>
    <w:p w:rsidR="008A6858" w:rsidRDefault="008A6858">
      <w:pPr>
        <w:pStyle w:val="Nagwek1"/>
        <w:rPr>
          <w:rFonts w:ascii="Times New Roman" w:hAnsi="Times New Roman" w:cs="Times New Roman"/>
          <w:color w:val="00000A"/>
          <w:szCs w:val="24"/>
        </w:rPr>
      </w:pPr>
      <w:r>
        <w:rPr>
          <w:rFonts w:ascii="Times New Roman" w:hAnsi="Times New Roman" w:cs="Times New Roman"/>
          <w:color w:val="00000A"/>
          <w:szCs w:val="24"/>
        </w:rPr>
        <w:t>2. transport</w:t>
      </w:r>
    </w:p>
    <w:p w:rsidR="008A6858" w:rsidRDefault="008A6858">
      <w:pPr>
        <w:pStyle w:val="Nagwek2"/>
        <w:tabs>
          <w:tab w:val="left" w:pos="1440"/>
        </w:tabs>
        <w:suppressAutoHyphens w:val="0"/>
        <w:spacing w:before="0" w:after="0"/>
        <w:ind w:left="720" w:hanging="720"/>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 Ogólne wymagania dotyczące transportu</w:t>
      </w:r>
    </w:p>
    <w:p w:rsidR="008A6858" w:rsidRDefault="008A6858">
      <w:pPr>
        <w:pStyle w:val="Nagwek2"/>
        <w:tabs>
          <w:tab w:val="left" w:pos="1440"/>
        </w:tabs>
        <w:suppressAutoHyphens w:val="0"/>
        <w:spacing w:before="0" w:after="0"/>
        <w:ind w:left="720" w:hanging="720"/>
        <w:jc w:val="both"/>
        <w:rPr>
          <w:sz w:val="24"/>
          <w:szCs w:val="24"/>
        </w:rPr>
      </w:pPr>
      <w:r>
        <w:rPr>
          <w:rFonts w:ascii="Times New Roman" w:hAnsi="Times New Roman" w:cs="Times New Roman"/>
          <w:color w:val="00000A"/>
          <w:sz w:val="24"/>
          <w:szCs w:val="24"/>
        </w:rPr>
        <w:t>Transport kruszywa</w:t>
      </w:r>
    </w:p>
    <w:p w:rsidR="008A6858" w:rsidRDefault="008A6858">
      <w:pPr>
        <w:rPr>
          <w:color w:val="00000A"/>
        </w:rPr>
      </w:pPr>
      <w:r>
        <w:tab/>
        <w:t>Kruszywa można przewozić dowolnymi środkami transportu w warunkach zabezpieczających je przed zanieczyszczeniem, zmieszaniem z innymi materiałami, nadmiernym wysuszeniem i zawilgoceniem.</w:t>
      </w:r>
    </w:p>
    <w:p w:rsidR="008A6858" w:rsidRDefault="008A6858">
      <w:pPr>
        <w:pStyle w:val="Nagwek1"/>
        <w:rPr>
          <w:rFonts w:ascii="Times New Roman" w:hAnsi="Times New Roman" w:cs="Times New Roman"/>
          <w:color w:val="00000A"/>
          <w:szCs w:val="24"/>
        </w:rPr>
      </w:pPr>
      <w:r>
        <w:rPr>
          <w:rFonts w:ascii="Times New Roman" w:hAnsi="Times New Roman" w:cs="Times New Roman"/>
          <w:color w:val="00000A"/>
          <w:szCs w:val="24"/>
        </w:rPr>
        <w:t>3.wykonanie robót                                                                                                                                            Ogólne zasady wykonania robót</w:t>
      </w:r>
    </w:p>
    <w:p w:rsidR="008A6858" w:rsidRDefault="008A6858">
      <w:pPr>
        <w:pStyle w:val="Nagwek2"/>
        <w:tabs>
          <w:tab w:val="left" w:pos="1440"/>
        </w:tabs>
        <w:suppressAutoHyphens w:val="0"/>
        <w:spacing w:before="0" w:after="0"/>
        <w:ind w:left="720" w:hanging="720"/>
        <w:jc w:val="both"/>
        <w:rPr>
          <w:sz w:val="24"/>
          <w:szCs w:val="24"/>
        </w:rPr>
      </w:pPr>
      <w:r>
        <w:rPr>
          <w:rFonts w:ascii="Times New Roman" w:hAnsi="Times New Roman" w:cs="Times New Roman"/>
          <w:color w:val="00000A"/>
          <w:sz w:val="24"/>
          <w:szCs w:val="24"/>
        </w:rPr>
        <w:t xml:space="preserve"> Przygotowanie podłoża</w:t>
      </w:r>
    </w:p>
    <w:p w:rsidR="008A6858" w:rsidRDefault="008A6858"/>
    <w:p w:rsidR="008A6858" w:rsidRDefault="008A6858">
      <w:r>
        <w:tab/>
        <w:t>Podbudowa tłuczniowa powinna być ułożona na podłożu zapewniającym nieprzenikanie drobnych cząstek gruntu do warstwy podbudowy. Na gruncie spoistym, pod podbudową tłuczniową powinna być ułożona warstwa odcinająca lub wykonane ulepszenie podłoża.</w:t>
      </w:r>
    </w:p>
    <w:p w:rsidR="008A6858" w:rsidRDefault="008A6858">
      <w:r>
        <w:tab/>
        <w:t>W przypadku zastosowania pomiędzy warstwą podbudowy tłuczniowej a spoistym gruntem podłoża warstwy odcinającej albo odsączającej, powinien być spełniony warunek nieprzenikania cząstek drobnych, wyrażony wzorem:</w:t>
      </w:r>
    </w:p>
    <w:p w:rsidR="008A6858" w:rsidRDefault="008A6858">
      <w:r>
        <w:tab/>
      </w:r>
      <w:r>
        <w:tab/>
      </w:r>
      <w:r>
        <w:tab/>
      </w:r>
      <w:r>
        <w:tab/>
      </w:r>
    </w:p>
    <w:p w:rsidR="008A6858" w:rsidRDefault="008A6858">
      <w:r>
        <w:t xml:space="preserve">gdzie: </w:t>
      </w:r>
      <w:r>
        <w:rPr>
          <w:i/>
        </w:rPr>
        <w:t>D</w:t>
      </w:r>
      <w:r>
        <w:rPr>
          <w:vertAlign w:val="subscript"/>
        </w:rPr>
        <w:t>15</w:t>
      </w:r>
      <w:r>
        <w:t xml:space="preserve"> - wymiar sita, przez które przechodzi 15% ziarn warstwy odcinającej albo</w:t>
      </w:r>
    </w:p>
    <w:p w:rsidR="008A6858" w:rsidRDefault="008A6858">
      <w:r>
        <w:t xml:space="preserve">                    odsączającej,</w:t>
      </w:r>
    </w:p>
    <w:p w:rsidR="008A6858" w:rsidRDefault="008A6858">
      <w:r>
        <w:t xml:space="preserve">      </w:t>
      </w:r>
      <w:r>
        <w:rPr>
          <w:i/>
        </w:rPr>
        <w:t>d</w:t>
      </w:r>
      <w:r>
        <w:rPr>
          <w:vertAlign w:val="subscript"/>
        </w:rPr>
        <w:t xml:space="preserve">85 </w:t>
      </w:r>
      <w:r>
        <w:t xml:space="preserve"> - wymiar sita, przez które przechodzi 85% ziarn gruntu podłoża.</w:t>
      </w:r>
    </w:p>
    <w:p w:rsidR="008A6858" w:rsidRDefault="008A6858">
      <w:r>
        <w:tab/>
        <w:t>Podbudowa powinna być wytyczona w sposób umożliwiający jej wykonanie zgodnie z dokumentacją projektową z tolerancjami określonymi w niniejszych specyfikacjach.</w:t>
      </w:r>
    </w:p>
    <w:p w:rsidR="008A6858" w:rsidRDefault="008A6858">
      <w:r>
        <w:tab/>
        <w:t>Paliki lub szpilki do prawidłowego ukształtowania podbudowy powinny być wcześniej przygotowane.</w:t>
      </w:r>
    </w:p>
    <w:p w:rsidR="008A6858" w:rsidRDefault="008A6858">
      <w:r>
        <w:tab/>
        <w:t>Paliki lub szpilki powinny być ustawione w osi drogi i w rzędach równoległych do osi drogi lub w inny sposób zaakceptowany przez Inżyniera.</w:t>
      </w:r>
    </w:p>
    <w:p w:rsidR="008A6858" w:rsidRDefault="008A6858">
      <w:pPr>
        <w:rPr>
          <w:color w:val="00000A"/>
        </w:rPr>
      </w:pPr>
      <w:r>
        <w:tab/>
        <w:t>Rozmieszczenie palików lub szpilek powinno umożliwiać naciągnięcie sznurków lub linek do wytyczenia robót w odstępach nie większych niż co 10 m.</w:t>
      </w:r>
    </w:p>
    <w:p w:rsidR="008A6858" w:rsidRDefault="008A6858">
      <w:pPr>
        <w:pStyle w:val="Nagwek2"/>
        <w:tabs>
          <w:tab w:val="left" w:pos="1440"/>
        </w:tabs>
        <w:suppressAutoHyphens w:val="0"/>
        <w:spacing w:before="0" w:after="0"/>
        <w:ind w:left="720" w:hanging="720"/>
        <w:jc w:val="both"/>
        <w:rPr>
          <w:sz w:val="24"/>
          <w:szCs w:val="24"/>
        </w:rPr>
      </w:pPr>
      <w:r>
        <w:rPr>
          <w:rFonts w:ascii="Times New Roman" w:hAnsi="Times New Roman" w:cs="Times New Roman"/>
          <w:color w:val="00000A"/>
          <w:sz w:val="24"/>
          <w:szCs w:val="24"/>
        </w:rPr>
        <w:t xml:space="preserve"> Wbudowywanie i zagęszczanie kruszywa</w:t>
      </w:r>
    </w:p>
    <w:p w:rsidR="008A6858" w:rsidRDefault="008A6858">
      <w:r>
        <w:tab/>
        <w:t xml:space="preserve">Minimalna grubość warstwy podbudowy z tłucznia nie może być po zagęszczeniu mniejsza od 1,5-krotnego wymiaru największych ziarn tłucznia. Maksymalna grubość warstwy podbudowy po zagęszczeniu nie może przekraczać 15 cm. </w:t>
      </w:r>
    </w:p>
    <w:p w:rsidR="008A6858" w:rsidRDefault="008A6858">
      <w:r>
        <w:t>Podbudowę pod poszerzenie o grubości 25 cm należy wykonywać w dwóch warstwach ( 15-10 cm).</w:t>
      </w:r>
    </w:p>
    <w:p w:rsidR="008A6858" w:rsidRDefault="008A6858">
      <w:r>
        <w:t>Podbudowę pod zjazdy można wykonywać jednowarstwowo.</w:t>
      </w:r>
    </w:p>
    <w:p w:rsidR="008A6858" w:rsidRDefault="008A6858">
      <w:r>
        <w:tab/>
        <w:t>Kruszywo grube powinno być rozłożone w warstwie o jednakowej grubości, przy użyciu układarki albo równiarki. Grubość rozłożonej warstwy luźnego kruszywa powinna być taka, aby po jej zagęszczeniu i zaklinowaniu osiągnęła grubość projektowaną.</w:t>
      </w:r>
    </w:p>
    <w:p w:rsidR="008A6858" w:rsidRDefault="008A6858">
      <w:r>
        <w:tab/>
        <w:t xml:space="preserve">Kruszywo grube po rozłożeniu powinno być przywałowane dwoma przejściami walca </w:t>
      </w:r>
      <w:r>
        <w:lastRenderedPageBreak/>
        <w:t xml:space="preserve">statycznego, gładkiego o nacisku jednostkowym nie mniejszym niż 30 kN/m. </w:t>
      </w:r>
    </w:p>
    <w:p w:rsidR="008A6858" w:rsidRDefault="008A6858">
      <w:r>
        <w:t>Zagęszczenie podbudowy o jednostronnym spadku poprzecznym powinno rozpocząć się od dolnej krawędzi i przesuwać się pasami podłużnymi, częściowo nakładającymi się, w kierunku jej górnej krawędzi.</w:t>
      </w:r>
    </w:p>
    <w:p w:rsidR="008A6858" w:rsidRDefault="008A6858">
      <w:r>
        <w:tab/>
        <w:t>Odcinek próbny</w:t>
      </w:r>
    </w:p>
    <w:p w:rsidR="008A6858" w:rsidRDefault="008A6858">
      <w:pPr>
        <w:rPr>
          <w:color w:val="00000A"/>
        </w:rPr>
      </w:pPr>
      <w:r>
        <w:tab/>
        <w:t>Nie przewiduje się.</w:t>
      </w:r>
    </w:p>
    <w:p w:rsidR="008A6858" w:rsidRDefault="008A6858">
      <w:pPr>
        <w:pStyle w:val="Nagwek2"/>
        <w:tabs>
          <w:tab w:val="left" w:pos="1440"/>
        </w:tabs>
        <w:suppressAutoHyphens w:val="0"/>
        <w:spacing w:before="0" w:after="0"/>
        <w:ind w:left="720" w:hanging="720"/>
        <w:jc w:val="both"/>
        <w:rPr>
          <w:sz w:val="24"/>
          <w:szCs w:val="24"/>
        </w:rPr>
      </w:pPr>
      <w:r>
        <w:rPr>
          <w:rFonts w:ascii="Times New Roman" w:hAnsi="Times New Roman" w:cs="Times New Roman"/>
          <w:color w:val="00000A"/>
          <w:sz w:val="24"/>
          <w:szCs w:val="24"/>
        </w:rPr>
        <w:t xml:space="preserve"> Utrzymanie podbudowy</w:t>
      </w:r>
    </w:p>
    <w:p w:rsidR="008A6858" w:rsidRDefault="008A6858">
      <w:pPr>
        <w:rPr>
          <w:color w:val="00000A"/>
        </w:rPr>
      </w:pPr>
      <w:r>
        <w:tab/>
        <w:t>Podbudowa po wykonaniu, a przed ułożeniem następnej warstwy, powinna być utrzymywana w dobrym stanie. Jeżeli Wykonawca będzie wykorzystywał, za zgodą Inżyniera, gotową podbudowę do ruchu budowlanego, to jest obowiązany naprawić wszelkie uszkodzenia podbudowy, spowodowane przez ten ruch. Koszt napraw wynikłych z niewłaściwego utrzymania podbudowy obciąża Wykonawcę robót.</w:t>
      </w:r>
    </w:p>
    <w:p w:rsidR="008A6858" w:rsidRDefault="008A6858">
      <w:pPr>
        <w:pStyle w:val="Nagwek1"/>
        <w:rPr>
          <w:rFonts w:ascii="Times New Roman" w:hAnsi="Times New Roman" w:cs="Times New Roman"/>
          <w:color w:val="00000A"/>
          <w:szCs w:val="24"/>
        </w:rPr>
      </w:pPr>
      <w:r>
        <w:rPr>
          <w:rFonts w:ascii="Times New Roman" w:hAnsi="Times New Roman" w:cs="Times New Roman"/>
          <w:color w:val="00000A"/>
          <w:szCs w:val="24"/>
        </w:rPr>
        <w:t>4. kontrola jakości robót</w:t>
      </w:r>
    </w:p>
    <w:p w:rsidR="008A6858" w:rsidRDefault="008A6858">
      <w:pPr>
        <w:pStyle w:val="Nagwek2"/>
        <w:tabs>
          <w:tab w:val="left" w:pos="1440"/>
        </w:tabs>
        <w:suppressAutoHyphens w:val="0"/>
        <w:spacing w:before="0" w:after="0"/>
        <w:ind w:left="720" w:hanging="720"/>
        <w:jc w:val="both"/>
        <w:rPr>
          <w:rFonts w:ascii="Times New Roman" w:hAnsi="Times New Roman" w:cs="Times New Roman"/>
          <w:color w:val="00000A"/>
          <w:sz w:val="24"/>
          <w:szCs w:val="24"/>
        </w:rPr>
      </w:pPr>
      <w:r>
        <w:rPr>
          <w:rFonts w:ascii="Times New Roman" w:hAnsi="Times New Roman" w:cs="Times New Roman"/>
          <w:color w:val="00000A"/>
          <w:sz w:val="24"/>
          <w:szCs w:val="24"/>
        </w:rPr>
        <w:t>Ogólne zasady kontroli jakości robót</w:t>
      </w:r>
    </w:p>
    <w:p w:rsidR="008A6858" w:rsidRDefault="008A6858">
      <w:pPr>
        <w:pStyle w:val="Nagwek2"/>
        <w:tabs>
          <w:tab w:val="left" w:pos="1440"/>
        </w:tabs>
        <w:suppressAutoHyphens w:val="0"/>
        <w:spacing w:before="0" w:after="0"/>
        <w:ind w:left="720" w:hanging="720"/>
        <w:jc w:val="both"/>
        <w:rPr>
          <w:sz w:val="24"/>
          <w:szCs w:val="24"/>
        </w:rPr>
      </w:pPr>
      <w:r>
        <w:rPr>
          <w:rFonts w:ascii="Times New Roman" w:hAnsi="Times New Roman" w:cs="Times New Roman"/>
          <w:color w:val="00000A"/>
          <w:sz w:val="24"/>
          <w:szCs w:val="24"/>
        </w:rPr>
        <w:t>Badania przed przystąpieniem do robót</w:t>
      </w:r>
    </w:p>
    <w:p w:rsidR="008A6858" w:rsidRDefault="008A6858">
      <w:r>
        <w:tab/>
        <w:t>Przed przystąpieniem do robót Wykonawca powinien wykonać badania kruszyw przeznaczonych do wykonania robót i przedstawić wyniki tych badań Inżynierowi w celu akceptacji.</w:t>
      </w:r>
    </w:p>
    <w:p w:rsidR="008A6858" w:rsidRDefault="008A6858">
      <w:pPr>
        <w:rPr>
          <w:color w:val="00000A"/>
        </w:rPr>
      </w:pPr>
      <w:r>
        <w:tab/>
        <w:t xml:space="preserve">Badania te powinny obejmować wszystkie właściwości kruszywa określone w pkt 2.3 i tablicach 1 i 2 </w:t>
      </w:r>
    </w:p>
    <w:p w:rsidR="008A6858" w:rsidRDefault="008A6858">
      <w:pPr>
        <w:pStyle w:val="Nagwek2"/>
        <w:tabs>
          <w:tab w:val="left" w:pos="1440"/>
        </w:tabs>
        <w:suppressAutoHyphens w:val="0"/>
        <w:spacing w:before="0" w:after="0"/>
        <w:ind w:left="720" w:hanging="720"/>
        <w:jc w:val="both"/>
        <w:rPr>
          <w:sz w:val="24"/>
          <w:szCs w:val="24"/>
        </w:rPr>
      </w:pPr>
      <w:r>
        <w:rPr>
          <w:rFonts w:ascii="Times New Roman" w:hAnsi="Times New Roman" w:cs="Times New Roman"/>
          <w:color w:val="00000A"/>
          <w:sz w:val="24"/>
          <w:szCs w:val="24"/>
        </w:rPr>
        <w:t xml:space="preserve"> Badania w czasie robót</w:t>
      </w:r>
    </w:p>
    <w:p w:rsidR="008A6858" w:rsidRDefault="008A6858">
      <w:r>
        <w:rPr>
          <w:b/>
        </w:rPr>
        <w:t xml:space="preserve"> </w:t>
      </w:r>
      <w:r>
        <w:t>Częstotliwość oraz zakres badań i pomiarów</w:t>
      </w:r>
    </w:p>
    <w:p w:rsidR="008A6858" w:rsidRDefault="008A6858">
      <w:pPr>
        <w:spacing w:before="120"/>
      </w:pPr>
      <w:r>
        <w:tab/>
        <w:t>Częstotliwość oraz zakres badań podano w tablicy 3.</w:t>
      </w:r>
    </w:p>
    <w:p w:rsidR="008A6858" w:rsidRDefault="008A6858">
      <w:pPr>
        <w:spacing w:before="120"/>
      </w:pPr>
    </w:p>
    <w:p w:rsidR="008A6858" w:rsidRDefault="008A6858">
      <w:pPr>
        <w:spacing w:after="120"/>
      </w:pPr>
      <w:r>
        <w:t>Tablica 3.Częstotliwość oraz zakres badań przy budowie podbudowy z tłucznia kamiennego</w:t>
      </w:r>
    </w:p>
    <w:tbl>
      <w:tblPr>
        <w:tblW w:w="0" w:type="auto"/>
        <w:tblInd w:w="-75" w:type="dxa"/>
        <w:tblLayout w:type="fixed"/>
        <w:tblCellMar>
          <w:left w:w="0" w:type="dxa"/>
          <w:right w:w="0" w:type="dxa"/>
        </w:tblCellMar>
        <w:tblLook w:val="0000" w:firstRow="0" w:lastRow="0" w:firstColumn="0" w:lastColumn="0" w:noHBand="0" w:noVBand="0"/>
      </w:tblPr>
      <w:tblGrid>
        <w:gridCol w:w="733"/>
        <w:gridCol w:w="6293"/>
        <w:gridCol w:w="1974"/>
        <w:gridCol w:w="69"/>
        <w:gridCol w:w="20"/>
      </w:tblGrid>
      <w:tr w:rsidR="008A6858">
        <w:trPr>
          <w:gridAfter w:val="1"/>
          <w:wAfter w:w="20" w:type="dxa"/>
          <w:trHeight w:val="230"/>
        </w:trPr>
        <w:tc>
          <w:tcPr>
            <w:tcW w:w="733" w:type="dxa"/>
            <w:tcBorders>
              <w:top w:val="single" w:sz="4" w:space="0" w:color="000000"/>
              <w:left w:val="single" w:sz="4" w:space="0" w:color="000000"/>
            </w:tcBorders>
            <w:shd w:val="clear" w:color="auto" w:fill="auto"/>
          </w:tcPr>
          <w:p w:rsidR="008A6858" w:rsidRDefault="008A6858">
            <w:pPr>
              <w:snapToGrid w:val="0"/>
              <w:jc w:val="center"/>
            </w:pPr>
          </w:p>
        </w:tc>
        <w:tc>
          <w:tcPr>
            <w:tcW w:w="6293" w:type="dxa"/>
            <w:tcBorders>
              <w:top w:val="single" w:sz="4" w:space="0" w:color="000000"/>
              <w:left w:val="single" w:sz="4" w:space="0" w:color="000000"/>
            </w:tcBorders>
            <w:shd w:val="clear" w:color="auto" w:fill="auto"/>
          </w:tcPr>
          <w:p w:rsidR="008A6858" w:rsidRDefault="008A6858">
            <w:pPr>
              <w:snapToGrid w:val="0"/>
            </w:pPr>
          </w:p>
        </w:tc>
        <w:tc>
          <w:tcPr>
            <w:tcW w:w="1974" w:type="dxa"/>
            <w:tcBorders>
              <w:top w:val="single" w:sz="4" w:space="0" w:color="000000"/>
              <w:left w:val="single" w:sz="4" w:space="0" w:color="000000"/>
              <w:bottom w:val="single" w:sz="4" w:space="0" w:color="000000"/>
            </w:tcBorders>
            <w:shd w:val="clear" w:color="auto" w:fill="auto"/>
          </w:tcPr>
          <w:p w:rsidR="008A6858" w:rsidRDefault="008A6858">
            <w:pPr>
              <w:jc w:val="center"/>
            </w:pPr>
            <w:r>
              <w:t>Częstotliwość badań</w:t>
            </w:r>
          </w:p>
        </w:tc>
        <w:tc>
          <w:tcPr>
            <w:tcW w:w="69" w:type="dxa"/>
            <w:tcBorders>
              <w:left w:val="single" w:sz="4" w:space="0" w:color="000000"/>
            </w:tcBorders>
            <w:shd w:val="clear" w:color="auto" w:fill="auto"/>
          </w:tcPr>
          <w:p w:rsidR="008A6858" w:rsidRDefault="008A6858">
            <w:pPr>
              <w:snapToGrid w:val="0"/>
            </w:pPr>
          </w:p>
        </w:tc>
      </w:tr>
      <w:tr w:rsidR="00086E3F">
        <w:tblPrEx>
          <w:tblCellMar>
            <w:left w:w="70" w:type="dxa"/>
            <w:right w:w="70" w:type="dxa"/>
          </w:tblCellMar>
        </w:tblPrEx>
        <w:trPr>
          <w:trHeight w:val="1449"/>
        </w:trPr>
        <w:tc>
          <w:tcPr>
            <w:tcW w:w="733" w:type="dxa"/>
            <w:shd w:val="clear" w:color="auto" w:fill="auto"/>
          </w:tcPr>
          <w:p w:rsidR="008A6858" w:rsidRDefault="008A6858">
            <w:pPr>
              <w:spacing w:before="60"/>
              <w:jc w:val="center"/>
            </w:pPr>
            <w:r>
              <w:t>Lp.</w:t>
            </w:r>
          </w:p>
        </w:tc>
        <w:tc>
          <w:tcPr>
            <w:tcW w:w="6293" w:type="dxa"/>
            <w:shd w:val="clear" w:color="auto" w:fill="auto"/>
          </w:tcPr>
          <w:p w:rsidR="008A6858" w:rsidRDefault="008A6858">
            <w:pPr>
              <w:spacing w:before="60"/>
              <w:jc w:val="center"/>
            </w:pPr>
            <w:r>
              <w:t>Wyszczególnienie badań</w:t>
            </w:r>
          </w:p>
        </w:tc>
        <w:tc>
          <w:tcPr>
            <w:tcW w:w="2063" w:type="dxa"/>
            <w:gridSpan w:val="3"/>
            <w:shd w:val="clear" w:color="auto" w:fill="auto"/>
          </w:tcPr>
          <w:p w:rsidR="008A6858" w:rsidRDefault="008A6858">
            <w:pPr>
              <w:spacing w:before="120"/>
              <w:jc w:val="center"/>
            </w:pPr>
            <w:r>
              <w:t>Minimalne ilości badań na dziennej działce roboczej</w:t>
            </w:r>
          </w:p>
        </w:tc>
      </w:tr>
      <w:tr w:rsidR="008A6858">
        <w:tblPrEx>
          <w:tblCellMar>
            <w:left w:w="70" w:type="dxa"/>
            <w:right w:w="70" w:type="dxa"/>
          </w:tblCellMar>
        </w:tblPrEx>
        <w:trPr>
          <w:trHeight w:val="865"/>
        </w:trPr>
        <w:tc>
          <w:tcPr>
            <w:tcW w:w="733" w:type="dxa"/>
            <w:tcBorders>
              <w:left w:val="single" w:sz="4" w:space="0" w:color="000000"/>
              <w:bottom w:val="single" w:sz="4" w:space="0" w:color="000000"/>
            </w:tcBorders>
            <w:shd w:val="clear" w:color="auto" w:fill="auto"/>
          </w:tcPr>
          <w:p w:rsidR="008A6858" w:rsidRDefault="008A6858">
            <w:pPr>
              <w:spacing w:before="60"/>
              <w:jc w:val="center"/>
            </w:pPr>
            <w:r>
              <w:t>1</w:t>
            </w:r>
          </w:p>
          <w:p w:rsidR="008A6858" w:rsidRDefault="008A6858">
            <w:pPr>
              <w:jc w:val="center"/>
            </w:pPr>
            <w:r>
              <w:t>2</w:t>
            </w:r>
          </w:p>
          <w:p w:rsidR="008A6858" w:rsidRDefault="008A6858">
            <w:pPr>
              <w:jc w:val="center"/>
            </w:pPr>
            <w:r>
              <w:t>3</w:t>
            </w:r>
          </w:p>
        </w:tc>
        <w:tc>
          <w:tcPr>
            <w:tcW w:w="6293" w:type="dxa"/>
            <w:tcBorders>
              <w:left w:val="single" w:sz="4" w:space="0" w:color="000000"/>
              <w:bottom w:val="single" w:sz="4" w:space="0" w:color="000000"/>
            </w:tcBorders>
            <w:shd w:val="clear" w:color="auto" w:fill="auto"/>
          </w:tcPr>
          <w:p w:rsidR="008A6858" w:rsidRDefault="008A6858">
            <w:pPr>
              <w:spacing w:before="60"/>
            </w:pPr>
            <w:r>
              <w:t>Uziarnienie kruszyw</w:t>
            </w:r>
          </w:p>
          <w:p w:rsidR="008A6858" w:rsidRDefault="008A6858">
            <w:r>
              <w:t>Zawartość zanieczyszczeń obcych w kruszywie</w:t>
            </w:r>
          </w:p>
          <w:p w:rsidR="008A6858" w:rsidRDefault="008A6858">
            <w:pPr>
              <w:spacing w:after="60"/>
            </w:pPr>
            <w:r>
              <w:t>Zawartość ziarn nieforemnych w kruszywie</w:t>
            </w:r>
          </w:p>
        </w:tc>
        <w:tc>
          <w:tcPr>
            <w:tcW w:w="2063" w:type="dxa"/>
            <w:gridSpan w:val="3"/>
            <w:tcBorders>
              <w:left w:val="single" w:sz="4" w:space="0" w:color="000000"/>
              <w:bottom w:val="single" w:sz="4" w:space="0" w:color="000000"/>
              <w:right w:val="single" w:sz="4" w:space="0" w:color="000000"/>
            </w:tcBorders>
            <w:shd w:val="clear" w:color="auto" w:fill="auto"/>
          </w:tcPr>
          <w:p w:rsidR="008A6858" w:rsidRDefault="008A6858">
            <w:pPr>
              <w:snapToGrid w:val="0"/>
              <w:jc w:val="center"/>
            </w:pPr>
          </w:p>
          <w:p w:rsidR="008A6858" w:rsidRDefault="008A6858">
            <w:pPr>
              <w:spacing w:before="60"/>
              <w:jc w:val="center"/>
            </w:pPr>
            <w:r>
              <w:t>2</w:t>
            </w:r>
          </w:p>
        </w:tc>
      </w:tr>
      <w:tr w:rsidR="008A6858">
        <w:trPr>
          <w:gridAfter w:val="1"/>
          <w:wAfter w:w="20" w:type="dxa"/>
          <w:trHeight w:val="1096"/>
        </w:trPr>
        <w:tc>
          <w:tcPr>
            <w:tcW w:w="733" w:type="dxa"/>
            <w:tcBorders>
              <w:top w:val="single" w:sz="4" w:space="0" w:color="000000"/>
              <w:left w:val="single" w:sz="4" w:space="0" w:color="000000"/>
              <w:bottom w:val="single" w:sz="4" w:space="0" w:color="000000"/>
            </w:tcBorders>
            <w:shd w:val="clear" w:color="auto" w:fill="auto"/>
          </w:tcPr>
          <w:p w:rsidR="008A6858" w:rsidRDefault="008A6858">
            <w:pPr>
              <w:spacing w:before="60"/>
              <w:jc w:val="center"/>
            </w:pPr>
            <w:r>
              <w:t>4</w:t>
            </w:r>
          </w:p>
          <w:p w:rsidR="008A6858" w:rsidRDefault="008A6858">
            <w:pPr>
              <w:jc w:val="center"/>
            </w:pPr>
            <w:r>
              <w:t>5</w:t>
            </w:r>
          </w:p>
          <w:p w:rsidR="008A6858" w:rsidRDefault="008A6858">
            <w:pPr>
              <w:jc w:val="center"/>
            </w:pPr>
            <w:r>
              <w:t>6</w:t>
            </w:r>
          </w:p>
          <w:p w:rsidR="008A6858" w:rsidRDefault="008A6858">
            <w:pPr>
              <w:jc w:val="center"/>
            </w:pPr>
            <w:r>
              <w:t>7</w:t>
            </w:r>
          </w:p>
        </w:tc>
        <w:tc>
          <w:tcPr>
            <w:tcW w:w="6293" w:type="dxa"/>
            <w:tcBorders>
              <w:top w:val="single" w:sz="4" w:space="0" w:color="000000"/>
              <w:left w:val="single" w:sz="4" w:space="0" w:color="000000"/>
              <w:bottom w:val="single" w:sz="4" w:space="0" w:color="000000"/>
            </w:tcBorders>
            <w:shd w:val="clear" w:color="auto" w:fill="auto"/>
          </w:tcPr>
          <w:p w:rsidR="008A6858" w:rsidRDefault="008A6858">
            <w:pPr>
              <w:spacing w:before="60"/>
            </w:pPr>
            <w:r>
              <w:t>Ścieralność kruszywa</w:t>
            </w:r>
          </w:p>
          <w:p w:rsidR="008A6858" w:rsidRDefault="008A6858">
            <w:r>
              <w:t>Nasiąkliwość kruszywa</w:t>
            </w:r>
          </w:p>
          <w:p w:rsidR="008A6858" w:rsidRDefault="008A6858">
            <w:r>
              <w:t>Odporność kruszywa na działanie mrozu</w:t>
            </w:r>
          </w:p>
          <w:p w:rsidR="008A6858" w:rsidRDefault="008A6858">
            <w:pPr>
              <w:spacing w:after="60"/>
            </w:pPr>
            <w:r>
              <w:t>Zawartość zanieczyszczeń organicznych</w:t>
            </w:r>
          </w:p>
        </w:tc>
        <w:tc>
          <w:tcPr>
            <w:tcW w:w="1974" w:type="dxa"/>
            <w:tcBorders>
              <w:top w:val="single" w:sz="4" w:space="0" w:color="000000"/>
              <w:left w:val="single" w:sz="4" w:space="0" w:color="000000"/>
              <w:bottom w:val="single" w:sz="4" w:space="0" w:color="000000"/>
            </w:tcBorders>
            <w:shd w:val="clear" w:color="auto" w:fill="auto"/>
          </w:tcPr>
          <w:p w:rsidR="008A6858" w:rsidRDefault="008A6858">
            <w:pPr>
              <w:spacing w:before="180"/>
              <w:jc w:val="center"/>
            </w:pPr>
            <w:r>
              <w:t>300</w:t>
            </w:r>
          </w:p>
          <w:p w:rsidR="008A6858" w:rsidRDefault="008A6858">
            <w:pPr>
              <w:jc w:val="center"/>
            </w:pPr>
            <w:r>
              <w:t>i przy każdej zmianie źródła pobierania materiałów</w:t>
            </w:r>
          </w:p>
        </w:tc>
        <w:tc>
          <w:tcPr>
            <w:tcW w:w="69" w:type="dxa"/>
            <w:tcBorders>
              <w:left w:val="single" w:sz="4" w:space="0" w:color="000000"/>
            </w:tcBorders>
            <w:shd w:val="clear" w:color="auto" w:fill="auto"/>
          </w:tcPr>
          <w:p w:rsidR="008A6858" w:rsidRDefault="008A6858">
            <w:pPr>
              <w:snapToGrid w:val="0"/>
            </w:pPr>
          </w:p>
        </w:tc>
      </w:tr>
    </w:tbl>
    <w:p w:rsidR="008A6858" w:rsidRDefault="008A6858"/>
    <w:p w:rsidR="008A6858" w:rsidRDefault="008A6858">
      <w:pPr>
        <w:rPr>
          <w:b/>
        </w:rPr>
      </w:pPr>
    </w:p>
    <w:p w:rsidR="008A6858" w:rsidRDefault="008A6858">
      <w:pPr>
        <w:rPr>
          <w:b/>
        </w:rPr>
      </w:pPr>
    </w:p>
    <w:p w:rsidR="008A6858" w:rsidRDefault="008A6858">
      <w:r>
        <w:rPr>
          <w:b/>
        </w:rPr>
        <w:t xml:space="preserve"> </w:t>
      </w:r>
      <w:r>
        <w:t>Badania właściwości kruszywa</w:t>
      </w:r>
    </w:p>
    <w:p w:rsidR="008A6858" w:rsidRDefault="008A6858">
      <w:pPr>
        <w:spacing w:before="120"/>
      </w:pPr>
      <w:r>
        <w:tab/>
        <w:t xml:space="preserve">Próbki należy pobierać w sposób losowy z rozłożonej warstwy, przed jej </w:t>
      </w:r>
      <w:r>
        <w:lastRenderedPageBreak/>
        <w:t>zagęszczeniem. Wyniki badań powinny być na bieżąco przekazywane Inżynierowi.</w:t>
      </w:r>
    </w:p>
    <w:p w:rsidR="008A6858" w:rsidRDefault="008A6858">
      <w:pPr>
        <w:rPr>
          <w:color w:val="00000A"/>
        </w:rPr>
      </w:pPr>
      <w:r>
        <w:tab/>
        <w:t>Badania pełne kruszywa, obejmujące ocenę wszystkich właściwości określonych w pkt 2.3 powinny być wykonywane przez Wykonawcę z częstotliwością gwarantującą zachowanie jakości robót i zawsze w przypadku zmiany źródła pobierania materiałów oraz na polecenie Inżyniera. Próbki do badań pełnych powinny być pobierane przez Wykonawcę w sposób losowy, w obecności Inżyniera.</w:t>
      </w:r>
    </w:p>
    <w:p w:rsidR="008A6858" w:rsidRDefault="008A6858">
      <w:pPr>
        <w:pStyle w:val="Nagwek2"/>
        <w:tabs>
          <w:tab w:val="left" w:pos="1440"/>
        </w:tabs>
        <w:suppressAutoHyphens w:val="0"/>
        <w:spacing w:before="0" w:after="0"/>
        <w:ind w:left="720" w:hanging="720"/>
        <w:jc w:val="both"/>
        <w:rPr>
          <w:sz w:val="24"/>
          <w:szCs w:val="24"/>
        </w:rPr>
      </w:pPr>
      <w:r>
        <w:rPr>
          <w:rFonts w:ascii="Times New Roman" w:hAnsi="Times New Roman" w:cs="Times New Roman"/>
          <w:color w:val="00000A"/>
          <w:sz w:val="24"/>
          <w:szCs w:val="24"/>
        </w:rPr>
        <w:t>Wymagania dotyczące nośności i cech geometrycznych podbudowy</w:t>
      </w:r>
    </w:p>
    <w:p w:rsidR="008A6858" w:rsidRDefault="008A6858">
      <w:r>
        <w:rPr>
          <w:b/>
        </w:rPr>
        <w:t xml:space="preserve"> </w:t>
      </w:r>
      <w:r>
        <w:t>Częstotliwość oraz zakres pomiarów</w:t>
      </w:r>
    </w:p>
    <w:p w:rsidR="008A6858" w:rsidRDefault="008A6858">
      <w:pPr>
        <w:spacing w:before="120"/>
      </w:pPr>
      <w:r>
        <w:tab/>
        <w:t xml:space="preserve"> Częstotliwość oraz zakres pomiarów podano w tablicy 4.</w:t>
      </w:r>
    </w:p>
    <w:p w:rsidR="008A6858" w:rsidRDefault="008A6858">
      <w:pPr>
        <w:spacing w:before="120"/>
      </w:pPr>
      <w:r>
        <w:t>Tablica 4. Częstotliwość oraz zakres pomiarów wykonanej podbudowy z tłucznia</w:t>
      </w:r>
    </w:p>
    <w:p w:rsidR="008A6858" w:rsidRDefault="008A6858">
      <w:pPr>
        <w:spacing w:after="120"/>
      </w:pPr>
      <w:r>
        <w:tab/>
        <w:t xml:space="preserve">   kamiennego</w:t>
      </w:r>
    </w:p>
    <w:tbl>
      <w:tblPr>
        <w:tblW w:w="0" w:type="auto"/>
        <w:tblInd w:w="-10" w:type="dxa"/>
        <w:tblLayout w:type="fixed"/>
        <w:tblCellMar>
          <w:left w:w="70" w:type="dxa"/>
          <w:right w:w="70" w:type="dxa"/>
        </w:tblCellMar>
        <w:tblLook w:val="0000" w:firstRow="0" w:lastRow="0" w:firstColumn="0" w:lastColumn="0" w:noHBand="0" w:noVBand="0"/>
      </w:tblPr>
      <w:tblGrid>
        <w:gridCol w:w="1001"/>
        <w:gridCol w:w="4659"/>
        <w:gridCol w:w="3976"/>
      </w:tblGrid>
      <w:tr w:rsidR="00086E3F">
        <w:trPr>
          <w:trHeight w:val="333"/>
        </w:trPr>
        <w:tc>
          <w:tcPr>
            <w:tcW w:w="1001" w:type="dxa"/>
            <w:shd w:val="clear" w:color="auto" w:fill="auto"/>
          </w:tcPr>
          <w:p w:rsidR="008A6858" w:rsidRDefault="008A6858">
            <w:pPr>
              <w:spacing w:before="60" w:after="60"/>
              <w:ind w:right="-11"/>
              <w:jc w:val="center"/>
            </w:pPr>
            <w:r>
              <w:t>Lp.</w:t>
            </w:r>
          </w:p>
        </w:tc>
        <w:tc>
          <w:tcPr>
            <w:tcW w:w="4659" w:type="dxa"/>
            <w:shd w:val="clear" w:color="auto" w:fill="auto"/>
          </w:tcPr>
          <w:p w:rsidR="008A6858" w:rsidRDefault="008A6858">
            <w:pPr>
              <w:spacing w:before="60" w:after="60"/>
              <w:ind w:right="-11"/>
              <w:jc w:val="center"/>
            </w:pPr>
            <w:r>
              <w:t>Wyszczególnienie badań i pomiarów</w:t>
            </w:r>
          </w:p>
        </w:tc>
        <w:tc>
          <w:tcPr>
            <w:tcW w:w="3976" w:type="dxa"/>
            <w:shd w:val="clear" w:color="auto" w:fill="auto"/>
          </w:tcPr>
          <w:p w:rsidR="008A6858" w:rsidRDefault="008A6858">
            <w:pPr>
              <w:spacing w:before="60" w:after="60"/>
              <w:ind w:right="-11"/>
              <w:jc w:val="center"/>
            </w:pPr>
            <w:r>
              <w:t>Minimalna częstotliwość pomiarów</w:t>
            </w:r>
          </w:p>
        </w:tc>
      </w:tr>
      <w:tr w:rsidR="008A6858">
        <w:trPr>
          <w:trHeight w:val="350"/>
        </w:trPr>
        <w:tc>
          <w:tcPr>
            <w:tcW w:w="1001" w:type="dxa"/>
            <w:tcBorders>
              <w:left w:val="single" w:sz="4" w:space="0" w:color="000000"/>
              <w:bottom w:val="single" w:sz="4" w:space="0" w:color="000000"/>
            </w:tcBorders>
            <w:shd w:val="clear" w:color="auto" w:fill="auto"/>
          </w:tcPr>
          <w:p w:rsidR="008A6858" w:rsidRDefault="008A6858">
            <w:pPr>
              <w:spacing w:before="60" w:after="60"/>
              <w:ind w:right="-14"/>
              <w:jc w:val="center"/>
            </w:pPr>
            <w:r>
              <w:t>1</w:t>
            </w:r>
          </w:p>
        </w:tc>
        <w:tc>
          <w:tcPr>
            <w:tcW w:w="4659" w:type="dxa"/>
            <w:tcBorders>
              <w:left w:val="single" w:sz="4" w:space="0" w:color="000000"/>
              <w:bottom w:val="single" w:sz="4" w:space="0" w:color="000000"/>
            </w:tcBorders>
            <w:shd w:val="clear" w:color="auto" w:fill="auto"/>
          </w:tcPr>
          <w:p w:rsidR="008A6858" w:rsidRDefault="008A6858">
            <w:pPr>
              <w:spacing w:before="60" w:after="60"/>
              <w:ind w:right="-14"/>
            </w:pPr>
            <w:r>
              <w:t>Szerokość podbudowy</w:t>
            </w:r>
          </w:p>
        </w:tc>
        <w:tc>
          <w:tcPr>
            <w:tcW w:w="3976" w:type="dxa"/>
            <w:tcBorders>
              <w:left w:val="single" w:sz="4" w:space="0" w:color="000000"/>
              <w:bottom w:val="single" w:sz="4" w:space="0" w:color="000000"/>
              <w:right w:val="single" w:sz="4" w:space="0" w:color="000000"/>
            </w:tcBorders>
            <w:shd w:val="clear" w:color="auto" w:fill="auto"/>
          </w:tcPr>
          <w:p w:rsidR="008A6858" w:rsidRDefault="008A6858">
            <w:pPr>
              <w:spacing w:before="60" w:after="60"/>
              <w:ind w:right="-14"/>
            </w:pPr>
            <w:r>
              <w:t>10 razy na 0.5 km</w:t>
            </w:r>
          </w:p>
        </w:tc>
      </w:tr>
      <w:tr w:rsidR="008A6858">
        <w:trPr>
          <w:trHeight w:val="565"/>
        </w:trPr>
        <w:tc>
          <w:tcPr>
            <w:tcW w:w="1001" w:type="dxa"/>
            <w:tcBorders>
              <w:top w:val="single" w:sz="4" w:space="0" w:color="000000"/>
              <w:left w:val="single" w:sz="4" w:space="0" w:color="000000"/>
              <w:bottom w:val="single" w:sz="4" w:space="0" w:color="000000"/>
            </w:tcBorders>
            <w:shd w:val="clear" w:color="auto" w:fill="auto"/>
          </w:tcPr>
          <w:p w:rsidR="008A6858" w:rsidRDefault="008A6858">
            <w:pPr>
              <w:spacing w:before="180" w:after="60"/>
              <w:ind w:right="-11"/>
              <w:jc w:val="center"/>
            </w:pPr>
            <w:r>
              <w:t>2</w:t>
            </w:r>
          </w:p>
        </w:tc>
        <w:tc>
          <w:tcPr>
            <w:tcW w:w="4659" w:type="dxa"/>
            <w:tcBorders>
              <w:top w:val="single" w:sz="4" w:space="0" w:color="000000"/>
              <w:left w:val="single" w:sz="4" w:space="0" w:color="000000"/>
              <w:bottom w:val="single" w:sz="4" w:space="0" w:color="000000"/>
            </w:tcBorders>
            <w:shd w:val="clear" w:color="auto" w:fill="auto"/>
          </w:tcPr>
          <w:p w:rsidR="008A6858" w:rsidRDefault="008A6858">
            <w:pPr>
              <w:spacing w:before="180" w:after="60"/>
              <w:ind w:right="-11"/>
            </w:pPr>
            <w:r>
              <w:t>Równość podłużna</w:t>
            </w:r>
          </w:p>
        </w:tc>
        <w:tc>
          <w:tcPr>
            <w:tcW w:w="3976" w:type="dxa"/>
            <w:tcBorders>
              <w:top w:val="single" w:sz="4" w:space="0" w:color="000000"/>
              <w:left w:val="single" w:sz="4" w:space="0" w:color="000000"/>
              <w:bottom w:val="single" w:sz="4" w:space="0" w:color="000000"/>
              <w:right w:val="single" w:sz="4" w:space="0" w:color="000000"/>
            </w:tcBorders>
            <w:shd w:val="clear" w:color="auto" w:fill="auto"/>
          </w:tcPr>
          <w:p w:rsidR="008A6858" w:rsidRDefault="008A6858">
            <w:pPr>
              <w:spacing w:before="60" w:after="60"/>
              <w:ind w:right="-14"/>
            </w:pPr>
            <w:r>
              <w:t xml:space="preserve">w sposób ciągły planografem albo co 20 m łatą </w:t>
            </w:r>
          </w:p>
        </w:tc>
      </w:tr>
      <w:tr w:rsidR="008A6858">
        <w:trPr>
          <w:trHeight w:val="350"/>
        </w:trPr>
        <w:tc>
          <w:tcPr>
            <w:tcW w:w="1001" w:type="dxa"/>
            <w:tcBorders>
              <w:top w:val="single" w:sz="4" w:space="0" w:color="000000"/>
              <w:left w:val="single" w:sz="4" w:space="0" w:color="000000"/>
              <w:bottom w:val="single" w:sz="4" w:space="0" w:color="000000"/>
            </w:tcBorders>
            <w:shd w:val="clear" w:color="auto" w:fill="auto"/>
          </w:tcPr>
          <w:p w:rsidR="008A6858" w:rsidRDefault="008A6858">
            <w:pPr>
              <w:spacing w:before="60" w:after="60"/>
              <w:ind w:right="-14"/>
              <w:jc w:val="center"/>
            </w:pPr>
            <w:r>
              <w:t>3</w:t>
            </w:r>
          </w:p>
        </w:tc>
        <w:tc>
          <w:tcPr>
            <w:tcW w:w="4659" w:type="dxa"/>
            <w:tcBorders>
              <w:top w:val="single" w:sz="4" w:space="0" w:color="000000"/>
              <w:left w:val="single" w:sz="4" w:space="0" w:color="000000"/>
              <w:bottom w:val="single" w:sz="4" w:space="0" w:color="000000"/>
            </w:tcBorders>
            <w:shd w:val="clear" w:color="auto" w:fill="auto"/>
          </w:tcPr>
          <w:p w:rsidR="008A6858" w:rsidRDefault="008A6858">
            <w:pPr>
              <w:spacing w:before="60" w:after="60"/>
              <w:ind w:right="-14"/>
            </w:pPr>
            <w:r>
              <w:t>Równość poprzeczna</w:t>
            </w:r>
          </w:p>
        </w:tc>
        <w:tc>
          <w:tcPr>
            <w:tcW w:w="3976" w:type="dxa"/>
            <w:tcBorders>
              <w:top w:val="single" w:sz="4" w:space="0" w:color="000000"/>
              <w:left w:val="single" w:sz="4" w:space="0" w:color="000000"/>
              <w:bottom w:val="single" w:sz="4" w:space="0" w:color="000000"/>
              <w:right w:val="single" w:sz="4" w:space="0" w:color="000000"/>
            </w:tcBorders>
            <w:shd w:val="clear" w:color="auto" w:fill="auto"/>
          </w:tcPr>
          <w:p w:rsidR="008A6858" w:rsidRDefault="008A6858">
            <w:pPr>
              <w:spacing w:before="60" w:after="60"/>
              <w:ind w:right="-14"/>
            </w:pPr>
            <w:r>
              <w:t>10 razy na 0.5 km</w:t>
            </w:r>
          </w:p>
        </w:tc>
      </w:tr>
      <w:tr w:rsidR="008A6858">
        <w:trPr>
          <w:trHeight w:val="350"/>
        </w:trPr>
        <w:tc>
          <w:tcPr>
            <w:tcW w:w="1001" w:type="dxa"/>
            <w:tcBorders>
              <w:top w:val="single" w:sz="4" w:space="0" w:color="000000"/>
              <w:left w:val="single" w:sz="4" w:space="0" w:color="000000"/>
              <w:bottom w:val="single" w:sz="4" w:space="0" w:color="000000"/>
            </w:tcBorders>
            <w:shd w:val="clear" w:color="auto" w:fill="auto"/>
          </w:tcPr>
          <w:p w:rsidR="008A6858" w:rsidRDefault="008A6858">
            <w:pPr>
              <w:spacing w:before="60" w:after="60"/>
              <w:ind w:right="-14"/>
              <w:jc w:val="center"/>
            </w:pPr>
            <w:r>
              <w:t>4</w:t>
            </w:r>
          </w:p>
        </w:tc>
        <w:tc>
          <w:tcPr>
            <w:tcW w:w="4659" w:type="dxa"/>
            <w:tcBorders>
              <w:top w:val="single" w:sz="4" w:space="0" w:color="000000"/>
              <w:left w:val="single" w:sz="4" w:space="0" w:color="000000"/>
              <w:bottom w:val="single" w:sz="4" w:space="0" w:color="000000"/>
            </w:tcBorders>
            <w:shd w:val="clear" w:color="auto" w:fill="auto"/>
          </w:tcPr>
          <w:p w:rsidR="008A6858" w:rsidRDefault="008A6858">
            <w:pPr>
              <w:spacing w:before="60" w:after="60"/>
              <w:ind w:right="-14"/>
            </w:pPr>
            <w:r>
              <w:t>Spadki poprzeczne*</w:t>
            </w:r>
            <w:r>
              <w:rPr>
                <w:vertAlign w:val="superscript"/>
              </w:rPr>
              <w:t>)</w:t>
            </w:r>
          </w:p>
        </w:tc>
        <w:tc>
          <w:tcPr>
            <w:tcW w:w="3976" w:type="dxa"/>
            <w:tcBorders>
              <w:top w:val="single" w:sz="4" w:space="0" w:color="000000"/>
              <w:left w:val="single" w:sz="4" w:space="0" w:color="000000"/>
              <w:bottom w:val="single" w:sz="4" w:space="0" w:color="000000"/>
              <w:right w:val="single" w:sz="4" w:space="0" w:color="000000"/>
            </w:tcBorders>
            <w:shd w:val="clear" w:color="auto" w:fill="auto"/>
          </w:tcPr>
          <w:p w:rsidR="008A6858" w:rsidRDefault="008A6858">
            <w:pPr>
              <w:spacing w:before="60" w:after="60"/>
              <w:ind w:right="-14"/>
            </w:pPr>
            <w:r>
              <w:t>10 razy na 0.5 km</w:t>
            </w:r>
          </w:p>
        </w:tc>
      </w:tr>
      <w:tr w:rsidR="008A6858">
        <w:trPr>
          <w:trHeight w:val="582"/>
        </w:trPr>
        <w:tc>
          <w:tcPr>
            <w:tcW w:w="1001" w:type="dxa"/>
            <w:tcBorders>
              <w:top w:val="single" w:sz="4" w:space="0" w:color="000000"/>
              <w:left w:val="single" w:sz="4" w:space="0" w:color="000000"/>
              <w:bottom w:val="single" w:sz="4" w:space="0" w:color="000000"/>
            </w:tcBorders>
            <w:shd w:val="clear" w:color="auto" w:fill="auto"/>
          </w:tcPr>
          <w:p w:rsidR="008A6858" w:rsidRDefault="008A6858">
            <w:pPr>
              <w:spacing w:before="180" w:after="60"/>
              <w:ind w:right="-11"/>
              <w:jc w:val="center"/>
            </w:pPr>
            <w:r>
              <w:t>5</w:t>
            </w:r>
          </w:p>
        </w:tc>
        <w:tc>
          <w:tcPr>
            <w:tcW w:w="4659" w:type="dxa"/>
            <w:tcBorders>
              <w:top w:val="single" w:sz="4" w:space="0" w:color="000000"/>
              <w:left w:val="single" w:sz="4" w:space="0" w:color="000000"/>
              <w:bottom w:val="single" w:sz="4" w:space="0" w:color="000000"/>
            </w:tcBorders>
            <w:shd w:val="clear" w:color="auto" w:fill="auto"/>
          </w:tcPr>
          <w:p w:rsidR="008A6858" w:rsidRDefault="008A6858">
            <w:pPr>
              <w:spacing w:before="180" w:after="60"/>
              <w:ind w:right="-11"/>
            </w:pPr>
            <w:r>
              <w:t>Rzędne wysokościowe</w:t>
            </w:r>
          </w:p>
        </w:tc>
        <w:tc>
          <w:tcPr>
            <w:tcW w:w="3976" w:type="dxa"/>
            <w:tcBorders>
              <w:top w:val="single" w:sz="4" w:space="0" w:color="000000"/>
              <w:left w:val="single" w:sz="4" w:space="0" w:color="000000"/>
              <w:bottom w:val="single" w:sz="4" w:space="0" w:color="000000"/>
              <w:right w:val="single" w:sz="4" w:space="0" w:color="000000"/>
            </w:tcBorders>
            <w:shd w:val="clear" w:color="auto" w:fill="auto"/>
          </w:tcPr>
          <w:p w:rsidR="008A6858" w:rsidRDefault="008A6858">
            <w:pPr>
              <w:spacing w:before="60" w:after="60"/>
              <w:ind w:right="-14"/>
            </w:pPr>
            <w:r>
              <w:t>co 50 m w osi jezdni i na jej krawędziach</w:t>
            </w:r>
          </w:p>
        </w:tc>
      </w:tr>
      <w:tr w:rsidR="008A6858">
        <w:trPr>
          <w:trHeight w:val="333"/>
        </w:trPr>
        <w:tc>
          <w:tcPr>
            <w:tcW w:w="1001" w:type="dxa"/>
            <w:tcBorders>
              <w:top w:val="single" w:sz="4" w:space="0" w:color="000000"/>
              <w:left w:val="single" w:sz="4" w:space="0" w:color="000000"/>
              <w:bottom w:val="single" w:sz="4" w:space="0" w:color="000000"/>
            </w:tcBorders>
            <w:shd w:val="clear" w:color="auto" w:fill="auto"/>
          </w:tcPr>
          <w:p w:rsidR="008A6858" w:rsidRDefault="008A6858">
            <w:pPr>
              <w:spacing w:before="60" w:after="60"/>
              <w:ind w:right="-14"/>
              <w:jc w:val="center"/>
            </w:pPr>
            <w:r>
              <w:t>6</w:t>
            </w:r>
          </w:p>
        </w:tc>
        <w:tc>
          <w:tcPr>
            <w:tcW w:w="4659" w:type="dxa"/>
            <w:tcBorders>
              <w:top w:val="single" w:sz="4" w:space="0" w:color="000000"/>
              <w:left w:val="single" w:sz="4" w:space="0" w:color="000000"/>
              <w:bottom w:val="single" w:sz="4" w:space="0" w:color="000000"/>
            </w:tcBorders>
            <w:shd w:val="clear" w:color="auto" w:fill="auto"/>
          </w:tcPr>
          <w:p w:rsidR="008A6858" w:rsidRDefault="008A6858">
            <w:pPr>
              <w:spacing w:before="60" w:after="60"/>
              <w:ind w:right="-14"/>
            </w:pPr>
            <w:r>
              <w:t>Ukształtowanie osi w planie*</w:t>
            </w:r>
            <w:r>
              <w:rPr>
                <w:vertAlign w:val="superscript"/>
              </w:rPr>
              <w:t>)</w:t>
            </w:r>
          </w:p>
        </w:tc>
        <w:tc>
          <w:tcPr>
            <w:tcW w:w="3976" w:type="dxa"/>
            <w:tcBorders>
              <w:top w:val="single" w:sz="4" w:space="0" w:color="000000"/>
              <w:left w:val="single" w:sz="4" w:space="0" w:color="000000"/>
              <w:bottom w:val="single" w:sz="4" w:space="0" w:color="000000"/>
              <w:right w:val="single" w:sz="4" w:space="0" w:color="000000"/>
            </w:tcBorders>
            <w:shd w:val="clear" w:color="auto" w:fill="auto"/>
          </w:tcPr>
          <w:p w:rsidR="008A6858" w:rsidRDefault="008A6858">
            <w:pPr>
              <w:spacing w:before="60" w:after="60"/>
              <w:ind w:right="-14"/>
              <w:jc w:val="center"/>
            </w:pPr>
            <w:r>
              <w:t>co 100 m</w:t>
            </w:r>
          </w:p>
        </w:tc>
      </w:tr>
      <w:tr w:rsidR="008A6858">
        <w:trPr>
          <w:trHeight w:val="1596"/>
        </w:trPr>
        <w:tc>
          <w:tcPr>
            <w:tcW w:w="1001" w:type="dxa"/>
            <w:tcBorders>
              <w:top w:val="single" w:sz="4" w:space="0" w:color="000000"/>
              <w:left w:val="single" w:sz="4" w:space="0" w:color="000000"/>
              <w:bottom w:val="single" w:sz="4" w:space="0" w:color="000000"/>
            </w:tcBorders>
            <w:shd w:val="clear" w:color="auto" w:fill="auto"/>
          </w:tcPr>
          <w:p w:rsidR="008A6858" w:rsidRDefault="008A6858">
            <w:pPr>
              <w:spacing w:before="60" w:after="60"/>
              <w:ind w:right="-14"/>
              <w:jc w:val="center"/>
            </w:pPr>
            <w:r>
              <w:t>7</w:t>
            </w:r>
          </w:p>
        </w:tc>
        <w:tc>
          <w:tcPr>
            <w:tcW w:w="4659" w:type="dxa"/>
            <w:tcBorders>
              <w:top w:val="single" w:sz="4" w:space="0" w:color="000000"/>
              <w:left w:val="single" w:sz="4" w:space="0" w:color="000000"/>
              <w:bottom w:val="single" w:sz="4" w:space="0" w:color="000000"/>
            </w:tcBorders>
            <w:shd w:val="clear" w:color="auto" w:fill="auto"/>
          </w:tcPr>
          <w:p w:rsidR="008A6858" w:rsidRDefault="008A6858">
            <w:pPr>
              <w:spacing w:before="60" w:after="60"/>
              <w:ind w:right="-14"/>
            </w:pPr>
            <w:r>
              <w:t>Grubość podbudowy</w:t>
            </w:r>
          </w:p>
        </w:tc>
        <w:tc>
          <w:tcPr>
            <w:tcW w:w="3976" w:type="dxa"/>
            <w:tcBorders>
              <w:top w:val="single" w:sz="4" w:space="0" w:color="000000"/>
              <w:left w:val="single" w:sz="4" w:space="0" w:color="000000"/>
              <w:bottom w:val="single" w:sz="4" w:space="0" w:color="000000"/>
              <w:right w:val="single" w:sz="4" w:space="0" w:color="000000"/>
            </w:tcBorders>
            <w:shd w:val="clear" w:color="auto" w:fill="auto"/>
          </w:tcPr>
          <w:p w:rsidR="008A6858" w:rsidRDefault="008A6858">
            <w:pPr>
              <w:ind w:right="-11"/>
            </w:pPr>
            <w:r>
              <w:t>Podczas budowy:</w:t>
            </w:r>
          </w:p>
          <w:p w:rsidR="008A6858" w:rsidRDefault="008A6858">
            <w:pPr>
              <w:ind w:right="-11"/>
            </w:pPr>
            <w:r>
              <w:t>w 3 punktach na każdej działce roboczej, lecz nie rzadziej niż raz na 400 m</w:t>
            </w:r>
            <w:r>
              <w:rPr>
                <w:vertAlign w:val="superscript"/>
              </w:rPr>
              <w:t>2</w:t>
            </w:r>
          </w:p>
          <w:p w:rsidR="008A6858" w:rsidRDefault="008A6858">
            <w:pPr>
              <w:ind w:right="-11"/>
            </w:pPr>
            <w:r>
              <w:t>Przed odbiorem:</w:t>
            </w:r>
          </w:p>
          <w:p w:rsidR="008A6858" w:rsidRDefault="008A6858">
            <w:pPr>
              <w:ind w:right="-11"/>
            </w:pPr>
            <w:r>
              <w:t>w 3 punktach, lecz nie rzadziej niż raz na 2000 m</w:t>
            </w:r>
            <w:r>
              <w:rPr>
                <w:vertAlign w:val="superscript"/>
              </w:rPr>
              <w:t>2</w:t>
            </w:r>
          </w:p>
        </w:tc>
      </w:tr>
      <w:tr w:rsidR="008A6858">
        <w:trPr>
          <w:trHeight w:val="366"/>
        </w:trPr>
        <w:tc>
          <w:tcPr>
            <w:tcW w:w="1001" w:type="dxa"/>
            <w:tcBorders>
              <w:top w:val="single" w:sz="4" w:space="0" w:color="000000"/>
              <w:left w:val="single" w:sz="4" w:space="0" w:color="000000"/>
              <w:bottom w:val="single" w:sz="4" w:space="0" w:color="000000"/>
            </w:tcBorders>
            <w:shd w:val="clear" w:color="auto" w:fill="auto"/>
          </w:tcPr>
          <w:p w:rsidR="008A6858" w:rsidRDefault="008A6858">
            <w:pPr>
              <w:spacing w:before="60" w:after="60"/>
              <w:ind w:right="-14"/>
              <w:jc w:val="center"/>
            </w:pPr>
            <w:r>
              <w:t>8</w:t>
            </w:r>
          </w:p>
        </w:tc>
        <w:tc>
          <w:tcPr>
            <w:tcW w:w="4659" w:type="dxa"/>
            <w:tcBorders>
              <w:top w:val="single" w:sz="4" w:space="0" w:color="000000"/>
              <w:left w:val="single" w:sz="4" w:space="0" w:color="000000"/>
              <w:bottom w:val="single" w:sz="4" w:space="0" w:color="000000"/>
            </w:tcBorders>
            <w:shd w:val="clear" w:color="auto" w:fill="auto"/>
          </w:tcPr>
          <w:p w:rsidR="008A6858" w:rsidRDefault="008A6858">
            <w:pPr>
              <w:spacing w:before="60" w:after="60"/>
              <w:ind w:right="-14"/>
            </w:pPr>
            <w:r>
              <w:t>Nośność podbudowy</w:t>
            </w:r>
          </w:p>
        </w:tc>
        <w:tc>
          <w:tcPr>
            <w:tcW w:w="3976" w:type="dxa"/>
            <w:tcBorders>
              <w:top w:val="single" w:sz="4" w:space="0" w:color="000000"/>
              <w:left w:val="single" w:sz="4" w:space="0" w:color="000000"/>
              <w:bottom w:val="single" w:sz="4" w:space="0" w:color="000000"/>
              <w:right w:val="single" w:sz="4" w:space="0" w:color="000000"/>
            </w:tcBorders>
            <w:shd w:val="clear" w:color="auto" w:fill="auto"/>
          </w:tcPr>
          <w:p w:rsidR="008A6858" w:rsidRDefault="008A6858">
            <w:pPr>
              <w:spacing w:before="60" w:after="60"/>
              <w:ind w:right="-14"/>
            </w:pPr>
            <w:r>
              <w:t>nie rzadziej niż raz na 1000 m</w:t>
            </w:r>
            <w:r>
              <w:rPr>
                <w:vertAlign w:val="superscript"/>
              </w:rPr>
              <w:t>2</w:t>
            </w:r>
          </w:p>
        </w:tc>
      </w:tr>
    </w:tbl>
    <w:p w:rsidR="008A6858" w:rsidRDefault="008A6858">
      <w:pPr>
        <w:spacing w:before="120" w:after="120"/>
        <w:ind w:left="284" w:right="-11" w:hanging="284"/>
        <w:rPr>
          <w:b/>
        </w:rPr>
      </w:pPr>
      <w:r>
        <w:t>*) Dodatkowe pomiary spadków poprzecznych i ukształtowanie osi w planie należy wykonać w punktach głównych łuków poziomych.</w:t>
      </w:r>
    </w:p>
    <w:p w:rsidR="008A6858" w:rsidRDefault="008A6858">
      <w:pPr>
        <w:keepNext/>
        <w:spacing w:before="120" w:after="120"/>
        <w:ind w:right="-11"/>
      </w:pPr>
      <w:r>
        <w:rPr>
          <w:b/>
        </w:rPr>
        <w:t xml:space="preserve"> </w:t>
      </w:r>
      <w:r>
        <w:t>Szerokość podbudowy</w:t>
      </w:r>
    </w:p>
    <w:p w:rsidR="008A6858" w:rsidRDefault="008A6858">
      <w:pPr>
        <w:ind w:right="-11"/>
        <w:rPr>
          <w:b/>
        </w:rPr>
      </w:pPr>
      <w:r>
        <w:tab/>
        <w:t>Szerokość podbudowy nie może różnić się od szerokości projektowanej o więcej niż +10 cm, -5 cm.</w:t>
      </w:r>
    </w:p>
    <w:p w:rsidR="008A6858" w:rsidRDefault="008A6858">
      <w:pPr>
        <w:spacing w:before="120" w:after="120"/>
        <w:ind w:right="-11"/>
      </w:pPr>
      <w:r>
        <w:rPr>
          <w:b/>
        </w:rPr>
        <w:t xml:space="preserve"> </w:t>
      </w:r>
      <w:r>
        <w:t>Równość podbudowy</w:t>
      </w:r>
    </w:p>
    <w:p w:rsidR="008A6858" w:rsidRDefault="008A6858">
      <w:pPr>
        <w:ind w:right="-11"/>
      </w:pPr>
      <w:r>
        <w:tab/>
        <w:t xml:space="preserve">Nierówności podłużne podbudowy należy mierzyć 4-metrową łatą lub planografem, zgodnie z normą BN-68/8931-04 [11]. </w:t>
      </w:r>
    </w:p>
    <w:p w:rsidR="008A6858" w:rsidRDefault="008A6858">
      <w:pPr>
        <w:ind w:right="-11"/>
      </w:pPr>
      <w:r>
        <w:t xml:space="preserve">Nierówności poprzeczne podbudowy należy mierzyć 4-metrową łatą. </w:t>
      </w:r>
    </w:p>
    <w:p w:rsidR="008A6858" w:rsidRDefault="008A6858">
      <w:pPr>
        <w:ind w:right="-11"/>
      </w:pPr>
      <w:r>
        <w:t>Nierówności podbudowy nie mogą przekraczać:</w:t>
      </w:r>
    </w:p>
    <w:p w:rsidR="008A6858" w:rsidRDefault="008A6858">
      <w:pPr>
        <w:ind w:right="-11"/>
      </w:pPr>
      <w:r>
        <w:t>- 12 mm dla podbudowy zasadniczej,</w:t>
      </w:r>
    </w:p>
    <w:p w:rsidR="008A6858" w:rsidRDefault="008A6858">
      <w:pPr>
        <w:ind w:right="-11"/>
      </w:pPr>
      <w:r>
        <w:t xml:space="preserve">- 15 mm dla podbudowy pomocniczej.                                                                                                                        </w:t>
      </w:r>
      <w:r>
        <w:rPr>
          <w:b/>
        </w:rPr>
        <w:t xml:space="preserve"> </w:t>
      </w:r>
      <w:r>
        <w:t>Spadki poprzeczne podbudowy</w:t>
      </w:r>
    </w:p>
    <w:p w:rsidR="008A6858" w:rsidRDefault="008A6858">
      <w:pPr>
        <w:ind w:right="-11"/>
      </w:pPr>
      <w:r>
        <w:tab/>
        <w:t xml:space="preserve">Spadki poprzeczne podbudowy na prostych i łukach powinny być zgodne z </w:t>
      </w:r>
      <w:r>
        <w:lastRenderedPageBreak/>
        <w:t xml:space="preserve">dokumentacją projektową z tolerancją </w:t>
      </w:r>
      <w:r>
        <w:rPr>
          <w:rFonts w:ascii="Symbol" w:hAnsi="Symbol" w:cs="Symbol"/>
        </w:rPr>
        <w:t></w:t>
      </w:r>
      <w:r>
        <w:t xml:space="preserve"> 0,5 %.</w:t>
      </w:r>
    </w:p>
    <w:p w:rsidR="008A6858" w:rsidRDefault="008A6858">
      <w:pPr>
        <w:spacing w:before="120" w:after="120"/>
        <w:ind w:right="-11"/>
      </w:pPr>
      <w:r>
        <w:t>Rzędne wysokościowe podbudowy</w:t>
      </w:r>
    </w:p>
    <w:p w:rsidR="008A6858" w:rsidRDefault="008A6858">
      <w:pPr>
        <w:ind w:right="-11"/>
      </w:pPr>
      <w:r>
        <w:tab/>
        <w:t>Różnice pomiędzy rzędnymi wysokościowymi podbudowy i rzędnymi projektowanymi nie powinny przekraczać + 1 cm, -2 cm.</w:t>
      </w:r>
    </w:p>
    <w:p w:rsidR="008A6858" w:rsidRDefault="008A6858">
      <w:pPr>
        <w:spacing w:before="120" w:after="120"/>
        <w:ind w:right="-11"/>
      </w:pPr>
      <w:r>
        <w:t>Ukształtowanie osi w planie</w:t>
      </w:r>
    </w:p>
    <w:p w:rsidR="008A6858" w:rsidRDefault="008A6858">
      <w:pPr>
        <w:ind w:right="-11"/>
      </w:pPr>
      <w:r>
        <w:tab/>
        <w:t xml:space="preserve">Oś podbudowy w planie nie może być przesunięta w stosunku do osi projektowanej o więcej niż 3 cm dla autostrad i dróg ekspresowych lub o więcej niż </w:t>
      </w:r>
      <w:r>
        <w:rPr>
          <w:rFonts w:ascii="Symbol" w:hAnsi="Symbol" w:cs="Symbol"/>
        </w:rPr>
        <w:t></w:t>
      </w:r>
      <w:r>
        <w:t xml:space="preserve"> 5 cm dla pozostałych dróg.</w:t>
      </w:r>
    </w:p>
    <w:p w:rsidR="008A6858" w:rsidRDefault="008A6858">
      <w:pPr>
        <w:spacing w:before="120" w:after="120"/>
        <w:ind w:right="-11"/>
      </w:pPr>
      <w:r>
        <w:t>Grubość podbudowy</w:t>
      </w:r>
    </w:p>
    <w:p w:rsidR="008A6858" w:rsidRDefault="008A6858">
      <w:pPr>
        <w:ind w:right="-11"/>
      </w:pPr>
      <w:r>
        <w:tab/>
        <w:t>Grubość podbudowy nie może różnić się od grubości projektowanej o więcej niż:</w:t>
      </w:r>
    </w:p>
    <w:p w:rsidR="008A6858" w:rsidRDefault="008A6858">
      <w:pPr>
        <w:ind w:right="-11"/>
        <w:rPr>
          <w:b/>
        </w:rPr>
      </w:pPr>
      <w:r>
        <w:t xml:space="preserve">- dla podbudowy zasadniczej </w:t>
      </w:r>
      <w:r>
        <w:rPr>
          <w:rFonts w:ascii="Symbol" w:hAnsi="Symbol" w:cs="Symbol"/>
        </w:rPr>
        <w:t></w:t>
      </w:r>
      <w:r>
        <w:t xml:space="preserve"> 2 cm,</w:t>
      </w:r>
    </w:p>
    <w:p w:rsidR="008A6858" w:rsidRDefault="008A6858">
      <w:pPr>
        <w:spacing w:before="120" w:after="120"/>
        <w:ind w:right="-11"/>
      </w:pPr>
      <w:r>
        <w:rPr>
          <w:b/>
        </w:rPr>
        <w:t xml:space="preserve"> </w:t>
      </w:r>
      <w:r>
        <w:t>Nośność podbudowy</w:t>
      </w:r>
    </w:p>
    <w:p w:rsidR="008A6858" w:rsidRDefault="008A6858">
      <w:pPr>
        <w:ind w:right="-11"/>
      </w:pPr>
      <w:r>
        <w:tab/>
        <w:t>Pomiary nośności podbudowy należy wykonać zgodnie z BN-64/8931-02 [10].</w:t>
      </w:r>
    </w:p>
    <w:p w:rsidR="008A6858" w:rsidRDefault="008A6858">
      <w:pPr>
        <w:ind w:right="-11"/>
      </w:pPr>
      <w:r>
        <w:tab/>
        <w:t>Podbudowa zasadnicza powinna spełniać wymagania dotyczące nośności, podane w tablicy 5.</w:t>
      </w:r>
    </w:p>
    <w:p w:rsidR="008A6858" w:rsidRDefault="008A6858">
      <w:pPr>
        <w:spacing w:before="120" w:after="120"/>
        <w:ind w:right="-11"/>
      </w:pPr>
      <w:r>
        <w:t>Tablica 5. Wymagania nośności podbudowy zasadniczej w zależności od kategorii ruchu</w:t>
      </w:r>
    </w:p>
    <w:tbl>
      <w:tblPr>
        <w:tblW w:w="0" w:type="auto"/>
        <w:tblInd w:w="-75" w:type="dxa"/>
        <w:tblLayout w:type="fixed"/>
        <w:tblCellMar>
          <w:left w:w="0" w:type="dxa"/>
          <w:right w:w="0" w:type="dxa"/>
        </w:tblCellMar>
        <w:tblLook w:val="0000" w:firstRow="0" w:lastRow="0" w:firstColumn="0" w:lastColumn="0" w:noHBand="0" w:noVBand="0"/>
      </w:tblPr>
      <w:tblGrid>
        <w:gridCol w:w="4189"/>
        <w:gridCol w:w="3032"/>
        <w:gridCol w:w="289"/>
        <w:gridCol w:w="20"/>
      </w:tblGrid>
      <w:tr w:rsidR="008A6858">
        <w:trPr>
          <w:gridAfter w:val="1"/>
          <w:wAfter w:w="20" w:type="dxa"/>
        </w:trPr>
        <w:tc>
          <w:tcPr>
            <w:tcW w:w="4189" w:type="dxa"/>
            <w:tcBorders>
              <w:top w:val="single" w:sz="4" w:space="0" w:color="000000"/>
              <w:left w:val="single" w:sz="4" w:space="0" w:color="000000"/>
            </w:tcBorders>
            <w:shd w:val="clear" w:color="auto" w:fill="auto"/>
          </w:tcPr>
          <w:p w:rsidR="008A6858" w:rsidRDefault="008A6858">
            <w:pPr>
              <w:snapToGrid w:val="0"/>
              <w:ind w:right="-11"/>
            </w:pPr>
          </w:p>
          <w:p w:rsidR="008A6858" w:rsidRDefault="008A6858">
            <w:pPr>
              <w:ind w:right="-11"/>
              <w:jc w:val="center"/>
            </w:pPr>
            <w:r>
              <w:t>Kategoria ruchu</w:t>
            </w:r>
          </w:p>
        </w:tc>
        <w:tc>
          <w:tcPr>
            <w:tcW w:w="3032" w:type="dxa"/>
            <w:tcBorders>
              <w:top w:val="single" w:sz="4" w:space="0" w:color="000000"/>
              <w:left w:val="single" w:sz="4" w:space="0" w:color="000000"/>
              <w:bottom w:val="single" w:sz="4" w:space="0" w:color="000000"/>
            </w:tcBorders>
            <w:shd w:val="clear" w:color="auto" w:fill="auto"/>
          </w:tcPr>
          <w:p w:rsidR="008A6858" w:rsidRDefault="008A6858">
            <w:pPr>
              <w:ind w:right="-11"/>
              <w:jc w:val="center"/>
            </w:pPr>
            <w:r>
              <w:t>Minimalny moduł odkształcenia mierzony przy użyciu płyty o średnicy 30 cm   (MPa)</w:t>
            </w:r>
          </w:p>
        </w:tc>
        <w:tc>
          <w:tcPr>
            <w:tcW w:w="289" w:type="dxa"/>
            <w:tcBorders>
              <w:left w:val="single" w:sz="4" w:space="0" w:color="000000"/>
            </w:tcBorders>
            <w:shd w:val="clear" w:color="auto" w:fill="auto"/>
          </w:tcPr>
          <w:p w:rsidR="008A6858" w:rsidRDefault="008A6858">
            <w:pPr>
              <w:snapToGrid w:val="0"/>
            </w:pPr>
          </w:p>
        </w:tc>
      </w:tr>
      <w:tr w:rsidR="00086E3F">
        <w:tblPrEx>
          <w:tblCellMar>
            <w:left w:w="70" w:type="dxa"/>
            <w:right w:w="70" w:type="dxa"/>
          </w:tblCellMar>
        </w:tblPrEx>
        <w:tc>
          <w:tcPr>
            <w:tcW w:w="4189" w:type="dxa"/>
            <w:shd w:val="clear" w:color="auto" w:fill="auto"/>
          </w:tcPr>
          <w:p w:rsidR="008A6858" w:rsidRDefault="008A6858">
            <w:pPr>
              <w:snapToGrid w:val="0"/>
              <w:ind w:right="-11"/>
            </w:pPr>
          </w:p>
        </w:tc>
        <w:tc>
          <w:tcPr>
            <w:tcW w:w="3341" w:type="dxa"/>
            <w:gridSpan w:val="3"/>
            <w:shd w:val="clear" w:color="auto" w:fill="auto"/>
          </w:tcPr>
          <w:p w:rsidR="008A6858" w:rsidRDefault="008A6858">
            <w:pPr>
              <w:ind w:right="-11"/>
              <w:jc w:val="center"/>
            </w:pPr>
            <w:r>
              <w:t xml:space="preserve">Pierwotny </w:t>
            </w:r>
            <w:r>
              <w:rPr>
                <w:i/>
              </w:rPr>
              <w:t>M</w:t>
            </w:r>
          </w:p>
        </w:tc>
      </w:tr>
      <w:tr w:rsidR="008A6858">
        <w:tblPrEx>
          <w:tblCellMar>
            <w:left w:w="70" w:type="dxa"/>
            <w:right w:w="70" w:type="dxa"/>
          </w:tblCellMar>
        </w:tblPrEx>
        <w:tc>
          <w:tcPr>
            <w:tcW w:w="4189" w:type="dxa"/>
            <w:tcBorders>
              <w:left w:val="single" w:sz="4" w:space="0" w:color="000000"/>
              <w:bottom w:val="single" w:sz="4" w:space="0" w:color="000000"/>
            </w:tcBorders>
            <w:shd w:val="clear" w:color="auto" w:fill="auto"/>
          </w:tcPr>
          <w:p w:rsidR="008A6858" w:rsidRDefault="008A6858">
            <w:pPr>
              <w:spacing w:before="60"/>
              <w:ind w:right="-11"/>
            </w:pPr>
            <w:r>
              <w:t>Ruch lekko średni i średni</w:t>
            </w:r>
          </w:p>
          <w:p w:rsidR="008A6858" w:rsidRDefault="008A6858">
            <w:pPr>
              <w:spacing w:after="60"/>
              <w:ind w:right="-11"/>
            </w:pPr>
          </w:p>
        </w:tc>
        <w:tc>
          <w:tcPr>
            <w:tcW w:w="3341" w:type="dxa"/>
            <w:gridSpan w:val="3"/>
            <w:tcBorders>
              <w:left w:val="single" w:sz="4" w:space="0" w:color="000000"/>
              <w:bottom w:val="single" w:sz="4" w:space="0" w:color="000000"/>
              <w:right w:val="single" w:sz="4" w:space="0" w:color="000000"/>
            </w:tcBorders>
            <w:shd w:val="clear" w:color="auto" w:fill="auto"/>
          </w:tcPr>
          <w:p w:rsidR="008A6858" w:rsidRDefault="008A6858">
            <w:pPr>
              <w:spacing w:before="60"/>
              <w:ind w:right="-11"/>
              <w:jc w:val="center"/>
            </w:pPr>
            <w:r>
              <w:t>100</w:t>
            </w:r>
          </w:p>
          <w:p w:rsidR="008A6858" w:rsidRDefault="008A6858">
            <w:pPr>
              <w:spacing w:after="60"/>
              <w:ind w:right="-11"/>
              <w:jc w:val="center"/>
            </w:pPr>
          </w:p>
        </w:tc>
      </w:tr>
    </w:tbl>
    <w:p w:rsidR="008A6858" w:rsidRDefault="008A6858">
      <w:pPr>
        <w:ind w:right="-11"/>
      </w:pPr>
    </w:p>
    <w:p w:rsidR="008A6858" w:rsidRDefault="008A6858">
      <w:pPr>
        <w:ind w:right="-11"/>
      </w:pPr>
      <w:r>
        <w:tab/>
        <w:t>Pierwotny moduł odkształcenia podbudowy pomocniczej mierzony płytą o średnicy 30 cm, powinien być większy od 50 MPa.</w:t>
      </w:r>
    </w:p>
    <w:p w:rsidR="008A6858" w:rsidRDefault="008A6858">
      <w:pPr>
        <w:ind w:right="-11"/>
      </w:pPr>
      <w:r>
        <w:tab/>
        <w:t xml:space="preserve">Zagęszczenie podbudowy należy uznać za prawidłowe, gdy stosunek wtórnego modułu odkształcenia </w:t>
      </w:r>
      <w:r>
        <w:rPr>
          <w:i/>
        </w:rPr>
        <w:t>M</w:t>
      </w:r>
      <w:r>
        <w:t xml:space="preserve"> do pierwotnego modułu odkształcenia </w:t>
      </w:r>
      <w:r>
        <w:rPr>
          <w:i/>
        </w:rPr>
        <w:t>M</w:t>
      </w:r>
      <w:r>
        <w:t xml:space="preserve"> jest nie większy od 2,2.</w:t>
      </w:r>
    </w:p>
    <w:p w:rsidR="008A6858" w:rsidRDefault="008A6858">
      <w:pPr>
        <w:ind w:right="-11"/>
        <w:rPr>
          <w:color w:val="00000A"/>
        </w:rPr>
      </w:pPr>
      <w:r>
        <w:tab/>
      </w:r>
      <w:r>
        <w:tab/>
      </w:r>
      <w:r>
        <w:tab/>
      </w:r>
      <w:r>
        <w:tab/>
      </w:r>
      <w:r>
        <w:rPr>
          <w:rFonts w:ascii="Symbol" w:hAnsi="Symbol" w:cs="Symbol"/>
        </w:rPr>
        <w:t></w:t>
      </w:r>
      <w:r>
        <w:t xml:space="preserve">    2,2</w:t>
      </w:r>
      <w:r>
        <w:tab/>
      </w:r>
      <w:r>
        <w:tab/>
      </w:r>
      <w:r>
        <w:tab/>
      </w:r>
      <w:r>
        <w:tab/>
      </w:r>
      <w:r>
        <w:tab/>
      </w:r>
      <w:r>
        <w:tab/>
      </w:r>
    </w:p>
    <w:p w:rsidR="008A6858" w:rsidRDefault="008A6858">
      <w:pPr>
        <w:pStyle w:val="Nagwek2"/>
        <w:tabs>
          <w:tab w:val="left" w:pos="1440"/>
        </w:tabs>
        <w:suppressAutoHyphens w:val="0"/>
        <w:spacing w:before="0" w:after="0"/>
        <w:ind w:left="720" w:hanging="720"/>
        <w:rPr>
          <w:sz w:val="24"/>
          <w:szCs w:val="24"/>
        </w:rPr>
      </w:pPr>
      <w:r>
        <w:rPr>
          <w:rFonts w:ascii="Times New Roman" w:hAnsi="Times New Roman" w:cs="Times New Roman"/>
          <w:color w:val="00000A"/>
          <w:sz w:val="24"/>
          <w:szCs w:val="24"/>
        </w:rPr>
        <w:t xml:space="preserve">Zasady postępowania z wadliwie wykonanymi odcinkami podbudowy                                                                                 </w:t>
      </w:r>
      <w:r>
        <w:rPr>
          <w:rFonts w:ascii="Times New Roman" w:hAnsi="Times New Roman" w:cs="Times New Roman"/>
          <w:b w:val="0"/>
          <w:color w:val="00000A"/>
          <w:sz w:val="24"/>
          <w:szCs w:val="24"/>
        </w:rPr>
        <w:t>Niewłaściwe cechy geometryczne podbudowy</w:t>
      </w:r>
    </w:p>
    <w:p w:rsidR="008A6858" w:rsidRDefault="008A6858">
      <w:r>
        <w:tab/>
        <w:t>Wszystkie powierzchnie podbudowy, które wykazują większe odchylenia cech geometrycznych  powinny być naprawione. Wszelkie naprawy i dodatkowe badania i pomiary zostaną wykonane na koszt Wykonawcy.</w:t>
      </w:r>
    </w:p>
    <w:p w:rsidR="008A6858" w:rsidRDefault="008A6858">
      <w:r>
        <w:tab/>
        <w:t>Jeżeli szerokość podbudowy jest mniejsza od szerokości projektowanej o więcej niż 5 cm i nie zapewni to podparcia warstwom wyżej leżącym, to Wykonawca powinien na własny koszt poszerzyć podbudowę przez spulchnienie warstwy na pełną grubość, do połowy szerokości pasa ruchu (lub pasa postojowego czy utwardzonego pobocza), dołożenie materiału i powtórne zagęszczenie.</w:t>
      </w:r>
    </w:p>
    <w:p w:rsidR="008A6858" w:rsidRDefault="008A6858">
      <w:pPr>
        <w:spacing w:before="120"/>
      </w:pPr>
      <w:r>
        <w:t>Niewłaściwa grubość</w:t>
      </w:r>
    </w:p>
    <w:p w:rsidR="008A6858" w:rsidRDefault="008A6858">
      <w:pPr>
        <w:spacing w:before="120"/>
      </w:pPr>
      <w:r>
        <w:tab/>
        <w:t xml:space="preserve">Na wszystkich powierzchniach wadliwych pod względem grubości, Wykonawca wykona naprawę podbudowy. Powierzchnie powinny być naprawione przez spulchnienie lub wybranie warstwy na odpowiednią głębokość, zgodnie z decyzją Inżyniera, uzupełnione nowym materiałem o odpowiednich właściwościach, wyrównane i ponownie zagęszczone. </w:t>
      </w:r>
      <w:r>
        <w:lastRenderedPageBreak/>
        <w:t xml:space="preserve">Roboty te Wykonawca wykona na własny koszt. Po wykonaniu tych robót nastąpi ponowny pomiar i ocena grubości warstwy. Koszty poniesie Wykonawca                                                 </w:t>
      </w:r>
      <w:r>
        <w:rPr>
          <w:b/>
        </w:rPr>
        <w:t xml:space="preserve"> </w:t>
      </w:r>
      <w:r>
        <w:t>Niewłaściwa nośność podbudowy</w:t>
      </w:r>
    </w:p>
    <w:p w:rsidR="008A6858" w:rsidRDefault="008A6858">
      <w:pPr>
        <w:spacing w:before="120"/>
      </w:pPr>
      <w:r>
        <w:tab/>
        <w:t>Jeżeli nośność podbudowy będzie mniejsza od wymaganej, to Wykonawca wykona wszelkie roboty niezbędne do zapewnienia wymaganej nośności, zalecone przez Inżyniera.</w:t>
      </w:r>
    </w:p>
    <w:p w:rsidR="008A6858" w:rsidRDefault="008A6858">
      <w:pPr>
        <w:rPr>
          <w:color w:val="00000A"/>
        </w:rPr>
      </w:pPr>
      <w:r>
        <w:tab/>
        <w:t>Koszty tych dodatkowych robót poniesie Wykonawca podbudowy tylko wtedy, gdy zaniżenie nośności podbudowy wynikło z niewłaściwego wykonania robót przez Wykonawcę podbudowy.</w:t>
      </w:r>
      <w:r>
        <w:tab/>
      </w:r>
    </w:p>
    <w:p w:rsidR="008A6858" w:rsidRDefault="008A6858">
      <w:pPr>
        <w:pStyle w:val="Nagwek1"/>
        <w:rPr>
          <w:rFonts w:ascii="Times New Roman" w:hAnsi="Times New Roman" w:cs="Times New Roman"/>
          <w:color w:val="00000A"/>
          <w:szCs w:val="24"/>
        </w:rPr>
      </w:pPr>
      <w:r>
        <w:rPr>
          <w:rFonts w:ascii="Times New Roman" w:hAnsi="Times New Roman" w:cs="Times New Roman"/>
          <w:color w:val="00000A"/>
          <w:szCs w:val="24"/>
        </w:rPr>
        <w:t>5. OBMIAR ROBÓT</w:t>
      </w:r>
    </w:p>
    <w:p w:rsidR="008A6858" w:rsidRDefault="008A6858">
      <w:pPr>
        <w:pStyle w:val="Nagwek2"/>
        <w:tabs>
          <w:tab w:val="left" w:pos="1440"/>
        </w:tabs>
        <w:suppressAutoHyphens w:val="0"/>
        <w:spacing w:before="0" w:after="0"/>
        <w:ind w:left="720" w:hanging="720"/>
        <w:jc w:val="both"/>
        <w:rPr>
          <w:sz w:val="24"/>
          <w:szCs w:val="24"/>
        </w:rPr>
      </w:pPr>
      <w:r>
        <w:rPr>
          <w:rFonts w:ascii="Times New Roman" w:hAnsi="Times New Roman" w:cs="Times New Roman"/>
          <w:color w:val="00000A"/>
          <w:sz w:val="24"/>
          <w:szCs w:val="24"/>
        </w:rPr>
        <w:t xml:space="preserve"> Ogólne zasady obmiaru robót</w:t>
      </w:r>
    </w:p>
    <w:p w:rsidR="008A6858" w:rsidRDefault="008A6858">
      <w:pPr>
        <w:ind w:right="-11"/>
        <w:rPr>
          <w:color w:val="00000A"/>
        </w:rPr>
      </w:pPr>
      <w:r>
        <w:tab/>
      </w:r>
    </w:p>
    <w:p w:rsidR="008A6858" w:rsidRDefault="008A6858">
      <w:pPr>
        <w:pStyle w:val="Nagwek2"/>
        <w:tabs>
          <w:tab w:val="left" w:pos="1440"/>
        </w:tabs>
        <w:suppressAutoHyphens w:val="0"/>
        <w:spacing w:before="0" w:after="0"/>
        <w:ind w:left="720" w:hanging="720"/>
        <w:jc w:val="both"/>
        <w:rPr>
          <w:sz w:val="24"/>
          <w:szCs w:val="24"/>
        </w:rPr>
      </w:pPr>
      <w:r>
        <w:rPr>
          <w:rFonts w:ascii="Times New Roman" w:hAnsi="Times New Roman" w:cs="Times New Roman"/>
          <w:color w:val="00000A"/>
          <w:sz w:val="24"/>
          <w:szCs w:val="24"/>
        </w:rPr>
        <w:t xml:space="preserve"> Jednostka obmiarowa</w:t>
      </w:r>
    </w:p>
    <w:p w:rsidR="008A6858" w:rsidRDefault="008A6858">
      <w:pPr>
        <w:ind w:right="-11"/>
        <w:rPr>
          <w:color w:val="00000A"/>
        </w:rPr>
      </w:pPr>
      <w:r>
        <w:tab/>
        <w:t>Jednostką obmiarową jest  m</w:t>
      </w:r>
      <w:r>
        <w:rPr>
          <w:vertAlign w:val="superscript"/>
        </w:rPr>
        <w:t>2</w:t>
      </w:r>
      <w:r>
        <w:t xml:space="preserve"> (metr kwadratowy) wykonanej podbudowy z tłucznia kamiennego.</w:t>
      </w:r>
    </w:p>
    <w:p w:rsidR="008A6858" w:rsidRDefault="008A6858">
      <w:pPr>
        <w:pStyle w:val="Nagwek1"/>
        <w:rPr>
          <w:szCs w:val="24"/>
        </w:rPr>
      </w:pPr>
      <w:r>
        <w:rPr>
          <w:rFonts w:ascii="Times New Roman" w:hAnsi="Times New Roman" w:cs="Times New Roman"/>
          <w:color w:val="00000A"/>
          <w:szCs w:val="24"/>
        </w:rPr>
        <w:t xml:space="preserve"> ODBIÓR ROBÓT</w:t>
      </w:r>
    </w:p>
    <w:p w:rsidR="008A6858" w:rsidRDefault="008A6858">
      <w:pPr>
        <w:ind w:right="-11"/>
      </w:pPr>
      <w:r>
        <w:tab/>
        <w:t>Ogólne zasady odbioru robót podano w SST D-M-00.00.00 „Wymagania ogólne” pkt 8.</w:t>
      </w:r>
    </w:p>
    <w:p w:rsidR="008A6858" w:rsidRDefault="008A6858">
      <w:pPr>
        <w:ind w:right="-11"/>
        <w:rPr>
          <w:color w:val="00000A"/>
        </w:rPr>
      </w:pPr>
      <w:r>
        <w:tab/>
        <w:t>Roboty uznaje się za zgodne z dokumentacją projektową, SST i wymaganiami Inżyniera, jeżeli wszystkie pomiary i badania z zachowaniem tolerancji wg pkt 6 dały wyniki pozytywne.</w:t>
      </w:r>
    </w:p>
    <w:p w:rsidR="008A6858" w:rsidRDefault="008A6858">
      <w:pPr>
        <w:pStyle w:val="Nagwek1"/>
        <w:rPr>
          <w:rFonts w:ascii="Times New Roman" w:hAnsi="Times New Roman" w:cs="Times New Roman"/>
          <w:color w:val="00000A"/>
          <w:szCs w:val="24"/>
        </w:rPr>
      </w:pPr>
      <w:r>
        <w:rPr>
          <w:rFonts w:ascii="Times New Roman" w:hAnsi="Times New Roman" w:cs="Times New Roman"/>
          <w:color w:val="00000A"/>
          <w:szCs w:val="24"/>
        </w:rPr>
        <w:t xml:space="preserve"> PODSTAWA PŁATNOŚCI</w:t>
      </w:r>
    </w:p>
    <w:p w:rsidR="008A6858" w:rsidRDefault="008A6858">
      <w:pPr>
        <w:pStyle w:val="Nagwek2"/>
        <w:tabs>
          <w:tab w:val="left" w:pos="1440"/>
        </w:tabs>
        <w:suppressAutoHyphens w:val="0"/>
        <w:spacing w:before="0" w:after="0"/>
        <w:ind w:left="720" w:hanging="720"/>
        <w:jc w:val="both"/>
        <w:rPr>
          <w:sz w:val="24"/>
          <w:szCs w:val="24"/>
        </w:rPr>
      </w:pPr>
      <w:r>
        <w:rPr>
          <w:rFonts w:ascii="Times New Roman" w:hAnsi="Times New Roman" w:cs="Times New Roman"/>
          <w:color w:val="00000A"/>
          <w:sz w:val="24"/>
          <w:szCs w:val="24"/>
        </w:rPr>
        <w:t xml:space="preserve"> Ogólne ustalenia dotyczące podstawy płatności </w:t>
      </w:r>
    </w:p>
    <w:p w:rsidR="008A6858" w:rsidRDefault="008A6858">
      <w:pPr>
        <w:ind w:right="-11"/>
      </w:pPr>
      <w:r>
        <w:rPr>
          <w:b/>
        </w:rPr>
        <w:tab/>
      </w:r>
      <w:r>
        <w:t>Na podstawie zawartej umowy</w:t>
      </w:r>
    </w:p>
    <w:p w:rsidR="008A6858" w:rsidRDefault="008A6858"/>
    <w:p w:rsidR="008A6858" w:rsidRDefault="008A6858">
      <w:pPr>
        <w:pStyle w:val="Nagwek1"/>
        <w:rPr>
          <w:rFonts w:ascii="Times New Roman" w:hAnsi="Times New Roman" w:cs="Times New Roman"/>
          <w:color w:val="00000A"/>
          <w:szCs w:val="24"/>
        </w:rPr>
      </w:pPr>
      <w:r>
        <w:rPr>
          <w:rFonts w:ascii="Times New Roman" w:hAnsi="Times New Roman" w:cs="Times New Roman"/>
          <w:color w:val="00000A"/>
          <w:szCs w:val="24"/>
        </w:rPr>
        <w:t>6. przepisy związane</w:t>
      </w:r>
    </w:p>
    <w:p w:rsidR="008A6858" w:rsidRDefault="008A6858">
      <w:pPr>
        <w:pStyle w:val="Nagwek2"/>
        <w:tabs>
          <w:tab w:val="left" w:pos="1440"/>
        </w:tabs>
        <w:suppressAutoHyphens w:val="0"/>
        <w:spacing w:before="0" w:after="0"/>
        <w:ind w:left="720" w:hanging="720"/>
        <w:jc w:val="both"/>
        <w:rPr>
          <w:sz w:val="24"/>
          <w:szCs w:val="24"/>
        </w:rPr>
      </w:pPr>
      <w:r>
        <w:rPr>
          <w:rFonts w:ascii="Times New Roman" w:hAnsi="Times New Roman" w:cs="Times New Roman"/>
          <w:color w:val="00000A"/>
          <w:sz w:val="24"/>
          <w:szCs w:val="24"/>
        </w:rPr>
        <w:t>7. Normy</w:t>
      </w:r>
    </w:p>
    <w:tbl>
      <w:tblPr>
        <w:tblW w:w="0" w:type="auto"/>
        <w:tblLayout w:type="fixed"/>
        <w:tblCellMar>
          <w:left w:w="70" w:type="dxa"/>
          <w:right w:w="70" w:type="dxa"/>
        </w:tblCellMar>
        <w:tblLook w:val="0000" w:firstRow="0" w:lastRow="0" w:firstColumn="0" w:lastColumn="0" w:noHBand="0" w:noVBand="0"/>
      </w:tblPr>
      <w:tblGrid>
        <w:gridCol w:w="651"/>
        <w:gridCol w:w="1842"/>
        <w:gridCol w:w="45"/>
        <w:gridCol w:w="4972"/>
      </w:tblGrid>
      <w:tr w:rsidR="008A6858">
        <w:tc>
          <w:tcPr>
            <w:tcW w:w="651" w:type="dxa"/>
            <w:shd w:val="clear" w:color="auto" w:fill="auto"/>
          </w:tcPr>
          <w:p w:rsidR="008A6858" w:rsidRDefault="008A6858">
            <w:pPr>
              <w:jc w:val="center"/>
            </w:pPr>
            <w:r>
              <w:t xml:space="preserve">  1.</w:t>
            </w:r>
          </w:p>
        </w:tc>
        <w:tc>
          <w:tcPr>
            <w:tcW w:w="1842" w:type="dxa"/>
            <w:shd w:val="clear" w:color="auto" w:fill="auto"/>
          </w:tcPr>
          <w:p w:rsidR="008A6858" w:rsidRDefault="008A6858">
            <w:r>
              <w:t>PN-B-06714-12</w:t>
            </w:r>
          </w:p>
        </w:tc>
        <w:tc>
          <w:tcPr>
            <w:tcW w:w="5017" w:type="dxa"/>
            <w:gridSpan w:val="2"/>
            <w:shd w:val="clear" w:color="auto" w:fill="auto"/>
          </w:tcPr>
          <w:p w:rsidR="008A6858" w:rsidRDefault="008A6858">
            <w:r>
              <w:t>Kruszywa mineralne. Badania. Oznaczanie zawartości zanieczyszczeń obcych</w:t>
            </w:r>
          </w:p>
        </w:tc>
      </w:tr>
      <w:tr w:rsidR="008A6858">
        <w:tc>
          <w:tcPr>
            <w:tcW w:w="651" w:type="dxa"/>
            <w:shd w:val="clear" w:color="auto" w:fill="auto"/>
          </w:tcPr>
          <w:p w:rsidR="008A6858" w:rsidRDefault="008A6858">
            <w:pPr>
              <w:jc w:val="center"/>
            </w:pPr>
            <w:r>
              <w:t xml:space="preserve">  2.</w:t>
            </w:r>
          </w:p>
        </w:tc>
        <w:tc>
          <w:tcPr>
            <w:tcW w:w="1842" w:type="dxa"/>
            <w:shd w:val="clear" w:color="auto" w:fill="auto"/>
          </w:tcPr>
          <w:p w:rsidR="008A6858" w:rsidRDefault="008A6858">
            <w:r>
              <w:t>PN-B-06714-15</w:t>
            </w:r>
          </w:p>
        </w:tc>
        <w:tc>
          <w:tcPr>
            <w:tcW w:w="5017" w:type="dxa"/>
            <w:gridSpan w:val="2"/>
            <w:shd w:val="clear" w:color="auto" w:fill="auto"/>
          </w:tcPr>
          <w:p w:rsidR="008A6858" w:rsidRDefault="008A6858">
            <w:r>
              <w:t>Kruszywa mineralne. Badania. Oznaczanie składu ziarnowego</w:t>
            </w:r>
          </w:p>
        </w:tc>
      </w:tr>
      <w:tr w:rsidR="008A6858">
        <w:tc>
          <w:tcPr>
            <w:tcW w:w="651" w:type="dxa"/>
            <w:shd w:val="clear" w:color="auto" w:fill="auto"/>
          </w:tcPr>
          <w:p w:rsidR="008A6858" w:rsidRDefault="008A6858">
            <w:pPr>
              <w:jc w:val="center"/>
            </w:pPr>
            <w:r>
              <w:t xml:space="preserve">  3.</w:t>
            </w:r>
          </w:p>
        </w:tc>
        <w:tc>
          <w:tcPr>
            <w:tcW w:w="1842" w:type="dxa"/>
            <w:shd w:val="clear" w:color="auto" w:fill="auto"/>
          </w:tcPr>
          <w:p w:rsidR="008A6858" w:rsidRDefault="008A6858">
            <w:r>
              <w:t>PN-B-06714-16</w:t>
            </w:r>
          </w:p>
        </w:tc>
        <w:tc>
          <w:tcPr>
            <w:tcW w:w="5017" w:type="dxa"/>
            <w:gridSpan w:val="2"/>
            <w:shd w:val="clear" w:color="auto" w:fill="auto"/>
          </w:tcPr>
          <w:p w:rsidR="008A6858" w:rsidRDefault="008A6858">
            <w:r>
              <w:t>Kruszywa mineralne. Badania. Oznaczanie kształtu ziarn</w:t>
            </w:r>
          </w:p>
        </w:tc>
      </w:tr>
      <w:tr w:rsidR="008A6858">
        <w:tc>
          <w:tcPr>
            <w:tcW w:w="651" w:type="dxa"/>
            <w:shd w:val="clear" w:color="auto" w:fill="auto"/>
          </w:tcPr>
          <w:p w:rsidR="008A6858" w:rsidRDefault="008A6858">
            <w:pPr>
              <w:jc w:val="center"/>
            </w:pPr>
            <w:r>
              <w:t xml:space="preserve">  4.</w:t>
            </w:r>
          </w:p>
        </w:tc>
        <w:tc>
          <w:tcPr>
            <w:tcW w:w="1842" w:type="dxa"/>
            <w:shd w:val="clear" w:color="auto" w:fill="auto"/>
          </w:tcPr>
          <w:p w:rsidR="008A6858" w:rsidRDefault="008A6858">
            <w:r>
              <w:t>PN-B-06714-18</w:t>
            </w:r>
          </w:p>
        </w:tc>
        <w:tc>
          <w:tcPr>
            <w:tcW w:w="5017" w:type="dxa"/>
            <w:gridSpan w:val="2"/>
            <w:shd w:val="clear" w:color="auto" w:fill="auto"/>
          </w:tcPr>
          <w:p w:rsidR="008A6858" w:rsidRDefault="008A6858">
            <w:r>
              <w:t>Kruszywa mineralne. Badania. Oznaczanie nasiąkliwości</w:t>
            </w:r>
          </w:p>
        </w:tc>
      </w:tr>
      <w:tr w:rsidR="008A6858">
        <w:tc>
          <w:tcPr>
            <w:tcW w:w="651" w:type="dxa"/>
            <w:shd w:val="clear" w:color="auto" w:fill="auto"/>
          </w:tcPr>
          <w:p w:rsidR="008A6858" w:rsidRDefault="008A6858">
            <w:pPr>
              <w:jc w:val="center"/>
            </w:pPr>
            <w:r>
              <w:t xml:space="preserve">  5.</w:t>
            </w:r>
          </w:p>
        </w:tc>
        <w:tc>
          <w:tcPr>
            <w:tcW w:w="1842" w:type="dxa"/>
            <w:shd w:val="clear" w:color="auto" w:fill="auto"/>
          </w:tcPr>
          <w:p w:rsidR="008A6858" w:rsidRDefault="008A6858">
            <w:r>
              <w:t>PN-B-06714-19</w:t>
            </w:r>
          </w:p>
        </w:tc>
        <w:tc>
          <w:tcPr>
            <w:tcW w:w="5017" w:type="dxa"/>
            <w:gridSpan w:val="2"/>
            <w:shd w:val="clear" w:color="auto" w:fill="auto"/>
          </w:tcPr>
          <w:p w:rsidR="008A6858" w:rsidRDefault="008A6858">
            <w:r>
              <w:t>Kruszywa mineralne. Badania. Oznaczanie mrozoodporności metodą bezpośrednią</w:t>
            </w:r>
          </w:p>
        </w:tc>
      </w:tr>
      <w:tr w:rsidR="008A6858">
        <w:tc>
          <w:tcPr>
            <w:tcW w:w="651" w:type="dxa"/>
            <w:shd w:val="clear" w:color="auto" w:fill="auto"/>
          </w:tcPr>
          <w:p w:rsidR="008A6858" w:rsidRDefault="008A6858">
            <w:pPr>
              <w:jc w:val="center"/>
            </w:pPr>
            <w:r>
              <w:t xml:space="preserve">  6.</w:t>
            </w:r>
          </w:p>
        </w:tc>
        <w:tc>
          <w:tcPr>
            <w:tcW w:w="1842" w:type="dxa"/>
            <w:shd w:val="clear" w:color="auto" w:fill="auto"/>
          </w:tcPr>
          <w:p w:rsidR="008A6858" w:rsidRDefault="008A6858">
            <w:r>
              <w:t>PN-B-06714-26</w:t>
            </w:r>
          </w:p>
        </w:tc>
        <w:tc>
          <w:tcPr>
            <w:tcW w:w="5017" w:type="dxa"/>
            <w:gridSpan w:val="2"/>
            <w:shd w:val="clear" w:color="auto" w:fill="auto"/>
          </w:tcPr>
          <w:p w:rsidR="008A6858" w:rsidRDefault="008A6858">
            <w:r>
              <w:t>Kruszywa mineralne. Badania. Oznaczanie zawartości zanieczyszczeń organicznych</w:t>
            </w:r>
          </w:p>
        </w:tc>
      </w:tr>
      <w:tr w:rsidR="008A6858">
        <w:tc>
          <w:tcPr>
            <w:tcW w:w="651" w:type="dxa"/>
            <w:shd w:val="clear" w:color="auto" w:fill="auto"/>
          </w:tcPr>
          <w:p w:rsidR="008A6858" w:rsidRDefault="008A6858">
            <w:pPr>
              <w:jc w:val="center"/>
            </w:pPr>
            <w:r>
              <w:t xml:space="preserve">  7.</w:t>
            </w:r>
          </w:p>
        </w:tc>
        <w:tc>
          <w:tcPr>
            <w:tcW w:w="1842" w:type="dxa"/>
            <w:shd w:val="clear" w:color="auto" w:fill="auto"/>
          </w:tcPr>
          <w:p w:rsidR="008A6858" w:rsidRDefault="008A6858">
            <w:r>
              <w:t>PN-B-06714-42</w:t>
            </w:r>
          </w:p>
        </w:tc>
        <w:tc>
          <w:tcPr>
            <w:tcW w:w="5017" w:type="dxa"/>
            <w:gridSpan w:val="2"/>
            <w:shd w:val="clear" w:color="auto" w:fill="auto"/>
          </w:tcPr>
          <w:p w:rsidR="008A6858" w:rsidRDefault="008A6858">
            <w:r>
              <w:t>Kruszywa mineralne. Badania. Oznaczanie ścieralności w bębnie Los Angeles</w:t>
            </w:r>
          </w:p>
        </w:tc>
      </w:tr>
      <w:tr w:rsidR="008A6858">
        <w:tc>
          <w:tcPr>
            <w:tcW w:w="651" w:type="dxa"/>
            <w:shd w:val="clear" w:color="auto" w:fill="auto"/>
          </w:tcPr>
          <w:p w:rsidR="008A6858" w:rsidRDefault="008A6858">
            <w:pPr>
              <w:jc w:val="center"/>
            </w:pPr>
            <w:r>
              <w:t>8.</w:t>
            </w:r>
          </w:p>
        </w:tc>
        <w:tc>
          <w:tcPr>
            <w:tcW w:w="1887" w:type="dxa"/>
            <w:gridSpan w:val="2"/>
            <w:shd w:val="clear" w:color="auto" w:fill="auto"/>
          </w:tcPr>
          <w:p w:rsidR="008A6858" w:rsidRDefault="008A6858">
            <w:r>
              <w:t>PN-EN-13043:2004</w:t>
            </w:r>
          </w:p>
        </w:tc>
        <w:tc>
          <w:tcPr>
            <w:tcW w:w="4972" w:type="dxa"/>
            <w:shd w:val="clear" w:color="auto" w:fill="auto"/>
          </w:tcPr>
          <w:p w:rsidR="008A6858" w:rsidRDefault="008A6858">
            <w:hyperlink r:id="rId10" w:history="1">
              <w:r>
                <w:rPr>
                  <w:rStyle w:val="Hipercze"/>
                </w:rPr>
                <w:t xml:space="preserve">Kruszywa do mieszanek bitumicznych i powierzchniowych utrwaleń stosowanych na </w:t>
              </w:r>
            </w:hyperlink>
            <w:hyperlink r:id="rId11" w:history="1">
              <w:r>
                <w:rPr>
                  <w:rStyle w:val="Hipercze"/>
                </w:rPr>
                <w:t xml:space="preserve">drogach, lotniskach i innych powierzchniach </w:t>
              </w:r>
              <w:r>
                <w:rPr>
                  <w:rStyle w:val="Hipercze"/>
                </w:rPr>
                <w:lastRenderedPageBreak/>
                <w:t>przeznaczonych do ruchu</w:t>
              </w:r>
            </w:hyperlink>
          </w:p>
        </w:tc>
      </w:tr>
      <w:tr w:rsidR="008A6858">
        <w:tc>
          <w:tcPr>
            <w:tcW w:w="651" w:type="dxa"/>
            <w:shd w:val="clear" w:color="auto" w:fill="auto"/>
          </w:tcPr>
          <w:p w:rsidR="008A6858" w:rsidRDefault="008A6858">
            <w:pPr>
              <w:jc w:val="center"/>
            </w:pPr>
            <w:r>
              <w:lastRenderedPageBreak/>
              <w:t xml:space="preserve">  9.</w:t>
            </w:r>
          </w:p>
        </w:tc>
        <w:tc>
          <w:tcPr>
            <w:tcW w:w="1842" w:type="dxa"/>
            <w:shd w:val="clear" w:color="auto" w:fill="auto"/>
          </w:tcPr>
          <w:p w:rsidR="008A6858" w:rsidRDefault="008A6858">
            <w:r>
              <w:t>PN-S-96023</w:t>
            </w:r>
          </w:p>
        </w:tc>
        <w:tc>
          <w:tcPr>
            <w:tcW w:w="5017" w:type="dxa"/>
            <w:gridSpan w:val="2"/>
            <w:shd w:val="clear" w:color="auto" w:fill="auto"/>
          </w:tcPr>
          <w:p w:rsidR="008A6858" w:rsidRDefault="008A6858">
            <w:r>
              <w:t>Konstrukcje drogowe. Podbudowa i nawierzchnia z tłucznia kamiennego</w:t>
            </w:r>
          </w:p>
        </w:tc>
      </w:tr>
      <w:tr w:rsidR="008A6858">
        <w:tc>
          <w:tcPr>
            <w:tcW w:w="651" w:type="dxa"/>
            <w:shd w:val="clear" w:color="auto" w:fill="auto"/>
          </w:tcPr>
          <w:p w:rsidR="008A6858" w:rsidRDefault="008A6858">
            <w:pPr>
              <w:jc w:val="center"/>
            </w:pPr>
            <w:r>
              <w:t>10.</w:t>
            </w:r>
          </w:p>
        </w:tc>
        <w:tc>
          <w:tcPr>
            <w:tcW w:w="1842" w:type="dxa"/>
            <w:shd w:val="clear" w:color="auto" w:fill="auto"/>
          </w:tcPr>
          <w:p w:rsidR="008A6858" w:rsidRDefault="008A6858">
            <w:r>
              <w:t>BN-64/8931-02</w:t>
            </w:r>
          </w:p>
        </w:tc>
        <w:tc>
          <w:tcPr>
            <w:tcW w:w="5017" w:type="dxa"/>
            <w:gridSpan w:val="2"/>
            <w:shd w:val="clear" w:color="auto" w:fill="auto"/>
          </w:tcPr>
          <w:p w:rsidR="008A6858" w:rsidRDefault="008A6858">
            <w:r>
              <w:t>Drogi samochodowe. Oznaczanie modułu odkształcenia nawierzchni podatnych i podłoża przez obciążenie płytą</w:t>
            </w:r>
          </w:p>
        </w:tc>
      </w:tr>
      <w:tr w:rsidR="008A6858">
        <w:tc>
          <w:tcPr>
            <w:tcW w:w="651" w:type="dxa"/>
            <w:shd w:val="clear" w:color="auto" w:fill="auto"/>
          </w:tcPr>
          <w:p w:rsidR="008A6858" w:rsidRDefault="008A6858">
            <w:pPr>
              <w:jc w:val="center"/>
            </w:pPr>
            <w:r>
              <w:t>11.</w:t>
            </w:r>
          </w:p>
        </w:tc>
        <w:tc>
          <w:tcPr>
            <w:tcW w:w="1842" w:type="dxa"/>
            <w:shd w:val="clear" w:color="auto" w:fill="auto"/>
          </w:tcPr>
          <w:p w:rsidR="008A6858" w:rsidRDefault="008A6858">
            <w:r>
              <w:t>BN-68/8931-04</w:t>
            </w:r>
          </w:p>
        </w:tc>
        <w:tc>
          <w:tcPr>
            <w:tcW w:w="5017" w:type="dxa"/>
            <w:gridSpan w:val="2"/>
            <w:shd w:val="clear" w:color="auto" w:fill="auto"/>
          </w:tcPr>
          <w:p w:rsidR="008A6858" w:rsidRDefault="008A6858">
            <w:r>
              <w:t>Drogi samochodowe. Pomiar równości nawierzchni planografem i łatą.</w:t>
            </w:r>
          </w:p>
        </w:tc>
      </w:tr>
    </w:tbl>
    <w:p w:rsidR="008A6858" w:rsidRDefault="008A6858">
      <w:pPr>
        <w:rPr>
          <w:b/>
        </w:rPr>
      </w:pPr>
    </w:p>
    <w:p w:rsidR="008A6858" w:rsidRDefault="008A6858">
      <w:pPr>
        <w:rPr>
          <w:b/>
        </w:rPr>
      </w:pPr>
    </w:p>
    <w:p w:rsidR="008A6858" w:rsidRDefault="008A6858">
      <w:pPr>
        <w:rPr>
          <w:b/>
        </w:rPr>
      </w:pPr>
    </w:p>
    <w:p w:rsidR="008A6858" w:rsidRDefault="008A6858">
      <w:pPr>
        <w:rPr>
          <w:b/>
        </w:rPr>
      </w:pPr>
    </w:p>
    <w:p w:rsidR="008A6858" w:rsidRDefault="008A6858">
      <w:pPr>
        <w:rPr>
          <w:b/>
        </w:rPr>
      </w:pPr>
    </w:p>
    <w:p w:rsidR="008A6858" w:rsidRDefault="008A6858">
      <w:pPr>
        <w:rPr>
          <w:b/>
        </w:rPr>
      </w:pPr>
    </w:p>
    <w:p w:rsidR="008A6858" w:rsidRDefault="008A6858">
      <w:pPr>
        <w:rPr>
          <w:b/>
        </w:rPr>
      </w:pPr>
    </w:p>
    <w:p w:rsidR="008A6858" w:rsidRDefault="008A6858">
      <w:pPr>
        <w:rPr>
          <w:b/>
        </w:rPr>
      </w:pPr>
    </w:p>
    <w:p w:rsidR="008A6858" w:rsidRDefault="008A6858">
      <w:pPr>
        <w:rPr>
          <w:b/>
        </w:rPr>
      </w:pPr>
    </w:p>
    <w:p w:rsidR="008A6858" w:rsidRDefault="008A6858"/>
    <w:sectPr w:rsidR="008A6858">
      <w:footerReference w:type="default" r:id="rId12"/>
      <w:pgSz w:w="11906" w:h="16838"/>
      <w:pgMar w:top="1417" w:right="1417" w:bottom="1417" w:left="1417"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7F03" w:rsidRDefault="005C7F03">
      <w:r>
        <w:separator/>
      </w:r>
    </w:p>
  </w:endnote>
  <w:endnote w:type="continuationSeparator" w:id="0">
    <w:p w:rsidR="005C7F03" w:rsidRDefault="005C7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jaVu Sans Condensed">
    <w:altName w:val="Arial"/>
    <w:charset w:val="EE"/>
    <w:family w:val="swiss"/>
    <w:pitch w:val="variable"/>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Yu Gothic"/>
    <w:charset w:val="80"/>
    <w:family w:val="auto"/>
    <w:pitch w:val="default"/>
  </w:font>
  <w:font w:name="Andale Sans UI">
    <w:altName w:val="Calibri"/>
    <w:charset w:val="00"/>
    <w:family w:val="auto"/>
    <w:pitch w:val="variable"/>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TE1AE4AC0t00">
    <w:altName w:val="Arial Unicode MS"/>
    <w:charset w:val="EE"/>
    <w:family w:val="auto"/>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858" w:rsidRDefault="008A685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7F03" w:rsidRDefault="005C7F03">
      <w:r>
        <w:separator/>
      </w:r>
    </w:p>
  </w:footnote>
  <w:footnote w:type="continuationSeparator" w:id="0">
    <w:p w:rsidR="005C7F03" w:rsidRDefault="005C7F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2952" w:hanging="432"/>
      </w:pPr>
      <w:rPr>
        <w:rFonts w:ascii="DejaVu Sans Condensed" w:hAnsi="DejaVu Sans Condensed" w:cs="DejaVu Sans Condensed"/>
        <w:b/>
        <w:bCs/>
        <w:i w:val="0"/>
        <w:sz w:val="24"/>
      </w:rPr>
    </w:lvl>
    <w:lvl w:ilvl="1">
      <w:start w:val="1"/>
      <w:numFmt w:val="none"/>
      <w:pStyle w:val="Nagwek2"/>
      <w:suff w:val="nothing"/>
      <w:lvlText w:val=""/>
      <w:lvlJc w:val="left"/>
      <w:pPr>
        <w:tabs>
          <w:tab w:val="num" w:pos="0"/>
        </w:tabs>
        <w:ind w:left="3096" w:hanging="576"/>
      </w:pPr>
      <w:rPr>
        <w:rFonts w:ascii="DejaVu Sans Condensed" w:hAnsi="DejaVu Sans Condensed" w:cs="DejaVu Sans Condensed"/>
        <w:b/>
        <w:bCs/>
        <w:i w:val="0"/>
        <w:iCs/>
        <w:color w:val="000000"/>
        <w:sz w:val="24"/>
        <w:szCs w:val="24"/>
      </w:rPr>
    </w:lvl>
    <w:lvl w:ilvl="2">
      <w:start w:val="1"/>
      <w:numFmt w:val="none"/>
      <w:pStyle w:val="Nagwek3"/>
      <w:suff w:val="nothing"/>
      <w:lvlText w:val=""/>
      <w:lvlJc w:val="left"/>
      <w:pPr>
        <w:tabs>
          <w:tab w:val="num" w:pos="0"/>
        </w:tabs>
        <w:ind w:left="3240" w:hanging="720"/>
      </w:pPr>
      <w:rPr>
        <w:rFonts w:cs="DejaVu Sans Condensed"/>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Nagwek6"/>
      <w:suff w:val="nothing"/>
      <w:lvlText w:val=""/>
      <w:lvlJc w:val="left"/>
      <w:pPr>
        <w:tabs>
          <w:tab w:val="num" w:pos="0"/>
        </w:tabs>
        <w:ind w:left="367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855"/>
        </w:tabs>
        <w:ind w:left="855" w:hanging="495"/>
      </w:pPr>
      <w:rPr>
        <w:rFonts w:ascii="Arial"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3"/>
    <w:multiLevelType w:val="multilevel"/>
    <w:tmpl w:val="00000003"/>
    <w:name w:val="WW8Num3"/>
    <w:lvl w:ilvl="0">
      <w:start w:val="2"/>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4"/>
    <w:multiLevelType w:val="multilevel"/>
    <w:tmpl w:val="00000004"/>
    <w:name w:val="WW8Num4"/>
    <w:lvl w:ilvl="0">
      <w:start w:val="3"/>
      <w:numFmt w:val="decimal"/>
      <w:lvlText w:val="%1."/>
      <w:lvlJc w:val="left"/>
      <w:pPr>
        <w:tabs>
          <w:tab w:val="num" w:pos="390"/>
        </w:tabs>
        <w:ind w:left="390" w:hanging="390"/>
      </w:pPr>
    </w:lvl>
    <w:lvl w:ilvl="1">
      <w:start w:val="1"/>
      <w:numFmt w:val="decimal"/>
      <w:lvlText w:val="%1.%2."/>
      <w:lvlJc w:val="left"/>
      <w:pPr>
        <w:tabs>
          <w:tab w:val="num" w:pos="1080"/>
        </w:tabs>
        <w:ind w:left="1080" w:hanging="720"/>
      </w:pPr>
      <w:rPr>
        <w:rFonts w:ascii="DejaVu Sans Condensed" w:hAnsi="DejaVu Sans Condensed" w:cs="DejaVu Sans Condensed"/>
        <w:b w:val="0"/>
        <w:bCs/>
        <w:color w:val="000000"/>
      </w:rPr>
    </w:lvl>
    <w:lvl w:ilvl="2">
      <w:start w:val="1"/>
      <w:numFmt w:val="decimal"/>
      <w:lvlText w:val="%1.%2.%3."/>
      <w:lvlJc w:val="left"/>
      <w:pPr>
        <w:tabs>
          <w:tab w:val="num" w:pos="1440"/>
        </w:tabs>
        <w:ind w:left="1440" w:hanging="720"/>
      </w:pPr>
      <w:rPr>
        <w:rFonts w:ascii="DejaVu Sans Condensed" w:hAnsi="DejaVu Sans Condensed" w:cs="DejaVu Sans Condensed"/>
        <w:b/>
        <w:bCs/>
        <w:color w:val="000000"/>
      </w:r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4" w15:restartNumberingAfterBreak="0">
    <w:nsid w:val="00000005"/>
    <w:multiLevelType w:val="multilevel"/>
    <w:tmpl w:val="00000005"/>
    <w:name w:val="WW8Num5"/>
    <w:lvl w:ilvl="0">
      <w:start w:val="4"/>
      <w:numFmt w:val="decimal"/>
      <w:lvlText w:val="%1."/>
      <w:lvlJc w:val="left"/>
      <w:pPr>
        <w:tabs>
          <w:tab w:val="num" w:pos="390"/>
        </w:tabs>
        <w:ind w:left="390" w:hanging="390"/>
      </w:pPr>
      <w:rPr>
        <w:rFonts w:ascii="DejaVu Sans Condensed" w:hAnsi="DejaVu Sans Condensed" w:cs="DejaVu Sans Condensed"/>
        <w:b w:val="0"/>
        <w:bCs/>
        <w:color w:val="000000"/>
        <w:sz w:val="24"/>
        <w:szCs w:val="22"/>
      </w:rPr>
    </w:lvl>
    <w:lvl w:ilvl="1">
      <w:start w:val="4"/>
      <w:numFmt w:val="decimal"/>
      <w:lvlText w:val="%1.%2."/>
      <w:lvlJc w:val="left"/>
      <w:pPr>
        <w:tabs>
          <w:tab w:val="num" w:pos="900"/>
        </w:tabs>
        <w:ind w:left="900" w:hanging="720"/>
      </w:pPr>
      <w:rPr>
        <w:rFonts w:ascii="DejaVu Sans Condensed" w:eastAsia="Arial Unicode MS" w:hAnsi="DejaVu Sans Condensed" w:cs="DejaVu Sans Condensed"/>
        <w:i/>
        <w:iCs/>
        <w:sz w:val="24"/>
        <w:szCs w:val="22"/>
      </w:rPr>
    </w:lvl>
    <w:lvl w:ilvl="2">
      <w:start w:val="1"/>
      <w:numFmt w:val="decimal"/>
      <w:lvlText w:val="%1.%2.%3."/>
      <w:lvlJc w:val="left"/>
      <w:pPr>
        <w:tabs>
          <w:tab w:val="num" w:pos="1440"/>
        </w:tabs>
        <w:ind w:left="1440" w:hanging="720"/>
      </w:pPr>
      <w:rPr>
        <w:rFonts w:ascii="DejaVu Sans Condensed" w:eastAsia="Arial Unicode MS" w:hAnsi="DejaVu Sans Condensed" w:cs="DejaVu Sans Condensed"/>
        <w:i/>
        <w:iCs/>
        <w:sz w:val="24"/>
        <w:szCs w:val="22"/>
      </w:rPr>
    </w:lvl>
    <w:lvl w:ilvl="3">
      <w:start w:val="1"/>
      <w:numFmt w:val="decimal"/>
      <w:lvlText w:val="%1.%2.%3.%4."/>
      <w:lvlJc w:val="left"/>
      <w:pPr>
        <w:tabs>
          <w:tab w:val="num" w:pos="2160"/>
        </w:tabs>
        <w:ind w:left="2160" w:hanging="1080"/>
      </w:pPr>
      <w:rPr>
        <w:rFonts w:ascii="DejaVu Sans Condensed" w:eastAsia="Arial Unicode MS" w:hAnsi="DejaVu Sans Condensed" w:cs="DejaVu Sans Condensed"/>
        <w:i/>
        <w:iCs/>
        <w:sz w:val="24"/>
        <w:szCs w:val="22"/>
      </w:rPr>
    </w:lvl>
    <w:lvl w:ilvl="4">
      <w:start w:val="1"/>
      <w:numFmt w:val="decimal"/>
      <w:lvlText w:val="%1.%2.%3.%4.%5."/>
      <w:lvlJc w:val="left"/>
      <w:pPr>
        <w:tabs>
          <w:tab w:val="num" w:pos="2520"/>
        </w:tabs>
        <w:ind w:left="2520" w:hanging="1080"/>
      </w:pPr>
      <w:rPr>
        <w:rFonts w:ascii="DejaVu Sans Condensed" w:eastAsia="Arial Unicode MS" w:hAnsi="DejaVu Sans Condensed" w:cs="DejaVu Sans Condensed"/>
        <w:i/>
        <w:iCs/>
        <w:sz w:val="24"/>
        <w:szCs w:val="22"/>
      </w:rPr>
    </w:lvl>
    <w:lvl w:ilvl="5">
      <w:start w:val="1"/>
      <w:numFmt w:val="decimal"/>
      <w:lvlText w:val="%1.%2.%3.%4.%5.%6."/>
      <w:lvlJc w:val="left"/>
      <w:pPr>
        <w:tabs>
          <w:tab w:val="num" w:pos="3240"/>
        </w:tabs>
        <w:ind w:left="3240" w:hanging="1440"/>
      </w:pPr>
      <w:rPr>
        <w:rFonts w:ascii="DejaVu Sans Condensed" w:eastAsia="Arial Unicode MS" w:hAnsi="DejaVu Sans Condensed" w:cs="DejaVu Sans Condensed"/>
        <w:i/>
        <w:iCs/>
        <w:sz w:val="24"/>
        <w:szCs w:val="22"/>
      </w:rPr>
    </w:lvl>
    <w:lvl w:ilvl="6">
      <w:start w:val="1"/>
      <w:numFmt w:val="decimal"/>
      <w:lvlText w:val="%1.%2.%3.%4.%5.%6.%7."/>
      <w:lvlJc w:val="left"/>
      <w:pPr>
        <w:tabs>
          <w:tab w:val="num" w:pos="3600"/>
        </w:tabs>
        <w:ind w:left="3600" w:hanging="1440"/>
      </w:pPr>
      <w:rPr>
        <w:rFonts w:ascii="DejaVu Sans Condensed" w:eastAsia="Arial Unicode MS" w:hAnsi="DejaVu Sans Condensed" w:cs="DejaVu Sans Condensed"/>
        <w:i/>
        <w:iCs/>
        <w:sz w:val="24"/>
        <w:szCs w:val="22"/>
      </w:rPr>
    </w:lvl>
    <w:lvl w:ilvl="7">
      <w:start w:val="1"/>
      <w:numFmt w:val="decimal"/>
      <w:lvlText w:val="%1.%2.%3.%4.%5.%6.%7.%8."/>
      <w:lvlJc w:val="left"/>
      <w:pPr>
        <w:tabs>
          <w:tab w:val="num" w:pos="4320"/>
        </w:tabs>
        <w:ind w:left="4320" w:hanging="1800"/>
      </w:pPr>
      <w:rPr>
        <w:rFonts w:ascii="DejaVu Sans Condensed" w:eastAsia="Arial Unicode MS" w:hAnsi="DejaVu Sans Condensed" w:cs="DejaVu Sans Condensed"/>
        <w:i/>
        <w:iCs/>
        <w:sz w:val="24"/>
        <w:szCs w:val="22"/>
      </w:rPr>
    </w:lvl>
    <w:lvl w:ilvl="8">
      <w:start w:val="1"/>
      <w:numFmt w:val="decimal"/>
      <w:lvlText w:val="%1.%2.%3.%4.%5.%6.%7.%8.%9."/>
      <w:lvlJc w:val="left"/>
      <w:pPr>
        <w:tabs>
          <w:tab w:val="num" w:pos="5040"/>
        </w:tabs>
        <w:ind w:left="5040" w:hanging="2160"/>
      </w:pPr>
      <w:rPr>
        <w:rFonts w:ascii="DejaVu Sans Condensed" w:eastAsia="Arial Unicode MS" w:hAnsi="DejaVu Sans Condensed" w:cs="DejaVu Sans Condensed"/>
        <w:i/>
        <w:iCs/>
        <w:sz w:val="24"/>
        <w:szCs w:val="22"/>
      </w:rPr>
    </w:lvl>
  </w:abstractNum>
  <w:abstractNum w:abstractNumId="5" w15:restartNumberingAfterBreak="0">
    <w:nsid w:val="00000006"/>
    <w:multiLevelType w:val="multilevel"/>
    <w:tmpl w:val="00000006"/>
    <w:name w:val="WW8Num6"/>
    <w:lvl w:ilvl="0">
      <w:start w:val="4"/>
      <w:numFmt w:val="decimal"/>
      <w:lvlText w:val="%1."/>
      <w:lvlJc w:val="left"/>
      <w:pPr>
        <w:tabs>
          <w:tab w:val="num" w:pos="420"/>
        </w:tabs>
        <w:ind w:left="420" w:hanging="420"/>
      </w:pPr>
      <w:rPr>
        <w:rFonts w:ascii="DejaVu Sans Condensed" w:hAnsi="DejaVu Sans Condensed" w:cs="DejaVu Sans Condensed"/>
        <w:b/>
        <w:color w:val="000000"/>
        <w:sz w:val="24"/>
        <w:szCs w:val="24"/>
      </w:rPr>
    </w:lvl>
    <w:lvl w:ilvl="1">
      <w:start w:val="1"/>
      <w:numFmt w:val="decimal"/>
      <w:lvlText w:val="%1.%2."/>
      <w:lvlJc w:val="left"/>
      <w:pPr>
        <w:tabs>
          <w:tab w:val="num" w:pos="720"/>
        </w:tabs>
        <w:ind w:left="720" w:hanging="720"/>
      </w:pPr>
      <w:rPr>
        <w:rFonts w:ascii="DejaVu Sans Condensed" w:hAnsi="DejaVu Sans Condensed" w:cs="DejaVu Sans Condensed"/>
        <w:b w:val="0"/>
        <w:i/>
      </w:rPr>
    </w:lvl>
    <w:lvl w:ilvl="2">
      <w:start w:val="1"/>
      <w:numFmt w:val="decimal"/>
      <w:lvlText w:val="%1.%2.%3."/>
      <w:lvlJc w:val="left"/>
      <w:pPr>
        <w:tabs>
          <w:tab w:val="num" w:pos="1080"/>
        </w:tabs>
        <w:ind w:left="1080" w:hanging="1080"/>
      </w:pPr>
      <w:rPr>
        <w:rFonts w:ascii="DejaVu Sans Condensed" w:hAnsi="DejaVu Sans Condensed" w:cs="DejaVu Sans Condensed"/>
        <w:b w:val="0"/>
        <w:bCs/>
        <w:i w:val="0"/>
        <w:iCs/>
        <w:color w:val="000000"/>
        <w:sz w:val="24"/>
        <w:szCs w:val="24"/>
      </w:rPr>
    </w:lvl>
    <w:lvl w:ilvl="3">
      <w:start w:val="1"/>
      <w:numFmt w:val="decimal"/>
      <w:lvlText w:val="%1.%2.%3.%4."/>
      <w:lvlJc w:val="left"/>
      <w:pPr>
        <w:tabs>
          <w:tab w:val="num" w:pos="1080"/>
        </w:tabs>
        <w:ind w:left="1080" w:hanging="1080"/>
      </w:pPr>
      <w:rPr>
        <w:rFonts w:ascii="DejaVu Sans Condensed" w:hAnsi="DejaVu Sans Condensed" w:cs="Times New Roman"/>
        <w:b/>
        <w:i w:val="0"/>
        <w:sz w:val="24"/>
      </w:rPr>
    </w:lvl>
    <w:lvl w:ilvl="4">
      <w:start w:val="1"/>
      <w:numFmt w:val="decimal"/>
      <w:lvlText w:val="%1.%2.%3.%4.%5."/>
      <w:lvlJc w:val="left"/>
      <w:pPr>
        <w:tabs>
          <w:tab w:val="num" w:pos="1440"/>
        </w:tabs>
        <w:ind w:left="1440" w:hanging="1440"/>
      </w:pPr>
      <w:rPr>
        <w:rFonts w:ascii="Arial" w:hAnsi="Arial" w:cs="Arial"/>
        <w:b w:val="0"/>
        <w:bCs/>
        <w:i w:val="0"/>
        <w:iCs/>
        <w:color w:val="000000"/>
        <w:sz w:val="24"/>
        <w:szCs w:val="24"/>
      </w:r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6" w15:restartNumberingAfterBreak="0">
    <w:nsid w:val="00000007"/>
    <w:multiLevelType w:val="multilevel"/>
    <w:tmpl w:val="00000007"/>
    <w:name w:val="WW8Num7"/>
    <w:lvl w:ilvl="0">
      <w:start w:val="1"/>
      <w:numFmt w:val="decimal"/>
      <w:lvlText w:val="%1)"/>
      <w:lvlJc w:val="left"/>
      <w:pPr>
        <w:tabs>
          <w:tab w:val="num" w:pos="840"/>
        </w:tabs>
        <w:ind w:left="840" w:hanging="360"/>
      </w:pPr>
      <w:rPr>
        <w:rFonts w:ascii="DejaVu Sans Condensed" w:hAnsi="DejaVu Sans Condensed" w:cs="DejaVu Sans Condensed"/>
        <w:b w:val="0"/>
        <w:bCs/>
        <w:color w:val="000000"/>
        <w:sz w:val="24"/>
        <w:szCs w:val="24"/>
      </w:rPr>
    </w:lvl>
    <w:lvl w:ilvl="1">
      <w:start w:val="1"/>
      <w:numFmt w:val="decimal"/>
      <w:lvlText w:val="%2."/>
      <w:lvlJc w:val="left"/>
      <w:pPr>
        <w:tabs>
          <w:tab w:val="num" w:pos="1560"/>
        </w:tabs>
        <w:ind w:left="1560" w:hanging="360"/>
      </w:pPr>
      <w:rPr>
        <w:rFonts w:ascii="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Arial" w:hAnsi="Arial" w:cs="DejaVu Sans Condensed"/>
        <w:b w:val="0"/>
        <w:i/>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9"/>
    <w:multiLevelType w:val="multilevel"/>
    <w:tmpl w:val="00000009"/>
    <w:name w:val="WW8Num9"/>
    <w:lvl w:ilvl="0">
      <w:start w:val="8"/>
      <w:numFmt w:val="decimal"/>
      <w:lvlText w:val="%1."/>
      <w:lvlJc w:val="left"/>
      <w:pPr>
        <w:tabs>
          <w:tab w:val="num" w:pos="390"/>
        </w:tabs>
        <w:ind w:left="390" w:hanging="390"/>
      </w:pPr>
      <w:rPr>
        <w:rFonts w:ascii="Arial" w:hAnsi="Arial" w:cs="Arial"/>
        <w:b w:val="0"/>
        <w:i w:val="0"/>
        <w:sz w:val="20"/>
      </w:rPr>
    </w:lvl>
    <w:lvl w:ilvl="1">
      <w:start w:val="1"/>
      <w:numFmt w:val="decimal"/>
      <w:lvlText w:val="%1.%2."/>
      <w:lvlJc w:val="left"/>
      <w:pPr>
        <w:tabs>
          <w:tab w:val="num" w:pos="900"/>
        </w:tabs>
        <w:ind w:left="900" w:hanging="720"/>
      </w:pPr>
      <w:rPr>
        <w:rFonts w:ascii="DejaVu Sans Condensed" w:hAnsi="DejaVu Sans Condensed" w:cs="DejaVu Sans Condensed"/>
        <w:b w:val="0"/>
        <w:i w:val="0"/>
        <w:color w:val="000000"/>
        <w:sz w:val="24"/>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rPr>
        <w:rFonts w:ascii="DejaVu Sans Condensed" w:hAnsi="DejaVu Sans Condensed" w:cs="DejaVu Sans Condensed"/>
        <w:b w:val="0"/>
        <w:sz w:val="24"/>
        <w:szCs w:val="24"/>
      </w:rPr>
    </w:lvl>
    <w:lvl w:ilvl="1">
      <w:start w:val="1"/>
      <w:numFmt w:val="decimal"/>
      <w:lvlText w:val="%2)"/>
      <w:lvlJc w:val="left"/>
      <w:pPr>
        <w:tabs>
          <w:tab w:val="num" w:pos="1440"/>
        </w:tabs>
        <w:ind w:left="1440" w:hanging="360"/>
      </w:pPr>
      <w:rPr>
        <w:b w:val="0"/>
        <w:i w:val="0"/>
      </w:rPr>
    </w:lvl>
    <w:lvl w:ilvl="2">
      <w:start w:val="1"/>
      <w:numFmt w:val="decimal"/>
      <w:lvlText w:val="%3)"/>
      <w:lvlJc w:val="left"/>
      <w:pPr>
        <w:tabs>
          <w:tab w:val="num" w:pos="1440"/>
        </w:tabs>
        <w:ind w:left="1440" w:hanging="360"/>
      </w:pPr>
      <w:rPr>
        <w:rFonts w:cs="Arial"/>
        <w:b w:val="0"/>
      </w:rPr>
    </w:lvl>
    <w:lvl w:ilvl="3">
      <w:start w:val="1"/>
      <w:numFmt w:val="decimal"/>
      <w:lvlText w:val="%4."/>
      <w:lvlJc w:val="left"/>
      <w:pPr>
        <w:tabs>
          <w:tab w:val="num" w:pos="2880"/>
        </w:tabs>
        <w:ind w:left="2880" w:hanging="360"/>
      </w:pPr>
      <w:rPr>
        <w:rFonts w:ascii="DejaVu Sans Condensed" w:hAnsi="DejaVu Sans Condensed" w:cs="Times New Roman"/>
        <w:b/>
        <w:i w:val="0"/>
        <w:sz w:val="24"/>
      </w:rPr>
    </w:lvl>
    <w:lvl w:ilvl="4">
      <w:start w:val="1"/>
      <w:numFmt w:val="decimal"/>
      <w:lvlText w:val="%5)"/>
      <w:lvlJc w:val="left"/>
      <w:pPr>
        <w:tabs>
          <w:tab w:val="num" w:pos="1440"/>
        </w:tabs>
        <w:ind w:left="1440" w:hanging="360"/>
      </w:pPr>
      <w:rPr>
        <w:rFonts w:ascii="Arial" w:hAnsi="Arial" w:cs="Arial"/>
        <w:b w:val="0"/>
        <w:bCs/>
        <w:i w:val="0"/>
        <w:iCs/>
        <w:color w:val="000000"/>
        <w:sz w:val="24"/>
        <w:szCs w:val="24"/>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B"/>
    <w:multiLevelType w:val="singleLevel"/>
    <w:tmpl w:val="0000000B"/>
    <w:name w:val="WW8Num11"/>
    <w:lvl w:ilvl="0">
      <w:start w:val="2"/>
      <w:numFmt w:val="lowerLetter"/>
      <w:lvlText w:val="%1)"/>
      <w:lvlJc w:val="left"/>
      <w:pPr>
        <w:tabs>
          <w:tab w:val="num" w:pos="840"/>
        </w:tabs>
        <w:ind w:left="840" w:hanging="360"/>
      </w:pPr>
      <w:rPr>
        <w:rFonts w:ascii="DejaVu Sans Condensed" w:hAnsi="DejaVu Sans Condensed" w:cs="DejaVu Sans Condensed"/>
        <w:b w:val="0"/>
        <w:bCs/>
        <w:i/>
        <w:color w:val="000000"/>
        <w:sz w:val="24"/>
        <w:szCs w:val="24"/>
      </w:rPr>
    </w:lvl>
  </w:abstractNum>
  <w:abstractNum w:abstractNumId="11" w15:restartNumberingAfterBreak="0">
    <w:nsid w:val="0000000C"/>
    <w:multiLevelType w:val="multilevel"/>
    <w:tmpl w:val="0000000C"/>
    <w:name w:val="WW8Num12"/>
    <w:lvl w:ilvl="0">
      <w:start w:val="8"/>
      <w:numFmt w:val="decimal"/>
      <w:lvlText w:val="%1."/>
      <w:lvlJc w:val="left"/>
      <w:pPr>
        <w:tabs>
          <w:tab w:val="num" w:pos="630"/>
        </w:tabs>
        <w:ind w:left="630" w:hanging="630"/>
      </w:pPr>
    </w:lvl>
    <w:lvl w:ilvl="1">
      <w:start w:val="1"/>
      <w:numFmt w:val="decimal"/>
      <w:lvlText w:val="%1.%2."/>
      <w:lvlJc w:val="left"/>
      <w:pPr>
        <w:tabs>
          <w:tab w:val="num" w:pos="720"/>
        </w:tabs>
        <w:ind w:left="720" w:hanging="720"/>
      </w:pPr>
      <w:rPr>
        <w:rFonts w:ascii="DejaVu Sans Condensed" w:hAnsi="DejaVu Sans Condensed" w:cs="DejaVu Sans Condensed"/>
        <w:b w:val="0"/>
        <w:i w:val="0"/>
      </w:rPr>
    </w:lvl>
    <w:lvl w:ilvl="2">
      <w:start w:val="2"/>
      <w:numFmt w:val="decimal"/>
      <w:lvlText w:val="%1.%2.%3."/>
      <w:lvlJc w:val="left"/>
      <w:pPr>
        <w:tabs>
          <w:tab w:val="num" w:pos="1080"/>
        </w:tabs>
        <w:ind w:left="1080" w:hanging="1080"/>
      </w:pPr>
      <w:rPr>
        <w:rFonts w:cs="Arial"/>
      </w:rPr>
    </w:lvl>
    <w:lvl w:ilvl="3">
      <w:start w:val="1"/>
      <w:numFmt w:val="decimal"/>
      <w:lvlText w:val="%1.%2.%3.%4."/>
      <w:lvlJc w:val="left"/>
      <w:pPr>
        <w:tabs>
          <w:tab w:val="num" w:pos="1080"/>
        </w:tabs>
        <w:ind w:left="1080" w:hanging="1080"/>
      </w:pPr>
      <w:rPr>
        <w:rFonts w:cs="Arial"/>
      </w:rPr>
    </w:lvl>
    <w:lvl w:ilvl="4">
      <w:start w:val="1"/>
      <w:numFmt w:val="decimal"/>
      <w:lvlText w:val="%1.%2.%3.%4.%5."/>
      <w:lvlJc w:val="left"/>
      <w:pPr>
        <w:tabs>
          <w:tab w:val="num" w:pos="1440"/>
        </w:tabs>
        <w:ind w:left="1440" w:hanging="1440"/>
      </w:pPr>
      <w:rPr>
        <w:rFonts w:cs="Arial"/>
      </w:rPr>
    </w:lvl>
    <w:lvl w:ilvl="5">
      <w:start w:val="1"/>
      <w:numFmt w:val="decimal"/>
      <w:lvlText w:val="%1.%2.%3.%4.%5.%6."/>
      <w:lvlJc w:val="left"/>
      <w:pPr>
        <w:tabs>
          <w:tab w:val="num" w:pos="1800"/>
        </w:tabs>
        <w:ind w:left="1800" w:hanging="1800"/>
      </w:pPr>
      <w:rPr>
        <w:rFonts w:cs="Arial"/>
      </w:rPr>
    </w:lvl>
    <w:lvl w:ilvl="6">
      <w:start w:val="1"/>
      <w:numFmt w:val="decimal"/>
      <w:lvlText w:val="%1.%2.%3.%4.%5.%6.%7."/>
      <w:lvlJc w:val="left"/>
      <w:pPr>
        <w:tabs>
          <w:tab w:val="num" w:pos="1800"/>
        </w:tabs>
        <w:ind w:left="1800" w:hanging="1800"/>
      </w:pPr>
      <w:rPr>
        <w:rFonts w:cs="Arial"/>
      </w:rPr>
    </w:lvl>
    <w:lvl w:ilvl="7">
      <w:start w:val="1"/>
      <w:numFmt w:val="decimal"/>
      <w:lvlText w:val="%1.%2.%3.%4.%5.%6.%7.%8."/>
      <w:lvlJc w:val="left"/>
      <w:pPr>
        <w:tabs>
          <w:tab w:val="num" w:pos="2160"/>
        </w:tabs>
        <w:ind w:left="2160" w:hanging="2160"/>
      </w:pPr>
      <w:rPr>
        <w:rFonts w:cs="Arial"/>
      </w:rPr>
    </w:lvl>
    <w:lvl w:ilvl="8">
      <w:start w:val="1"/>
      <w:numFmt w:val="decimal"/>
      <w:lvlText w:val="%1.%2.%3.%4.%5.%6.%7.%8.%9."/>
      <w:lvlJc w:val="left"/>
      <w:pPr>
        <w:tabs>
          <w:tab w:val="num" w:pos="2520"/>
        </w:tabs>
        <w:ind w:left="2520" w:hanging="2520"/>
      </w:pPr>
      <w:rPr>
        <w:rFonts w:cs="Arial"/>
      </w:rPr>
    </w:lvl>
  </w:abstractNum>
  <w:abstractNum w:abstractNumId="12" w15:restartNumberingAfterBreak="0">
    <w:nsid w:val="0000000D"/>
    <w:multiLevelType w:val="singleLevel"/>
    <w:tmpl w:val="0000000D"/>
    <w:name w:val="WW8Num13"/>
    <w:lvl w:ilvl="0">
      <w:start w:val="1"/>
      <w:numFmt w:val="lowerLetter"/>
      <w:lvlText w:val="%1)"/>
      <w:lvlJc w:val="left"/>
      <w:pPr>
        <w:tabs>
          <w:tab w:val="num" w:pos="0"/>
        </w:tabs>
        <w:ind w:left="1080" w:hanging="360"/>
      </w:pPr>
      <w:rPr>
        <w:rFonts w:ascii="Symbol" w:hAnsi="Symbol" w:cs="Symbol"/>
        <w:sz w:val="20"/>
      </w:rPr>
    </w:lvl>
  </w:abstractNum>
  <w:abstractNum w:abstractNumId="13" w15:restartNumberingAfterBreak="0">
    <w:nsid w:val="0000000E"/>
    <w:multiLevelType w:val="singleLevel"/>
    <w:tmpl w:val="0000000E"/>
    <w:name w:val="WW8Num14"/>
    <w:lvl w:ilvl="0">
      <w:start w:val="1"/>
      <w:numFmt w:val="bullet"/>
      <w:lvlText w:val=""/>
      <w:lvlJc w:val="left"/>
      <w:pPr>
        <w:tabs>
          <w:tab w:val="num" w:pos="1320"/>
        </w:tabs>
        <w:ind w:left="1320" w:hanging="360"/>
      </w:pPr>
      <w:rPr>
        <w:rFonts w:ascii="Symbol" w:hAnsi="Symbol" w:cs="DejaVu Sans Condensed"/>
        <w:b w:val="0"/>
        <w:sz w:val="24"/>
        <w:szCs w:val="24"/>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1260" w:hanging="360"/>
      </w:pPr>
      <w:rPr>
        <w:rFonts w:ascii="Arial" w:hAnsi="Arial" w:cs="Arial"/>
        <w:color w:val="000000"/>
      </w:rPr>
    </w:lvl>
  </w:abstractNum>
  <w:abstractNum w:abstractNumId="15" w15:restartNumberingAfterBreak="0">
    <w:nsid w:val="00000010"/>
    <w:multiLevelType w:val="multilevel"/>
    <w:tmpl w:val="00000010"/>
    <w:name w:val="WW8Num16"/>
    <w:lvl w:ilvl="0">
      <w:start w:val="1"/>
      <w:numFmt w:val="lowerLetter"/>
      <w:lvlText w:val="%1)"/>
      <w:lvlJc w:val="left"/>
      <w:pPr>
        <w:tabs>
          <w:tab w:val="num" w:pos="0"/>
        </w:tabs>
        <w:ind w:left="720" w:hanging="360"/>
      </w:pPr>
      <w:rPr>
        <w:rFonts w:cs="Arial"/>
        <w:b w:val="0"/>
        <w:bCs/>
        <w:i w:val="0"/>
        <w:iCs/>
        <w:color w:val="00000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rFonts w:ascii="DejaVu Sans Condensed" w:hAnsi="DejaVu Sans Condensed" w:cs="DejaVu Sans Condensed"/>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1"/>
    <w:multiLevelType w:val="multilevel"/>
    <w:tmpl w:val="00000011"/>
    <w:name w:val="WW8Num17"/>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1440"/>
        </w:tabs>
        <w:ind w:left="1440" w:hanging="360"/>
      </w:pPr>
      <w:rPr>
        <w:rFonts w:ascii="DejaVu Sans Condensed" w:hAnsi="DejaVu Sans Condensed" w:cs="DejaVu Sans Condensed"/>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2"/>
    <w:multiLevelType w:val="multilevel"/>
    <w:tmpl w:val="00000012"/>
    <w:name w:val="WW8Num18"/>
    <w:lvl w:ilvl="0">
      <w:start w:val="10"/>
      <w:numFmt w:val="decimal"/>
      <w:lvlText w:val="%1."/>
      <w:lvlJc w:val="left"/>
      <w:pPr>
        <w:tabs>
          <w:tab w:val="num" w:pos="390"/>
        </w:tabs>
        <w:ind w:left="390" w:hanging="390"/>
      </w:pPr>
      <w:rPr>
        <w:rFonts w:ascii="Arial" w:eastAsia="Arial Unicode MS" w:hAnsi="Arial" w:cs="Arial"/>
        <w:sz w:val="24"/>
        <w:szCs w:val="22"/>
      </w:rPr>
    </w:lvl>
    <w:lvl w:ilvl="1">
      <w:start w:val="1"/>
      <w:numFmt w:val="decimal"/>
      <w:lvlText w:val="%1.%2."/>
      <w:lvlJc w:val="left"/>
      <w:pPr>
        <w:tabs>
          <w:tab w:val="num" w:pos="720"/>
        </w:tabs>
        <w:ind w:left="720" w:hanging="720"/>
      </w:pPr>
      <w:rPr>
        <w:rFonts w:ascii="DejaVu Sans Condensed" w:eastAsia="Arial Unicode MS" w:hAnsi="DejaVu Sans Condensed" w:cs="DejaVu Sans Condensed"/>
        <w:i/>
        <w:iCs/>
        <w:sz w:val="24"/>
        <w:szCs w:val="22"/>
      </w:rPr>
    </w:lvl>
    <w:lvl w:ilvl="2">
      <w:start w:val="1"/>
      <w:numFmt w:val="decimal"/>
      <w:lvlText w:val="%1.%2.%3."/>
      <w:lvlJc w:val="left"/>
      <w:pPr>
        <w:tabs>
          <w:tab w:val="num" w:pos="720"/>
        </w:tabs>
        <w:ind w:left="720" w:hanging="720"/>
      </w:pPr>
      <w:rPr>
        <w:rFonts w:cs="Arial"/>
      </w:rPr>
    </w:lvl>
    <w:lvl w:ilvl="3">
      <w:start w:val="1"/>
      <w:numFmt w:val="decimal"/>
      <w:lvlText w:val="%1.%2.%3.%4."/>
      <w:lvlJc w:val="left"/>
      <w:pPr>
        <w:tabs>
          <w:tab w:val="num" w:pos="1080"/>
        </w:tabs>
        <w:ind w:left="1080" w:hanging="1080"/>
      </w:pPr>
      <w:rPr>
        <w:rFonts w:cs="Arial"/>
      </w:rPr>
    </w:lvl>
    <w:lvl w:ilvl="4">
      <w:start w:val="1"/>
      <w:numFmt w:val="decimal"/>
      <w:lvlText w:val="%1.%2.%3.%4.%5."/>
      <w:lvlJc w:val="left"/>
      <w:pPr>
        <w:tabs>
          <w:tab w:val="num" w:pos="1080"/>
        </w:tabs>
        <w:ind w:left="1080" w:hanging="1080"/>
      </w:pPr>
      <w:rPr>
        <w:rFonts w:cs="Arial"/>
      </w:rPr>
    </w:lvl>
    <w:lvl w:ilvl="5">
      <w:start w:val="1"/>
      <w:numFmt w:val="decimal"/>
      <w:lvlText w:val="%1.%2.%3.%4.%5.%6."/>
      <w:lvlJc w:val="left"/>
      <w:pPr>
        <w:tabs>
          <w:tab w:val="num" w:pos="1440"/>
        </w:tabs>
        <w:ind w:left="1440" w:hanging="1440"/>
      </w:pPr>
      <w:rPr>
        <w:rFonts w:cs="Arial"/>
      </w:rPr>
    </w:lvl>
    <w:lvl w:ilvl="6">
      <w:start w:val="1"/>
      <w:numFmt w:val="decimal"/>
      <w:lvlText w:val="%1.%2.%3.%4.%5.%6.%7."/>
      <w:lvlJc w:val="left"/>
      <w:pPr>
        <w:tabs>
          <w:tab w:val="num" w:pos="1440"/>
        </w:tabs>
        <w:ind w:left="1440" w:hanging="1440"/>
      </w:pPr>
      <w:rPr>
        <w:rFonts w:cs="Arial"/>
      </w:rPr>
    </w:lvl>
    <w:lvl w:ilvl="7">
      <w:start w:val="1"/>
      <w:numFmt w:val="decimal"/>
      <w:lvlText w:val="%1.%2.%3.%4.%5.%6.%7.%8."/>
      <w:lvlJc w:val="left"/>
      <w:pPr>
        <w:tabs>
          <w:tab w:val="num" w:pos="1800"/>
        </w:tabs>
        <w:ind w:left="1800" w:hanging="1800"/>
      </w:pPr>
      <w:rPr>
        <w:rFonts w:cs="Arial"/>
      </w:rPr>
    </w:lvl>
    <w:lvl w:ilvl="8">
      <w:start w:val="1"/>
      <w:numFmt w:val="decimal"/>
      <w:lvlText w:val="%1.%2.%3.%4.%5.%6.%7.%8.%9."/>
      <w:lvlJc w:val="left"/>
      <w:pPr>
        <w:tabs>
          <w:tab w:val="num" w:pos="2160"/>
        </w:tabs>
        <w:ind w:left="2160" w:hanging="2160"/>
      </w:pPr>
      <w:rPr>
        <w:rFonts w:cs="Arial"/>
      </w:rPr>
    </w:lvl>
  </w:abstractNum>
  <w:abstractNum w:abstractNumId="18" w15:restartNumberingAfterBreak="0">
    <w:nsid w:val="00000013"/>
    <w:multiLevelType w:val="multilevel"/>
    <w:tmpl w:val="00000013"/>
    <w:name w:val="WW8Num19"/>
    <w:lvl w:ilvl="0">
      <w:start w:val="1"/>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440"/>
        </w:tabs>
        <w:ind w:left="1440" w:hanging="360"/>
      </w:pPr>
      <w:rPr>
        <w:rFonts w:ascii="DejaVu Sans Condensed" w:hAnsi="DejaVu Sans Condensed" w:cs="DejaVu Sans Condensed"/>
        <w:b w:val="0"/>
        <w:bCs/>
        <w:i w:val="0"/>
        <w:color w:val="000000"/>
        <w:sz w:val="24"/>
      </w:rPr>
    </w:lvl>
    <w:lvl w:ilvl="2">
      <w:start w:val="1"/>
      <w:numFmt w:val="decimal"/>
      <w:lvlText w:val="%3."/>
      <w:lvlJc w:val="left"/>
      <w:pPr>
        <w:tabs>
          <w:tab w:val="num" w:pos="2160"/>
        </w:tabs>
        <w:ind w:left="2160" w:hanging="360"/>
      </w:pPr>
      <w:rPr>
        <w:rFonts w:ascii="DejaVu Sans Condensed" w:hAnsi="DejaVu Sans Condensed" w:cs="DejaVu Sans Condensed"/>
        <w:b w:val="0"/>
        <w:color w:val="000000"/>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decimal"/>
      <w:lvlText w:val="%5."/>
      <w:lvlJc w:val="left"/>
      <w:pPr>
        <w:tabs>
          <w:tab w:val="num" w:pos="708"/>
        </w:tabs>
        <w:ind w:left="360" w:hanging="360"/>
      </w:pPr>
    </w:lvl>
    <w:lvl w:ilvl="5">
      <w:start w:val="1"/>
      <w:numFmt w:val="decimal"/>
      <w:lvlText w:val="%6."/>
      <w:lvlJc w:val="left"/>
      <w:pPr>
        <w:tabs>
          <w:tab w:val="num" w:pos="4320"/>
        </w:tabs>
        <w:ind w:left="4320" w:hanging="360"/>
      </w:pPr>
      <w:rPr>
        <w:b w:val="0"/>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4"/>
    <w:multiLevelType w:val="multilevel"/>
    <w:tmpl w:val="00000014"/>
    <w:name w:val="WW8Num20"/>
    <w:lvl w:ilvl="0">
      <w:start w:val="1"/>
      <w:numFmt w:val="decimal"/>
      <w:lvlText w:val="%1)"/>
      <w:lvlJc w:val="left"/>
      <w:pPr>
        <w:tabs>
          <w:tab w:val="num" w:pos="720"/>
        </w:tabs>
        <w:ind w:left="720" w:hanging="360"/>
      </w:pPr>
      <w:rPr>
        <w:rFonts w:ascii="DejaVu Sans Condensed" w:hAnsi="DejaVu Sans Condensed" w:cs="DejaVu Sans Condensed"/>
        <w:sz w:val="24"/>
        <w:szCs w:val="24"/>
      </w:rPr>
    </w:lvl>
    <w:lvl w:ilvl="1">
      <w:start w:val="1"/>
      <w:numFmt w:val="decimal"/>
      <w:lvlText w:val="%2."/>
      <w:lvlJc w:val="left"/>
      <w:pPr>
        <w:tabs>
          <w:tab w:val="num" w:pos="1440"/>
        </w:tabs>
        <w:ind w:left="1440" w:hanging="360"/>
      </w:pPr>
      <w:rPr>
        <w:rFonts w:ascii="DejaVu Sans Condensed" w:hAnsi="DejaVu Sans Condensed" w:cs="Times New Roman"/>
        <w:b w:val="0"/>
        <w:bCs/>
        <w:i w:val="0"/>
        <w:sz w:val="24"/>
        <w:szCs w:val="24"/>
      </w:rPr>
    </w:lvl>
    <w:lvl w:ilvl="2">
      <w:start w:val="1"/>
      <w:numFmt w:val="decimal"/>
      <w:lvlText w:val="%3."/>
      <w:lvlJc w:val="left"/>
      <w:pPr>
        <w:tabs>
          <w:tab w:val="num" w:pos="2160"/>
        </w:tabs>
        <w:ind w:left="2160" w:hanging="360"/>
      </w:pPr>
      <w:rPr>
        <w:rFonts w:ascii="DejaVu Sans Condensed" w:hAnsi="DejaVu Sans Condensed" w:cs="DejaVu Sans Condensed"/>
        <w:b w:val="0"/>
        <w:bCs/>
        <w:i w:val="0"/>
        <w:color w:val="000000"/>
        <w:sz w:val="24"/>
        <w:szCs w:val="24"/>
      </w:rPr>
    </w:lvl>
    <w:lvl w:ilvl="3">
      <w:start w:val="1"/>
      <w:numFmt w:val="decimal"/>
      <w:lvlText w:val="%4."/>
      <w:lvlJc w:val="left"/>
      <w:pPr>
        <w:tabs>
          <w:tab w:val="num" w:pos="2880"/>
        </w:tabs>
        <w:ind w:left="2880" w:hanging="360"/>
      </w:pPr>
    </w:lvl>
    <w:lvl w:ilvl="4">
      <w:start w:val="1"/>
      <w:numFmt w:val="decimal"/>
      <w:lvlText w:val="%5."/>
      <w:lvlJc w:val="left"/>
      <w:pPr>
        <w:tabs>
          <w:tab w:val="num" w:pos="708"/>
        </w:tabs>
        <w:ind w:left="36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rFonts w:ascii="DejaVu Sans Condensed" w:hAnsi="DejaVu Sans Condensed" w:cs="Times New Roman"/>
        <w:b w:val="0"/>
        <w:bCs/>
        <w:i w:val="0"/>
        <w:iCs/>
        <w:color w:val="000000"/>
        <w:sz w:val="22"/>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5"/>
    <w:multiLevelType w:val="multilevel"/>
    <w:tmpl w:val="00000015"/>
    <w:name w:val="WW8Num21"/>
    <w:lvl w:ilvl="0">
      <w:start w:val="14"/>
      <w:numFmt w:val="decimal"/>
      <w:lvlText w:val="%1."/>
      <w:lvlJc w:val="left"/>
      <w:pPr>
        <w:tabs>
          <w:tab w:val="num" w:pos="525"/>
        </w:tabs>
        <w:ind w:left="525" w:hanging="525"/>
      </w:pPr>
      <w:rPr>
        <w:rFonts w:ascii="Symbol" w:hAnsi="Symbol" w:cs="Symbol"/>
      </w:rPr>
    </w:lvl>
    <w:lvl w:ilvl="1">
      <w:start w:val="1"/>
      <w:numFmt w:val="decimal"/>
      <w:lvlText w:val="%1.%2."/>
      <w:lvlJc w:val="left"/>
      <w:pPr>
        <w:tabs>
          <w:tab w:val="num" w:pos="720"/>
        </w:tabs>
        <w:ind w:left="720" w:hanging="720"/>
      </w:pPr>
      <w:rPr>
        <w:rFonts w:ascii="DejaVu Sans Condensed" w:hAnsi="DejaVu Sans Condensed" w:cs="DejaVu Sans Condensed"/>
        <w:sz w:val="24"/>
        <w:szCs w:val="24"/>
      </w:rPr>
    </w:lvl>
    <w:lvl w:ilvl="2">
      <w:start w:val="1"/>
      <w:numFmt w:val="decimal"/>
      <w:lvlText w:val="%1.%2.%3."/>
      <w:lvlJc w:val="left"/>
      <w:pPr>
        <w:tabs>
          <w:tab w:val="num" w:pos="720"/>
        </w:tabs>
        <w:ind w:left="720" w:hanging="720"/>
      </w:pPr>
      <w:rPr>
        <w:rFonts w:ascii="Arial" w:hAnsi="Arial" w:cs="Arial"/>
      </w:rPr>
    </w:lvl>
    <w:lvl w:ilvl="3">
      <w:start w:val="1"/>
      <w:numFmt w:val="decimal"/>
      <w:lvlText w:val="%1.%2.%3.%4."/>
      <w:lvlJc w:val="left"/>
      <w:pPr>
        <w:tabs>
          <w:tab w:val="num" w:pos="1080"/>
        </w:tabs>
        <w:ind w:left="1080" w:hanging="1080"/>
      </w:pPr>
      <w:rPr>
        <w:rFonts w:ascii="Times New Roman" w:eastAsia="Times New Roman" w:hAnsi="Times New Roman" w:cs="Times New Roman"/>
      </w:r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1" w15:restartNumberingAfterBreak="0">
    <w:nsid w:val="00000016"/>
    <w:multiLevelType w:val="multilevel"/>
    <w:tmpl w:val="00000016"/>
    <w:name w:val="WW8Num22"/>
    <w:lvl w:ilvl="0">
      <w:start w:val="15"/>
      <w:numFmt w:val="decimal"/>
      <w:lvlText w:val="%1."/>
      <w:lvlJc w:val="left"/>
      <w:pPr>
        <w:tabs>
          <w:tab w:val="num" w:pos="525"/>
        </w:tabs>
        <w:ind w:left="525" w:hanging="525"/>
      </w:pPr>
      <w:rPr>
        <w:rFonts w:ascii="Symbol" w:hAnsi="Symbol" w:cs="Symbol"/>
      </w:rPr>
    </w:lvl>
    <w:lvl w:ilvl="1">
      <w:start w:val="1"/>
      <w:numFmt w:val="decimal"/>
      <w:lvlText w:val="%1.%2."/>
      <w:lvlJc w:val="left"/>
      <w:pPr>
        <w:tabs>
          <w:tab w:val="num" w:pos="720"/>
        </w:tabs>
        <w:ind w:left="720" w:hanging="720"/>
      </w:pPr>
      <w:rPr>
        <w:rFonts w:cs="Arial"/>
      </w:rPr>
    </w:lvl>
    <w:lvl w:ilvl="2">
      <w:start w:val="1"/>
      <w:numFmt w:val="decimal"/>
      <w:lvlText w:val="%1.%2.%3."/>
      <w:lvlJc w:val="left"/>
      <w:pPr>
        <w:tabs>
          <w:tab w:val="num" w:pos="720"/>
        </w:tabs>
        <w:ind w:left="720" w:hanging="720"/>
      </w:pPr>
      <w:rPr>
        <w:rFonts w:cs="Arial"/>
      </w:rPr>
    </w:lvl>
    <w:lvl w:ilvl="3">
      <w:start w:val="1"/>
      <w:numFmt w:val="decimal"/>
      <w:lvlText w:val="%1.%2.%3.%4."/>
      <w:lvlJc w:val="left"/>
      <w:pPr>
        <w:tabs>
          <w:tab w:val="num" w:pos="1080"/>
        </w:tabs>
        <w:ind w:left="1080" w:hanging="1080"/>
      </w:pPr>
      <w:rPr>
        <w:rFonts w:cs="Arial"/>
      </w:rPr>
    </w:lvl>
    <w:lvl w:ilvl="4">
      <w:start w:val="1"/>
      <w:numFmt w:val="decimal"/>
      <w:lvlText w:val="%1.%2.%3.%4.%5."/>
      <w:lvlJc w:val="left"/>
      <w:pPr>
        <w:tabs>
          <w:tab w:val="num" w:pos="1080"/>
        </w:tabs>
        <w:ind w:left="1080" w:hanging="1080"/>
      </w:pPr>
      <w:rPr>
        <w:rFonts w:cs="Arial"/>
      </w:rPr>
    </w:lvl>
    <w:lvl w:ilvl="5">
      <w:start w:val="1"/>
      <w:numFmt w:val="decimal"/>
      <w:lvlText w:val="%1.%2.%3.%4.%5.%6."/>
      <w:lvlJc w:val="left"/>
      <w:pPr>
        <w:tabs>
          <w:tab w:val="num" w:pos="1440"/>
        </w:tabs>
        <w:ind w:left="1440" w:hanging="1440"/>
      </w:pPr>
      <w:rPr>
        <w:rFonts w:cs="Arial"/>
      </w:rPr>
    </w:lvl>
    <w:lvl w:ilvl="6">
      <w:start w:val="1"/>
      <w:numFmt w:val="decimal"/>
      <w:lvlText w:val="%1.%2.%3.%4.%5.%6.%7."/>
      <w:lvlJc w:val="left"/>
      <w:pPr>
        <w:tabs>
          <w:tab w:val="num" w:pos="1440"/>
        </w:tabs>
        <w:ind w:left="1440" w:hanging="1440"/>
      </w:pPr>
      <w:rPr>
        <w:rFonts w:cs="Arial"/>
      </w:rPr>
    </w:lvl>
    <w:lvl w:ilvl="7">
      <w:start w:val="1"/>
      <w:numFmt w:val="decimal"/>
      <w:lvlText w:val="%1.%2.%3.%4.%5.%6.%7.%8."/>
      <w:lvlJc w:val="left"/>
      <w:pPr>
        <w:tabs>
          <w:tab w:val="num" w:pos="1800"/>
        </w:tabs>
        <w:ind w:left="1800" w:hanging="1800"/>
      </w:pPr>
      <w:rPr>
        <w:rFonts w:cs="Arial"/>
      </w:rPr>
    </w:lvl>
    <w:lvl w:ilvl="8">
      <w:start w:val="1"/>
      <w:numFmt w:val="decimal"/>
      <w:lvlText w:val="%1.%2.%3.%4.%5.%6.%7.%8.%9."/>
      <w:lvlJc w:val="left"/>
      <w:pPr>
        <w:tabs>
          <w:tab w:val="num" w:pos="2160"/>
        </w:tabs>
        <w:ind w:left="2160" w:hanging="2160"/>
      </w:pPr>
      <w:rPr>
        <w:rFonts w:cs="Arial"/>
      </w:rPr>
    </w:lvl>
  </w:abstractNum>
  <w:abstractNum w:abstractNumId="22" w15:restartNumberingAfterBreak="0">
    <w:nsid w:val="00000017"/>
    <w:multiLevelType w:val="multilevel"/>
    <w:tmpl w:val="00000017"/>
    <w:name w:val="WW8Num23"/>
    <w:lvl w:ilvl="0">
      <w:start w:val="15"/>
      <w:numFmt w:val="decimal"/>
      <w:lvlText w:val="%1."/>
      <w:lvlJc w:val="left"/>
      <w:pPr>
        <w:tabs>
          <w:tab w:val="num" w:pos="0"/>
        </w:tabs>
        <w:ind w:left="555" w:hanging="555"/>
      </w:pPr>
      <w:rPr>
        <w:rFonts w:ascii="Symbol" w:hAnsi="Symbol" w:cs="Symbol"/>
        <w:sz w:val="24"/>
      </w:rPr>
    </w:lvl>
    <w:lvl w:ilvl="1">
      <w:start w:val="5"/>
      <w:numFmt w:val="decimal"/>
      <w:lvlText w:val="%1.%2."/>
      <w:lvlJc w:val="left"/>
      <w:pPr>
        <w:tabs>
          <w:tab w:val="num" w:pos="0"/>
        </w:tabs>
        <w:ind w:left="1288" w:hanging="720"/>
      </w:pPr>
      <w:rPr>
        <w:rFonts w:cs="Arial"/>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800" w:hanging="180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520" w:hanging="2520"/>
      </w:pPr>
    </w:lvl>
  </w:abstractNum>
  <w:abstractNum w:abstractNumId="23" w15:restartNumberingAfterBreak="0">
    <w:nsid w:val="00000018"/>
    <w:multiLevelType w:val="multilevel"/>
    <w:tmpl w:val="00000018"/>
    <w:name w:val="WW8Num24"/>
    <w:lvl w:ilvl="0">
      <w:start w:val="16"/>
      <w:numFmt w:val="decimal"/>
      <w:lvlText w:val="%1."/>
      <w:lvlJc w:val="left"/>
      <w:pPr>
        <w:tabs>
          <w:tab w:val="num" w:pos="555"/>
        </w:tabs>
        <w:ind w:left="555" w:hanging="555"/>
      </w:pPr>
      <w:rPr>
        <w:rFonts w:ascii="Symbol" w:hAnsi="Symbol" w:cs="Symbol"/>
      </w:rPr>
    </w:lvl>
    <w:lvl w:ilvl="1">
      <w:start w:val="1"/>
      <w:numFmt w:val="decimal"/>
      <w:lvlText w:val="%1.%2."/>
      <w:lvlJc w:val="left"/>
      <w:pPr>
        <w:tabs>
          <w:tab w:val="num" w:pos="720"/>
        </w:tabs>
        <w:ind w:left="720" w:hanging="720"/>
      </w:pPr>
      <w:rPr>
        <w:rFonts w:ascii="Symbol" w:hAnsi="Symbol" w:cs="Symbol"/>
      </w:rPr>
    </w:lvl>
    <w:lvl w:ilvl="2">
      <w:start w:val="1"/>
      <w:numFmt w:val="decimal"/>
      <w:lvlText w:val="%1.%2.%3."/>
      <w:lvlJc w:val="left"/>
      <w:pPr>
        <w:tabs>
          <w:tab w:val="num" w:pos="1080"/>
        </w:tabs>
        <w:ind w:left="1080" w:hanging="1080"/>
      </w:pPr>
      <w:rPr>
        <w:rFonts w:ascii="Symbol" w:hAnsi="Symbol" w:cs="Symbol"/>
      </w:rPr>
    </w:lvl>
    <w:lvl w:ilvl="3">
      <w:start w:val="1"/>
      <w:numFmt w:val="decimal"/>
      <w:lvlText w:val="%1.%2.%3.%4."/>
      <w:lvlJc w:val="left"/>
      <w:pPr>
        <w:tabs>
          <w:tab w:val="num" w:pos="1080"/>
        </w:tabs>
        <w:ind w:left="1080" w:hanging="1080"/>
      </w:pPr>
      <w:rPr>
        <w:rFonts w:ascii="Symbol" w:hAnsi="Symbol" w:cs="Symbol"/>
      </w:rPr>
    </w:lvl>
    <w:lvl w:ilvl="4">
      <w:start w:val="1"/>
      <w:numFmt w:val="decimal"/>
      <w:lvlText w:val="%1.%2.%3.%4.%5."/>
      <w:lvlJc w:val="left"/>
      <w:pPr>
        <w:tabs>
          <w:tab w:val="num" w:pos="1440"/>
        </w:tabs>
        <w:ind w:left="1440" w:hanging="1440"/>
      </w:pPr>
      <w:rPr>
        <w:rFonts w:ascii="Symbol" w:hAnsi="Symbol" w:cs="Symbol"/>
      </w:rPr>
    </w:lvl>
    <w:lvl w:ilvl="5">
      <w:start w:val="1"/>
      <w:numFmt w:val="decimal"/>
      <w:lvlText w:val="%1.%2.%3.%4.%5.%6."/>
      <w:lvlJc w:val="left"/>
      <w:pPr>
        <w:tabs>
          <w:tab w:val="num" w:pos="1800"/>
        </w:tabs>
        <w:ind w:left="1800" w:hanging="1800"/>
      </w:pPr>
      <w:rPr>
        <w:rFonts w:ascii="Symbol" w:hAnsi="Symbol" w:cs="Symbol"/>
      </w:rPr>
    </w:lvl>
    <w:lvl w:ilvl="6">
      <w:start w:val="1"/>
      <w:numFmt w:val="decimal"/>
      <w:lvlText w:val="%1.%2.%3.%4.%5.%6.%7."/>
      <w:lvlJc w:val="left"/>
      <w:pPr>
        <w:tabs>
          <w:tab w:val="num" w:pos="1800"/>
        </w:tabs>
        <w:ind w:left="1800" w:hanging="1800"/>
      </w:pPr>
      <w:rPr>
        <w:rFonts w:ascii="Symbol" w:hAnsi="Symbol" w:cs="Symbol"/>
      </w:rPr>
    </w:lvl>
    <w:lvl w:ilvl="7">
      <w:start w:val="1"/>
      <w:numFmt w:val="decimal"/>
      <w:lvlText w:val="%1.%2.%3.%4.%5.%6.%7.%8."/>
      <w:lvlJc w:val="left"/>
      <w:pPr>
        <w:tabs>
          <w:tab w:val="num" w:pos="2160"/>
        </w:tabs>
        <w:ind w:left="2160" w:hanging="2160"/>
      </w:pPr>
      <w:rPr>
        <w:rFonts w:ascii="Symbol" w:hAnsi="Symbol" w:cs="Symbol"/>
      </w:rPr>
    </w:lvl>
    <w:lvl w:ilvl="8">
      <w:start w:val="1"/>
      <w:numFmt w:val="decimal"/>
      <w:lvlText w:val="%1.%2.%3.%4.%5.%6.%7.%8.%9."/>
      <w:lvlJc w:val="left"/>
      <w:pPr>
        <w:tabs>
          <w:tab w:val="num" w:pos="2520"/>
        </w:tabs>
        <w:ind w:left="2520" w:hanging="2520"/>
      </w:pPr>
      <w:rPr>
        <w:rFonts w:ascii="Symbol" w:hAnsi="Symbol" w:cs="Symbol"/>
      </w:rPr>
    </w:lvl>
  </w:abstractNum>
  <w:abstractNum w:abstractNumId="24" w15:restartNumberingAfterBreak="0">
    <w:nsid w:val="00000019"/>
    <w:multiLevelType w:val="multilevel"/>
    <w:tmpl w:val="00000019"/>
    <w:name w:val="WW8Num25"/>
    <w:lvl w:ilvl="0">
      <w:start w:val="17"/>
      <w:numFmt w:val="decimal"/>
      <w:lvlText w:val="%1."/>
      <w:lvlJc w:val="left"/>
      <w:pPr>
        <w:tabs>
          <w:tab w:val="num" w:pos="525"/>
        </w:tabs>
        <w:ind w:left="525" w:hanging="525"/>
      </w:pPr>
    </w:lvl>
    <w:lvl w:ilvl="1">
      <w:start w:val="1"/>
      <w:numFmt w:val="decimal"/>
      <w:lvlText w:val="%1.%2."/>
      <w:lvlJc w:val="left"/>
      <w:pPr>
        <w:tabs>
          <w:tab w:val="num" w:pos="708"/>
        </w:tabs>
        <w:ind w:left="717" w:hanging="720"/>
      </w:pPr>
      <w:rPr>
        <w:rFonts w:cs="Arial"/>
        <w:szCs w:val="20"/>
      </w:rPr>
    </w:lvl>
    <w:lvl w:ilvl="2">
      <w:start w:val="1"/>
      <w:numFmt w:val="decimal"/>
      <w:lvlText w:val="%1.%2.%3."/>
      <w:lvlJc w:val="left"/>
      <w:pPr>
        <w:tabs>
          <w:tab w:val="num" w:pos="714"/>
        </w:tabs>
        <w:ind w:left="714" w:hanging="720"/>
      </w:pPr>
    </w:lvl>
    <w:lvl w:ilvl="3">
      <w:start w:val="1"/>
      <w:numFmt w:val="decimal"/>
      <w:lvlText w:val="%1.%2.%3.%4."/>
      <w:lvlJc w:val="left"/>
      <w:pPr>
        <w:tabs>
          <w:tab w:val="num" w:pos="1071"/>
        </w:tabs>
        <w:ind w:left="1071" w:hanging="1080"/>
      </w:pPr>
    </w:lvl>
    <w:lvl w:ilvl="4">
      <w:start w:val="1"/>
      <w:numFmt w:val="decimal"/>
      <w:lvlText w:val="%1.%2.%3.%4.%5."/>
      <w:lvlJc w:val="left"/>
      <w:pPr>
        <w:tabs>
          <w:tab w:val="num" w:pos="1068"/>
        </w:tabs>
        <w:ind w:left="1068" w:hanging="1080"/>
      </w:pPr>
    </w:lvl>
    <w:lvl w:ilvl="5">
      <w:start w:val="1"/>
      <w:numFmt w:val="decimal"/>
      <w:lvlText w:val="%1.%2.%3.%4.%5.%6."/>
      <w:lvlJc w:val="left"/>
      <w:pPr>
        <w:tabs>
          <w:tab w:val="num" w:pos="1425"/>
        </w:tabs>
        <w:ind w:left="1425" w:hanging="1440"/>
      </w:pPr>
    </w:lvl>
    <w:lvl w:ilvl="6">
      <w:start w:val="1"/>
      <w:numFmt w:val="decimal"/>
      <w:lvlText w:val="%1.%2.%3.%4.%5.%6.%7."/>
      <w:lvlJc w:val="left"/>
      <w:pPr>
        <w:tabs>
          <w:tab w:val="num" w:pos="1422"/>
        </w:tabs>
        <w:ind w:left="1422" w:hanging="1440"/>
      </w:pPr>
    </w:lvl>
    <w:lvl w:ilvl="7">
      <w:start w:val="1"/>
      <w:numFmt w:val="decimal"/>
      <w:lvlText w:val="%1.%2.%3.%4.%5.%6.%7.%8."/>
      <w:lvlJc w:val="left"/>
      <w:pPr>
        <w:tabs>
          <w:tab w:val="num" w:pos="1779"/>
        </w:tabs>
        <w:ind w:left="1779" w:hanging="1800"/>
      </w:pPr>
    </w:lvl>
    <w:lvl w:ilvl="8">
      <w:start w:val="1"/>
      <w:numFmt w:val="decimal"/>
      <w:lvlText w:val="%1.%2.%3.%4.%5.%6.%7.%8.%9."/>
      <w:lvlJc w:val="left"/>
      <w:pPr>
        <w:tabs>
          <w:tab w:val="num" w:pos="2136"/>
        </w:tabs>
        <w:ind w:left="2136" w:hanging="2160"/>
      </w:pPr>
    </w:lvl>
  </w:abstractNum>
  <w:abstractNum w:abstractNumId="25" w15:restartNumberingAfterBreak="0">
    <w:nsid w:val="0000001A"/>
    <w:multiLevelType w:val="multilevel"/>
    <w:tmpl w:val="0000001A"/>
    <w:name w:val="WW8Num26"/>
    <w:lvl w:ilvl="0">
      <w:start w:val="1"/>
      <w:numFmt w:val="decimal"/>
      <w:lvlText w:val="%1)"/>
      <w:lvlJc w:val="left"/>
      <w:pPr>
        <w:tabs>
          <w:tab w:val="num" w:pos="360"/>
        </w:tabs>
        <w:ind w:left="1080" w:hanging="360"/>
      </w:pPr>
      <w:rPr>
        <w:rFonts w:ascii="DejaVu Sans Condensed" w:hAnsi="DejaVu Sans Condensed" w:cs="DejaVu Sans Condensed"/>
        <w:b w:val="0"/>
        <w:bCs/>
        <w:i/>
        <w:color w:val="000000"/>
        <w:sz w:val="24"/>
        <w:szCs w:val="24"/>
      </w:rPr>
    </w:lvl>
    <w:lvl w:ilvl="1">
      <w:start w:val="1"/>
      <w:numFmt w:val="decimal"/>
      <w:lvlText w:val="%2)"/>
      <w:lvlJc w:val="left"/>
      <w:pPr>
        <w:tabs>
          <w:tab w:val="num" w:pos="1440"/>
        </w:tabs>
        <w:ind w:left="1440" w:hanging="360"/>
      </w:pPr>
      <w:rPr>
        <w:rFonts w:ascii="DejaVu Sans Condensed" w:hAnsi="DejaVu Sans Condensed" w:cs="DejaVu Sans Condensed"/>
        <w:b w:val="0"/>
        <w:bCs/>
        <w:color w:val="000000"/>
      </w:rPr>
    </w:lvl>
    <w:lvl w:ilvl="2">
      <w:start w:val="1"/>
      <w:numFmt w:val="decimal"/>
      <w:lvlText w:val="%3."/>
      <w:lvlJc w:val="left"/>
      <w:pPr>
        <w:tabs>
          <w:tab w:val="num" w:pos="2160"/>
        </w:tabs>
        <w:ind w:left="2160" w:hanging="360"/>
      </w:pPr>
      <w:rPr>
        <w:rFonts w:ascii="DejaVu Sans Condensed" w:hAnsi="DejaVu Sans Condensed" w:cs="DejaVu Sans Condensed"/>
        <w:b/>
        <w:bCs/>
        <w:color w:val="00000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1440"/>
        </w:tabs>
        <w:ind w:left="14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1B"/>
    <w:multiLevelType w:val="multilevel"/>
    <w:tmpl w:val="0000001B"/>
    <w:name w:val="WW8Num27"/>
    <w:lvl w:ilvl="0">
      <w:start w:val="1"/>
      <w:numFmt w:val="decimal"/>
      <w:lvlText w:val="%1)"/>
      <w:lvlJc w:val="left"/>
      <w:pPr>
        <w:tabs>
          <w:tab w:val="num" w:pos="360"/>
        </w:tabs>
        <w:ind w:left="1080" w:hanging="360"/>
      </w:pPr>
      <w:rPr>
        <w:rFonts w:cs="Arial"/>
        <w:b/>
      </w:rPr>
    </w:lvl>
    <w:lvl w:ilvl="1">
      <w:start w:val="1"/>
      <w:numFmt w:val="decimal"/>
      <w:lvlText w:val="%2)"/>
      <w:lvlJc w:val="left"/>
      <w:pPr>
        <w:tabs>
          <w:tab w:val="num" w:pos="708"/>
        </w:tabs>
        <w:ind w:left="1440" w:hanging="360"/>
      </w:pPr>
      <w:rPr>
        <w:rFonts w:cs="Arial"/>
        <w:sz w:val="10"/>
        <w:szCs w:val="20"/>
      </w:rPr>
    </w:lvl>
    <w:lvl w:ilvl="2">
      <w:start w:val="1"/>
      <w:numFmt w:val="decimal"/>
      <w:lvlText w:val="%3."/>
      <w:lvlJc w:val="left"/>
      <w:pPr>
        <w:tabs>
          <w:tab w:val="num" w:pos="708"/>
        </w:tabs>
        <w:ind w:left="2160" w:hanging="360"/>
      </w:pPr>
      <w:rPr>
        <w:rFonts w:cs="Aria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1440"/>
        </w:tabs>
        <w:ind w:left="14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00001C"/>
    <w:multiLevelType w:val="singleLevel"/>
    <w:tmpl w:val="0000001C"/>
    <w:name w:val="WW8Num28"/>
    <w:lvl w:ilvl="0">
      <w:start w:val="1"/>
      <w:numFmt w:val="bullet"/>
      <w:lvlText w:val=""/>
      <w:lvlJc w:val="left"/>
      <w:pPr>
        <w:tabs>
          <w:tab w:val="num" w:pos="1080"/>
        </w:tabs>
        <w:ind w:left="1080" w:hanging="360"/>
      </w:pPr>
      <w:rPr>
        <w:rFonts w:ascii="Symbol" w:hAnsi="Symbol" w:cs="Arial"/>
      </w:rPr>
    </w:lvl>
  </w:abstractNum>
  <w:abstractNum w:abstractNumId="28" w15:restartNumberingAfterBreak="0">
    <w:nsid w:val="0000001D"/>
    <w:multiLevelType w:val="singleLevel"/>
    <w:tmpl w:val="0000001D"/>
    <w:name w:val="WW8Num29"/>
    <w:lvl w:ilvl="0">
      <w:start w:val="1"/>
      <w:numFmt w:val="bullet"/>
      <w:lvlText w:val=""/>
      <w:lvlJc w:val="left"/>
      <w:pPr>
        <w:tabs>
          <w:tab w:val="num" w:pos="1515"/>
        </w:tabs>
        <w:ind w:left="1515" w:hanging="360"/>
      </w:pPr>
      <w:rPr>
        <w:rFonts w:ascii="Symbol" w:hAnsi="Symbol" w:cs="Arial"/>
        <w:b/>
        <w:sz w:val="24"/>
        <w:szCs w:val="24"/>
      </w:rPr>
    </w:lvl>
  </w:abstractNum>
  <w:abstractNum w:abstractNumId="29" w15:restartNumberingAfterBreak="0">
    <w:nsid w:val="0000001E"/>
    <w:multiLevelType w:val="multilevel"/>
    <w:tmpl w:val="0000001E"/>
    <w:name w:val="WW8Num30"/>
    <w:lvl w:ilvl="0">
      <w:start w:val="18"/>
      <w:numFmt w:val="decimal"/>
      <w:lvlText w:val="%1."/>
      <w:lvlJc w:val="left"/>
      <w:pPr>
        <w:tabs>
          <w:tab w:val="num" w:pos="525"/>
        </w:tabs>
        <w:ind w:left="525" w:hanging="525"/>
      </w:pPr>
      <w:rPr>
        <w:rFonts w:ascii="DejaVu Sans Condensed" w:hAnsi="DejaVu Sans Condensed" w:cs="DejaVu Sans Condensed"/>
        <w:color w:val="000000"/>
        <w:sz w:val="24"/>
        <w:szCs w:val="24"/>
      </w:rPr>
    </w:lvl>
    <w:lvl w:ilvl="1">
      <w:start w:val="1"/>
      <w:numFmt w:val="decimal"/>
      <w:lvlText w:val="%1.%2."/>
      <w:lvlJc w:val="left"/>
      <w:pPr>
        <w:tabs>
          <w:tab w:val="num" w:pos="720"/>
        </w:tabs>
        <w:ind w:left="720" w:hanging="720"/>
      </w:pPr>
      <w:rPr>
        <w:rFonts w:ascii="DejaVu Sans Condensed" w:hAnsi="DejaVu Sans Condensed" w:cs="DejaVu Sans Condensed"/>
        <w:b w:val="0"/>
      </w:rPr>
    </w:lvl>
    <w:lvl w:ilvl="2">
      <w:start w:val="1"/>
      <w:numFmt w:val="decimal"/>
      <w:lvlText w:val="%1.%2.%3."/>
      <w:lvlJc w:val="left"/>
      <w:pPr>
        <w:tabs>
          <w:tab w:val="num" w:pos="720"/>
        </w:tabs>
        <w:ind w:left="720" w:hanging="720"/>
      </w:pPr>
      <w:rPr>
        <w:rFonts w:ascii="DejaVu Sans Condensed" w:hAnsi="DejaVu Sans Condensed" w:cs="DejaVu Sans Condensed"/>
        <w:b w:val="0"/>
      </w:rPr>
    </w:lvl>
    <w:lvl w:ilvl="3">
      <w:start w:val="1"/>
      <w:numFmt w:val="decimal"/>
      <w:lvlText w:val="%1.%2.%3.%4."/>
      <w:lvlJc w:val="left"/>
      <w:pPr>
        <w:tabs>
          <w:tab w:val="num" w:pos="1080"/>
        </w:tabs>
        <w:ind w:left="1080" w:hanging="1080"/>
      </w:pPr>
      <w:rPr>
        <w:rFonts w:ascii="DejaVu Sans Condensed" w:hAnsi="DejaVu Sans Condensed" w:cs="DejaVu Sans Condensed"/>
        <w:b w:val="0"/>
      </w:rPr>
    </w:lvl>
    <w:lvl w:ilvl="4">
      <w:start w:val="1"/>
      <w:numFmt w:val="decimal"/>
      <w:lvlText w:val="%1.%2.%3.%4.%5."/>
      <w:lvlJc w:val="left"/>
      <w:pPr>
        <w:tabs>
          <w:tab w:val="num" w:pos="1080"/>
        </w:tabs>
        <w:ind w:left="1080" w:hanging="1080"/>
      </w:pPr>
      <w:rPr>
        <w:rFonts w:ascii="DejaVu Sans Condensed" w:hAnsi="DejaVu Sans Condensed" w:cs="DejaVu Sans Condensed"/>
        <w:b w:val="0"/>
      </w:rPr>
    </w:lvl>
    <w:lvl w:ilvl="5">
      <w:start w:val="1"/>
      <w:numFmt w:val="decimal"/>
      <w:lvlText w:val="%1.%2.%3.%4.%5.%6."/>
      <w:lvlJc w:val="left"/>
      <w:pPr>
        <w:tabs>
          <w:tab w:val="num" w:pos="1440"/>
        </w:tabs>
        <w:ind w:left="1440" w:hanging="1440"/>
      </w:pPr>
      <w:rPr>
        <w:rFonts w:ascii="DejaVu Sans Condensed" w:hAnsi="DejaVu Sans Condensed" w:cs="DejaVu Sans Condensed"/>
        <w:b w:val="0"/>
      </w:rPr>
    </w:lvl>
    <w:lvl w:ilvl="6">
      <w:start w:val="1"/>
      <w:numFmt w:val="decimal"/>
      <w:lvlText w:val="%1.%2.%3.%4.%5.%6.%7."/>
      <w:lvlJc w:val="left"/>
      <w:pPr>
        <w:tabs>
          <w:tab w:val="num" w:pos="1440"/>
        </w:tabs>
        <w:ind w:left="1440" w:hanging="1440"/>
      </w:pPr>
      <w:rPr>
        <w:rFonts w:ascii="DejaVu Sans Condensed" w:hAnsi="DejaVu Sans Condensed" w:cs="DejaVu Sans Condensed"/>
        <w:b w:val="0"/>
      </w:rPr>
    </w:lvl>
    <w:lvl w:ilvl="7">
      <w:start w:val="1"/>
      <w:numFmt w:val="decimal"/>
      <w:lvlText w:val="%1.%2.%3.%4.%5.%6.%7.%8."/>
      <w:lvlJc w:val="left"/>
      <w:pPr>
        <w:tabs>
          <w:tab w:val="num" w:pos="1800"/>
        </w:tabs>
        <w:ind w:left="1800" w:hanging="1800"/>
      </w:pPr>
      <w:rPr>
        <w:rFonts w:ascii="DejaVu Sans Condensed" w:hAnsi="DejaVu Sans Condensed" w:cs="DejaVu Sans Condensed"/>
        <w:b w:val="0"/>
      </w:rPr>
    </w:lvl>
    <w:lvl w:ilvl="8">
      <w:start w:val="1"/>
      <w:numFmt w:val="decimal"/>
      <w:lvlText w:val="%1.%2.%3.%4.%5.%6.%7.%8.%9."/>
      <w:lvlJc w:val="left"/>
      <w:pPr>
        <w:tabs>
          <w:tab w:val="num" w:pos="2160"/>
        </w:tabs>
        <w:ind w:left="2160" w:hanging="2160"/>
      </w:pPr>
      <w:rPr>
        <w:rFonts w:ascii="DejaVu Sans Condensed" w:hAnsi="DejaVu Sans Condensed" w:cs="DejaVu Sans Condensed"/>
        <w:b w:val="0"/>
      </w:rPr>
    </w:lvl>
  </w:abstractNum>
  <w:abstractNum w:abstractNumId="30" w15:restartNumberingAfterBreak="0">
    <w:nsid w:val="0000001F"/>
    <w:multiLevelType w:val="multilevel"/>
    <w:tmpl w:val="0000001F"/>
    <w:name w:val="WW8Num31"/>
    <w:lvl w:ilvl="0">
      <w:start w:val="19"/>
      <w:numFmt w:val="decimal"/>
      <w:lvlText w:val="%1."/>
      <w:lvlJc w:val="left"/>
      <w:pPr>
        <w:tabs>
          <w:tab w:val="num" w:pos="525"/>
        </w:tabs>
        <w:ind w:left="525" w:hanging="525"/>
      </w:pPr>
      <w:rPr>
        <w:rFonts w:ascii="Arial" w:hAnsi="Arial" w:cs="Arial"/>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15:restartNumberingAfterBreak="0">
    <w:nsid w:val="00000020"/>
    <w:multiLevelType w:val="multilevel"/>
    <w:tmpl w:val="00000020"/>
    <w:name w:val="WW8Num32"/>
    <w:lvl w:ilvl="0">
      <w:start w:val="1"/>
      <w:numFmt w:val="bullet"/>
      <w:lvlText w:val=""/>
      <w:lvlJc w:val="left"/>
      <w:pPr>
        <w:tabs>
          <w:tab w:val="num" w:pos="360"/>
        </w:tabs>
        <w:ind w:left="360" w:hanging="360"/>
      </w:pPr>
      <w:rPr>
        <w:rFonts w:ascii="Symbol" w:hAnsi="Symbol" w:cs="DejaVu Sans Condensed"/>
      </w:rPr>
    </w:lvl>
    <w:lvl w:ilvl="1">
      <w:start w:val="1"/>
      <w:numFmt w:val="decimal"/>
      <w:lvlText w:val="%1.%2"/>
      <w:lvlJc w:val="left"/>
      <w:pPr>
        <w:tabs>
          <w:tab w:val="num" w:pos="525"/>
        </w:tabs>
        <w:ind w:left="525" w:hanging="525"/>
      </w:pPr>
      <w:rPr>
        <w:rFonts w:cs="Arial"/>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2" w15:restartNumberingAfterBreak="0">
    <w:nsid w:val="00000021"/>
    <w:multiLevelType w:val="multilevel"/>
    <w:tmpl w:val="00000021"/>
    <w:name w:val="WW8Num33"/>
    <w:lvl w:ilvl="0">
      <w:start w:val="1"/>
      <w:numFmt w:val="decimal"/>
      <w:lvlText w:val="%1)"/>
      <w:lvlJc w:val="left"/>
      <w:pPr>
        <w:tabs>
          <w:tab w:val="num" w:pos="540"/>
        </w:tabs>
        <w:ind w:left="540" w:hanging="360"/>
      </w:pPr>
      <w:rPr>
        <w:rFonts w:cs="Arial"/>
        <w:b/>
        <w:sz w:val="24"/>
        <w:szCs w:val="24"/>
      </w:rPr>
    </w:lvl>
    <w:lvl w:ilvl="1">
      <w:start w:val="1"/>
      <w:numFmt w:val="decimal"/>
      <w:lvlText w:val="%2."/>
      <w:lvlJc w:val="left"/>
      <w:pPr>
        <w:tabs>
          <w:tab w:val="num" w:pos="1440"/>
        </w:tabs>
        <w:ind w:left="1440" w:hanging="360"/>
      </w:pPr>
      <w:rPr>
        <w:b w:val="0"/>
        <w:i w:val="0"/>
      </w:r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00000022"/>
    <w:multiLevelType w:val="singleLevel"/>
    <w:tmpl w:val="00000022"/>
    <w:name w:val="WW8Num34"/>
    <w:lvl w:ilvl="0">
      <w:start w:val="1"/>
      <w:numFmt w:val="lowerLetter"/>
      <w:lvlText w:val="%1)"/>
      <w:lvlJc w:val="left"/>
      <w:pPr>
        <w:tabs>
          <w:tab w:val="num" w:pos="0"/>
        </w:tabs>
        <w:ind w:left="720" w:hanging="360"/>
      </w:pPr>
      <w:rPr>
        <w:rFonts w:ascii="DejaVu Sans Condensed" w:hAnsi="DejaVu Sans Condensed" w:cs="DejaVu Sans Condensed"/>
        <w:b/>
        <w:sz w:val="24"/>
      </w:rPr>
    </w:lvl>
  </w:abstractNum>
  <w:abstractNum w:abstractNumId="34" w15:restartNumberingAfterBreak="0">
    <w:nsid w:val="00000023"/>
    <w:multiLevelType w:val="singleLevel"/>
    <w:tmpl w:val="00000023"/>
    <w:name w:val="WW8Num35"/>
    <w:lvl w:ilvl="0">
      <w:start w:val="1"/>
      <w:numFmt w:val="lowerLetter"/>
      <w:lvlText w:val="%1)"/>
      <w:lvlJc w:val="left"/>
      <w:pPr>
        <w:tabs>
          <w:tab w:val="num" w:pos="0"/>
        </w:tabs>
        <w:ind w:left="1440" w:hanging="360"/>
      </w:pPr>
      <w:rPr>
        <w:rFonts w:ascii="DejaVu Sans Condensed" w:hAnsi="DejaVu Sans Condensed" w:cs="DejaVu Sans Condensed"/>
        <w:b w:val="0"/>
        <w:bCs/>
        <w:color w:val="000000"/>
        <w:sz w:val="24"/>
        <w:szCs w:val="24"/>
      </w:rPr>
    </w:lvl>
  </w:abstractNum>
  <w:abstractNum w:abstractNumId="35" w15:restartNumberingAfterBreak="0">
    <w:nsid w:val="00000024"/>
    <w:multiLevelType w:val="multilevel"/>
    <w:tmpl w:val="00000024"/>
    <w:name w:val="WW8Num36"/>
    <w:lvl w:ilvl="0">
      <w:start w:val="1"/>
      <w:numFmt w:val="decimal"/>
      <w:lvlText w:val="%1."/>
      <w:lvlJc w:val="left"/>
      <w:pPr>
        <w:tabs>
          <w:tab w:val="num" w:pos="720"/>
        </w:tabs>
        <w:ind w:left="720" w:hanging="360"/>
      </w:pPr>
      <w:rPr>
        <w:rFonts w:cs="Arial"/>
      </w:rPr>
    </w:lvl>
    <w:lvl w:ilvl="1">
      <w:start w:val="1"/>
      <w:numFmt w:val="decimal"/>
      <w:lvlText w:val="%2."/>
      <w:lvlJc w:val="left"/>
      <w:pPr>
        <w:tabs>
          <w:tab w:val="num" w:pos="1440"/>
        </w:tabs>
        <w:ind w:left="1440" w:hanging="360"/>
      </w:pPr>
      <w:rPr>
        <w:rFonts w:ascii="DejaVu Sans Condensed" w:hAnsi="DejaVu Sans Condensed" w:cs="DejaVu Sans Condensed"/>
        <w:sz w:val="24"/>
        <w:szCs w:val="24"/>
      </w:rPr>
    </w:lvl>
    <w:lvl w:ilvl="2">
      <w:start w:val="1"/>
      <w:numFmt w:val="decimal"/>
      <w:lvlText w:val="%3."/>
      <w:lvlJc w:val="left"/>
      <w:pPr>
        <w:tabs>
          <w:tab w:val="num" w:pos="2160"/>
        </w:tabs>
        <w:ind w:left="2160" w:hanging="360"/>
      </w:pPr>
      <w:rPr>
        <w:rFonts w:ascii="Arial" w:hAnsi="Arial" w:cs="Aria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b w:val="0"/>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00000025"/>
    <w:multiLevelType w:val="multilevel"/>
    <w:tmpl w:val="00000025"/>
    <w:name w:val="WW8Num37"/>
    <w:lvl w:ilvl="0">
      <w:start w:val="1"/>
      <w:numFmt w:val="decimal"/>
      <w:lvlText w:val="%1."/>
      <w:lvlJc w:val="left"/>
      <w:pPr>
        <w:tabs>
          <w:tab w:val="num" w:pos="720"/>
        </w:tabs>
        <w:ind w:left="720" w:hanging="360"/>
      </w:pPr>
      <w:rPr>
        <w:rFonts w:cs="Arial"/>
      </w:rPr>
    </w:lvl>
    <w:lvl w:ilvl="1">
      <w:start w:val="1"/>
      <w:numFmt w:val="decimal"/>
      <w:lvlText w:val="%2."/>
      <w:lvlJc w:val="left"/>
      <w:pPr>
        <w:tabs>
          <w:tab w:val="num" w:pos="1440"/>
        </w:tabs>
        <w:ind w:left="1440" w:hanging="360"/>
      </w:pPr>
      <w:rPr>
        <w:rFonts w:ascii="DejaVu Sans Condensed" w:hAnsi="DejaVu Sans Condensed" w:cs="DejaVu Sans Condensed"/>
        <w:b w:val="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ind w:left="720" w:hanging="360"/>
      </w:pPr>
      <w:rPr>
        <w:rFonts w:cs="Arial"/>
        <w:b/>
      </w:rPr>
    </w:lvl>
    <w:lvl w:ilvl="1">
      <w:start w:val="1"/>
      <w:numFmt w:val="decimal"/>
      <w:lvlText w:val="%2."/>
      <w:lvlJc w:val="left"/>
      <w:pPr>
        <w:tabs>
          <w:tab w:val="num" w:pos="1440"/>
        </w:tabs>
        <w:ind w:left="1440" w:hanging="360"/>
      </w:pPr>
      <w:rPr>
        <w:rFonts w:ascii="DejaVu Sans Condensed" w:hAnsi="DejaVu Sans Condensed" w:cs="DejaVu Sans Condensed"/>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00000027"/>
    <w:multiLevelType w:val="multilevel"/>
    <w:tmpl w:val="00000027"/>
    <w:name w:val="WW8Num39"/>
    <w:lvl w:ilvl="0">
      <w:start w:val="1"/>
      <w:numFmt w:val="decimal"/>
      <w:lvlText w:val="%1)"/>
      <w:lvlJc w:val="left"/>
      <w:pPr>
        <w:tabs>
          <w:tab w:val="num" w:pos="720"/>
        </w:tabs>
        <w:ind w:left="720" w:hanging="360"/>
      </w:pPr>
      <w:rPr>
        <w:rFonts w:cs="Arial"/>
      </w:rPr>
    </w:lvl>
    <w:lvl w:ilvl="1">
      <w:start w:val="1"/>
      <w:numFmt w:val="decimal"/>
      <w:lvlText w:val="%2."/>
      <w:lvlJc w:val="left"/>
      <w:pPr>
        <w:tabs>
          <w:tab w:val="num" w:pos="1440"/>
        </w:tabs>
        <w:ind w:left="1440" w:hanging="360"/>
      </w:pPr>
      <w:rPr>
        <w:rFonts w:ascii="DejaVu Sans Condensed" w:hAnsi="DejaVu Sans Condensed" w:cs="DejaVu Sans Condensed"/>
        <w:b w:val="0"/>
        <w:bCs/>
        <w:color w:val="00000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00000028"/>
    <w:multiLevelType w:val="multilevel"/>
    <w:tmpl w:val="00000028"/>
    <w:name w:val="WW8Num40"/>
    <w:lvl w:ilvl="0">
      <w:start w:val="1"/>
      <w:numFmt w:val="decimal"/>
      <w:lvlText w:val="%1)"/>
      <w:lvlJc w:val="left"/>
      <w:pPr>
        <w:tabs>
          <w:tab w:val="num" w:pos="720"/>
        </w:tabs>
        <w:ind w:left="720" w:hanging="360"/>
      </w:pPr>
      <w:rPr>
        <w:rFonts w:ascii="DejaVu Sans Condensed" w:hAnsi="DejaVu Sans Condensed" w:cs="DejaVu Sans Condensed"/>
        <w:b w:val="0"/>
        <w:bCs/>
        <w:sz w:val="24"/>
        <w:szCs w:val="24"/>
      </w:rPr>
    </w:lvl>
    <w:lvl w:ilvl="1">
      <w:start w:val="1"/>
      <w:numFmt w:val="decimal"/>
      <w:lvlText w:val="%2."/>
      <w:lvlJc w:val="left"/>
      <w:pPr>
        <w:tabs>
          <w:tab w:val="num" w:pos="1440"/>
        </w:tabs>
        <w:ind w:left="1440" w:hanging="360"/>
      </w:pPr>
      <w:rPr>
        <w:rFonts w:ascii="DejaVu Sans Condensed" w:hAnsi="DejaVu Sans Condensed" w:cs="Times New Roman"/>
        <w:b w:val="0"/>
        <w:i w:val="0"/>
        <w:sz w:val="24"/>
        <w:szCs w:val="24"/>
      </w:rPr>
    </w:lvl>
    <w:lvl w:ilvl="2">
      <w:start w:val="1"/>
      <w:numFmt w:val="decimal"/>
      <w:lvlText w:val="%3."/>
      <w:lvlJc w:val="left"/>
      <w:pPr>
        <w:tabs>
          <w:tab w:val="num" w:pos="2160"/>
        </w:tabs>
        <w:ind w:left="2160" w:hanging="360"/>
      </w:pPr>
      <w:rPr>
        <w:rFonts w:ascii="DejaVu Sans Condensed" w:hAnsi="DejaVu Sans Condensed" w:cs="DejaVu Sans Condensed"/>
        <w:b w:val="0"/>
        <w:bCs/>
        <w:color w:val="000000"/>
        <w:sz w:val="24"/>
        <w:szCs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rFonts w:ascii="DejaVu Sans Condensed" w:hAnsi="DejaVu Sans Condensed" w:cs="Times New Roman"/>
        <w:b w:val="0"/>
        <w:bCs/>
        <w:i w:val="0"/>
        <w:iCs/>
        <w:color w:val="000000"/>
        <w:sz w:val="22"/>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00000029"/>
    <w:multiLevelType w:val="multilevel"/>
    <w:tmpl w:val="00000029"/>
    <w:name w:val="WW8Num41"/>
    <w:lvl w:ilvl="0">
      <w:start w:val="1"/>
      <w:numFmt w:val="decimal"/>
      <w:lvlText w:val="%1)"/>
      <w:lvlJc w:val="left"/>
      <w:pPr>
        <w:tabs>
          <w:tab w:val="num" w:pos="720"/>
        </w:tabs>
        <w:ind w:left="720" w:hanging="360"/>
      </w:pPr>
      <w:rPr>
        <w:rFonts w:cs="Arial"/>
        <w:b/>
      </w:rPr>
    </w:lvl>
    <w:lvl w:ilvl="1">
      <w:start w:val="1"/>
      <w:numFmt w:val="decimal"/>
      <w:lvlText w:val="%2."/>
      <w:lvlJc w:val="left"/>
      <w:pPr>
        <w:tabs>
          <w:tab w:val="num" w:pos="1440"/>
        </w:tabs>
        <w:ind w:left="1440" w:hanging="360"/>
      </w:pPr>
      <w:rPr>
        <w:rFonts w:ascii="DejaVu Sans Condensed" w:hAnsi="DejaVu Sans Condensed" w:cs="DejaVu Sans Condensed"/>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0000002A"/>
    <w:multiLevelType w:val="multilevel"/>
    <w:tmpl w:val="0000002A"/>
    <w:name w:val="WW8Num42"/>
    <w:lvl w:ilvl="0">
      <w:start w:val="1"/>
      <w:numFmt w:val="decimal"/>
      <w:lvlText w:val="%1."/>
      <w:lvlJc w:val="left"/>
      <w:pPr>
        <w:tabs>
          <w:tab w:val="num" w:pos="720"/>
        </w:tabs>
        <w:ind w:left="720" w:hanging="360"/>
      </w:pPr>
      <w:rPr>
        <w:rFonts w:cs="Arial"/>
        <w:b/>
        <w:sz w:val="24"/>
        <w:szCs w:val="24"/>
      </w:rPr>
    </w:lvl>
    <w:lvl w:ilvl="1">
      <w:start w:val="4"/>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0000002B"/>
    <w:multiLevelType w:val="multilevel"/>
    <w:tmpl w:val="0000002B"/>
    <w:name w:val="WW8Num4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DejaVu Sans Condensed" w:hAnsi="DejaVu Sans Condensed" w:cs="DejaVu Sans Condensed"/>
        <w:b w:val="0"/>
        <w:color w:val="000000"/>
        <w:sz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0000002C"/>
    <w:multiLevelType w:val="multilevel"/>
    <w:tmpl w:val="0000002C"/>
    <w:name w:val="WW8Num44"/>
    <w:lvl w:ilvl="0">
      <w:start w:val="1"/>
      <w:numFmt w:val="decimal"/>
      <w:lvlText w:val="%1."/>
      <w:lvlJc w:val="left"/>
      <w:pPr>
        <w:tabs>
          <w:tab w:val="num" w:pos="720"/>
        </w:tabs>
        <w:ind w:left="720" w:hanging="360"/>
      </w:pPr>
      <w:rPr>
        <w:rFonts w:ascii="DejaVu Sans Condensed" w:hAnsi="DejaVu Sans Condensed" w:cs="DejaVu Sans Condensed"/>
        <w:b w:val="0"/>
        <w:bCs/>
        <w:color w:val="00000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0000002D"/>
    <w:multiLevelType w:val="multilevel"/>
    <w:tmpl w:val="0000002D"/>
    <w:name w:val="WW8Num45"/>
    <w:lvl w:ilvl="0">
      <w:start w:val="1"/>
      <w:numFmt w:val="decimal"/>
      <w:lvlText w:val="%1."/>
      <w:lvlJc w:val="left"/>
      <w:pPr>
        <w:tabs>
          <w:tab w:val="num" w:pos="720"/>
        </w:tabs>
        <w:ind w:left="720" w:hanging="360"/>
      </w:pPr>
      <w:rPr>
        <w:rFonts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0000002F"/>
    <w:multiLevelType w:val="multilevel"/>
    <w:tmpl w:val="0000002F"/>
    <w:name w:val="WW8Num47"/>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00000030"/>
    <w:multiLevelType w:val="multilevel"/>
    <w:tmpl w:val="00000030"/>
    <w:name w:val="WW8Num48"/>
    <w:lvl w:ilvl="0">
      <w:start w:val="1"/>
      <w:numFmt w:val="lowerLetter"/>
      <w:lvlText w:val="%1)"/>
      <w:lvlJc w:val="left"/>
      <w:pPr>
        <w:tabs>
          <w:tab w:val="num" w:pos="720"/>
        </w:tabs>
        <w:ind w:left="720" w:hanging="360"/>
      </w:pPr>
      <w:rPr>
        <w:rFonts w:cs="Arial"/>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8" w15:restartNumberingAfterBreak="0">
    <w:nsid w:val="00000031"/>
    <w:multiLevelType w:val="multilevel"/>
    <w:tmpl w:val="00000031"/>
    <w:name w:val="WW8Num4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00000032"/>
    <w:multiLevelType w:val="multilevel"/>
    <w:tmpl w:val="00000032"/>
    <w:name w:val="WW8Num5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00000033"/>
    <w:multiLevelType w:val="multilevel"/>
    <w:tmpl w:val="00000033"/>
    <w:name w:val="WW8Num5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00000034"/>
    <w:multiLevelType w:val="multilevel"/>
    <w:tmpl w:val="00000034"/>
    <w:name w:val="WW8Num5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00000035"/>
    <w:multiLevelType w:val="multilevel"/>
    <w:tmpl w:val="00000035"/>
    <w:name w:val="WW8Num5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00000036"/>
    <w:multiLevelType w:val="multilevel"/>
    <w:tmpl w:val="00000036"/>
    <w:name w:val="WW8Num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00000037"/>
    <w:multiLevelType w:val="multilevel"/>
    <w:tmpl w:val="00000037"/>
    <w:name w:val="WW8Num55"/>
    <w:lvl w:ilvl="0">
      <w:start w:val="1"/>
      <w:numFmt w:val="lowerLetter"/>
      <w:lvlText w:val="%1)"/>
      <w:lvlJc w:val="left"/>
      <w:pPr>
        <w:tabs>
          <w:tab w:val="num" w:pos="720"/>
        </w:tabs>
        <w:ind w:left="72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00000038"/>
    <w:multiLevelType w:val="multilevel"/>
    <w:tmpl w:val="00000038"/>
    <w:name w:val="WW8Num56"/>
    <w:lvl w:ilvl="0">
      <w:start w:val="1"/>
      <w:numFmt w:val="lowerLetter"/>
      <w:lvlText w:val="%1)"/>
      <w:lvlJc w:val="left"/>
      <w:pPr>
        <w:tabs>
          <w:tab w:val="num" w:pos="720"/>
        </w:tabs>
        <w:ind w:left="720" w:hanging="360"/>
      </w:pPr>
      <w:rPr>
        <w:rFonts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15:restartNumberingAfterBreak="0">
    <w:nsid w:val="00000039"/>
    <w:multiLevelType w:val="multilevel"/>
    <w:tmpl w:val="00000039"/>
    <w:name w:val="WW8Num57"/>
    <w:lvl w:ilvl="0">
      <w:start w:val="2"/>
      <w:numFmt w:val="decimal"/>
      <w:lvlText w:val="%1."/>
      <w:lvlJc w:val="left"/>
      <w:pPr>
        <w:tabs>
          <w:tab w:val="num" w:pos="720"/>
        </w:tabs>
        <w:ind w:left="720" w:hanging="360"/>
      </w:pPr>
      <w:rPr>
        <w:rFonts w:ascii="Arial"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0000003A"/>
    <w:multiLevelType w:val="multilevel"/>
    <w:tmpl w:val="0000003A"/>
    <w:name w:val="WW8Num58"/>
    <w:lvl w:ilvl="0">
      <w:start w:val="1"/>
      <w:numFmt w:val="decimal"/>
      <w:lvlText w:val="%1."/>
      <w:lvlJc w:val="left"/>
      <w:pPr>
        <w:tabs>
          <w:tab w:val="num" w:pos="720"/>
        </w:tabs>
        <w:ind w:left="720" w:hanging="360"/>
      </w:pPr>
      <w:rPr>
        <w:rFonts w:ascii="Arial"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0000003B"/>
    <w:multiLevelType w:val="multilevel"/>
    <w:tmpl w:val="0000003B"/>
    <w:name w:val="WW8Num59"/>
    <w:lvl w:ilvl="0">
      <w:start w:val="1"/>
      <w:numFmt w:val="decimal"/>
      <w:lvlText w:val="%1."/>
      <w:lvlJc w:val="left"/>
      <w:pPr>
        <w:tabs>
          <w:tab w:val="num" w:pos="720"/>
        </w:tabs>
        <w:ind w:left="720" w:hanging="360"/>
      </w:pPr>
      <w:rPr>
        <w:rFonts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0000003C"/>
    <w:multiLevelType w:val="singleLevel"/>
    <w:tmpl w:val="0000003C"/>
    <w:name w:val="WW8Num60"/>
    <w:lvl w:ilvl="0">
      <w:start w:val="1"/>
      <w:numFmt w:val="decimal"/>
      <w:lvlText w:val="%1)"/>
      <w:lvlJc w:val="left"/>
      <w:pPr>
        <w:tabs>
          <w:tab w:val="num" w:pos="1920"/>
        </w:tabs>
        <w:ind w:left="1920" w:hanging="360"/>
      </w:pPr>
      <w:rPr>
        <w:rFonts w:ascii="Arial" w:hAnsi="Arial" w:cs="Arial"/>
      </w:rPr>
    </w:lvl>
  </w:abstractNum>
  <w:abstractNum w:abstractNumId="60" w15:restartNumberingAfterBreak="0">
    <w:nsid w:val="0000003D"/>
    <w:multiLevelType w:val="multilevel"/>
    <w:tmpl w:val="0000003D"/>
    <w:name w:val="WW8Num61"/>
    <w:lvl w:ilvl="0">
      <w:start w:val="1"/>
      <w:numFmt w:val="decimal"/>
      <w:lvlText w:val="%1."/>
      <w:lvlJc w:val="left"/>
      <w:pPr>
        <w:tabs>
          <w:tab w:val="num" w:pos="720"/>
        </w:tabs>
        <w:ind w:left="720" w:hanging="360"/>
      </w:pPr>
      <w:rPr>
        <w:rFonts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2"/>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15:restartNumberingAfterBreak="0">
    <w:nsid w:val="0000003E"/>
    <w:multiLevelType w:val="multilevel"/>
    <w:tmpl w:val="0000003E"/>
    <w:name w:val="WW8Num62"/>
    <w:lvl w:ilvl="0">
      <w:start w:val="1"/>
      <w:numFmt w:val="decimal"/>
      <w:lvlText w:val="%1."/>
      <w:lvlJc w:val="left"/>
      <w:pPr>
        <w:tabs>
          <w:tab w:val="num" w:pos="720"/>
        </w:tabs>
        <w:ind w:left="720" w:hanging="360"/>
      </w:pPr>
      <w:rPr>
        <w:rFonts w:ascii="Arial"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15:restartNumberingAfterBreak="0">
    <w:nsid w:val="0000003F"/>
    <w:multiLevelType w:val="multilevel"/>
    <w:tmpl w:val="0000003F"/>
    <w:name w:val="WW8Num63"/>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15:restartNumberingAfterBreak="0">
    <w:nsid w:val="00000040"/>
    <w:multiLevelType w:val="multilevel"/>
    <w:tmpl w:val="00000040"/>
    <w:name w:val="WW8Num64"/>
    <w:lvl w:ilvl="0">
      <w:start w:val="1"/>
      <w:numFmt w:val="decimal"/>
      <w:lvlText w:val="%1."/>
      <w:lvlJc w:val="left"/>
      <w:pPr>
        <w:tabs>
          <w:tab w:val="num" w:pos="720"/>
        </w:tabs>
        <w:ind w:left="720" w:hanging="360"/>
      </w:pPr>
      <w:rPr>
        <w:rFonts w:ascii="Arial"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15:restartNumberingAfterBreak="0">
    <w:nsid w:val="00000041"/>
    <w:multiLevelType w:val="multilevel"/>
    <w:tmpl w:val="00000041"/>
    <w:name w:val="WW8Num65"/>
    <w:lvl w:ilvl="0">
      <w:start w:val="1"/>
      <w:numFmt w:val="decimal"/>
      <w:lvlText w:val="%1)"/>
      <w:lvlJc w:val="left"/>
      <w:pPr>
        <w:tabs>
          <w:tab w:val="num" w:pos="708"/>
        </w:tabs>
        <w:ind w:left="720" w:hanging="360"/>
      </w:pPr>
      <w:rPr>
        <w:rFonts w:ascii="Arial"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2"/>
    <w:multiLevelType w:val="multilevel"/>
    <w:tmpl w:val="00000042"/>
    <w:name w:val="WW8Num66"/>
    <w:lvl w:ilvl="0">
      <w:start w:val="2"/>
      <w:numFmt w:val="decimal"/>
      <w:lvlText w:val="%1."/>
      <w:lvlJc w:val="left"/>
      <w:pPr>
        <w:tabs>
          <w:tab w:val="num" w:pos="720"/>
        </w:tabs>
        <w:ind w:left="720" w:hanging="360"/>
      </w:pPr>
      <w:rPr>
        <w:rFonts w:ascii="Arial"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00000043"/>
    <w:multiLevelType w:val="multilevel"/>
    <w:tmpl w:val="00000043"/>
    <w:name w:val="WW8Num67"/>
    <w:lvl w:ilvl="0">
      <w:start w:val="1"/>
      <w:numFmt w:val="decimal"/>
      <w:lvlText w:val="%1)"/>
      <w:lvlJc w:val="left"/>
      <w:pPr>
        <w:tabs>
          <w:tab w:val="num" w:pos="708"/>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15:restartNumberingAfterBreak="0">
    <w:nsid w:val="00000044"/>
    <w:multiLevelType w:val="multilevel"/>
    <w:tmpl w:val="00000044"/>
    <w:name w:val="WW8Num6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15:restartNumberingAfterBreak="0">
    <w:nsid w:val="00000045"/>
    <w:multiLevelType w:val="multilevel"/>
    <w:tmpl w:val="00000045"/>
    <w:name w:val="WW8Num6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hAnsi="Arial" w:cs="Aria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15:restartNumberingAfterBreak="0">
    <w:nsid w:val="00000046"/>
    <w:multiLevelType w:val="multilevel"/>
    <w:tmpl w:val="00000046"/>
    <w:name w:val="WW8Num7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15:restartNumberingAfterBreak="0">
    <w:nsid w:val="00000047"/>
    <w:multiLevelType w:val="multilevel"/>
    <w:tmpl w:val="00000047"/>
    <w:name w:val="WW8Num71"/>
    <w:lvl w:ilvl="0">
      <w:start w:val="6"/>
      <w:numFmt w:val="decimal"/>
      <w:lvlText w:val="%1."/>
      <w:lvlJc w:val="left"/>
      <w:pPr>
        <w:tabs>
          <w:tab w:val="num" w:pos="720"/>
        </w:tabs>
        <w:ind w:left="720" w:hanging="360"/>
      </w:pPr>
      <w:rPr>
        <w:rFonts w:ascii="Arial"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15:restartNumberingAfterBreak="0">
    <w:nsid w:val="00000048"/>
    <w:multiLevelType w:val="multilevel"/>
    <w:tmpl w:val="00000048"/>
    <w:name w:val="WW8Num72"/>
    <w:lvl w:ilvl="0">
      <w:start w:val="1"/>
      <w:numFmt w:val="decimal"/>
      <w:lvlText w:val="%1."/>
      <w:lvlJc w:val="left"/>
      <w:pPr>
        <w:tabs>
          <w:tab w:val="num" w:pos="720"/>
        </w:tabs>
        <w:ind w:left="720" w:hanging="360"/>
      </w:pPr>
      <w:rPr>
        <w:rFonts w:ascii="Arial"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15:restartNumberingAfterBreak="0">
    <w:nsid w:val="00000049"/>
    <w:multiLevelType w:val="singleLevel"/>
    <w:tmpl w:val="00000049"/>
    <w:name w:val="WW8Num73"/>
    <w:lvl w:ilvl="0">
      <w:start w:val="1"/>
      <w:numFmt w:val="decimal"/>
      <w:lvlText w:val="%1."/>
      <w:lvlJc w:val="left"/>
      <w:pPr>
        <w:tabs>
          <w:tab w:val="num" w:pos="720"/>
        </w:tabs>
        <w:ind w:left="720" w:hanging="360"/>
      </w:pPr>
    </w:lvl>
  </w:abstractNum>
  <w:abstractNum w:abstractNumId="73" w15:restartNumberingAfterBreak="0">
    <w:nsid w:val="0000004A"/>
    <w:multiLevelType w:val="multilevel"/>
    <w:tmpl w:val="0000004A"/>
    <w:name w:val="WW8Num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15:restartNumberingAfterBreak="0">
    <w:nsid w:val="0000004B"/>
    <w:multiLevelType w:val="singleLevel"/>
    <w:tmpl w:val="0000004B"/>
    <w:name w:val="WW8Num75"/>
    <w:lvl w:ilvl="0">
      <w:start w:val="9"/>
      <w:numFmt w:val="upperLetter"/>
      <w:lvlText w:val="%1."/>
      <w:lvlJc w:val="left"/>
      <w:pPr>
        <w:tabs>
          <w:tab w:val="num" w:pos="0"/>
        </w:tabs>
        <w:ind w:left="720" w:hanging="360"/>
      </w:pPr>
    </w:lvl>
  </w:abstractNum>
  <w:abstractNum w:abstractNumId="75" w15:restartNumberingAfterBreak="0">
    <w:nsid w:val="0000004C"/>
    <w:multiLevelType w:val="multilevel"/>
    <w:tmpl w:val="0000004C"/>
    <w:name w:val="WW8Num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8"/>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cs="Arial"/>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15:restartNumberingAfterBreak="0">
    <w:nsid w:val="0000004D"/>
    <w:multiLevelType w:val="multilevel"/>
    <w:tmpl w:val="0000004D"/>
    <w:name w:val="WW8Num77"/>
    <w:lvl w:ilvl="0">
      <w:start w:val="1"/>
      <w:numFmt w:val="decimal"/>
      <w:lvlText w:val="%1."/>
      <w:lvlJc w:val="left"/>
      <w:pPr>
        <w:tabs>
          <w:tab w:val="num" w:pos="0"/>
        </w:tabs>
        <w:ind w:left="720" w:hanging="360"/>
      </w:pPr>
      <w:rPr>
        <w:rFonts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4E"/>
    <w:multiLevelType w:val="singleLevel"/>
    <w:tmpl w:val="0000004E"/>
    <w:name w:val="WW8Num78"/>
    <w:lvl w:ilvl="0">
      <w:start w:val="1"/>
      <w:numFmt w:val="bullet"/>
      <w:lvlText w:val=""/>
      <w:lvlJc w:val="left"/>
      <w:pPr>
        <w:tabs>
          <w:tab w:val="num" w:pos="0"/>
        </w:tabs>
        <w:ind w:left="1428" w:hanging="360"/>
      </w:pPr>
      <w:rPr>
        <w:rFonts w:ascii="Symbol" w:hAnsi="Symbol" w:cs="DejaVu Sans Condensed"/>
        <w:sz w:val="24"/>
      </w:rPr>
    </w:lvl>
  </w:abstractNum>
  <w:abstractNum w:abstractNumId="78" w15:restartNumberingAfterBreak="0">
    <w:nsid w:val="0000004F"/>
    <w:multiLevelType w:val="multilevel"/>
    <w:tmpl w:val="0000004F"/>
    <w:name w:val="WW8Num79"/>
    <w:lvl w:ilvl="0">
      <w:start w:val="1"/>
      <w:numFmt w:val="lowerLetter"/>
      <w:lvlText w:val="%1)"/>
      <w:lvlJc w:val="left"/>
      <w:pPr>
        <w:tabs>
          <w:tab w:val="num" w:pos="1060"/>
        </w:tabs>
        <w:ind w:left="10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15:restartNumberingAfterBreak="0">
    <w:nsid w:val="00000050"/>
    <w:multiLevelType w:val="multilevel"/>
    <w:tmpl w:val="00000050"/>
    <w:name w:val="WW8Num80"/>
    <w:lvl w:ilvl="0">
      <w:start w:val="1"/>
      <w:numFmt w:val="lowerLetter"/>
      <w:lvlText w:val="%1)"/>
      <w:lvlJc w:val="left"/>
      <w:pPr>
        <w:tabs>
          <w:tab w:val="num" w:pos="390"/>
        </w:tabs>
        <w:ind w:left="390" w:hanging="390"/>
      </w:pPr>
      <w:rPr>
        <w:rFonts w:ascii="Arial" w:hAnsi="Arial" w:cs="Arial"/>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15:restartNumberingAfterBreak="0">
    <w:nsid w:val="00000051"/>
    <w:multiLevelType w:val="multilevel"/>
    <w:tmpl w:val="00000051"/>
    <w:name w:val="WW8Num81"/>
    <w:lvl w:ilvl="0">
      <w:start w:val="1"/>
      <w:numFmt w:val="decimal"/>
      <w:lvlText w:val="%1."/>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rFonts w:ascii="DejaVu Sans Condensed" w:hAnsi="DejaVu Sans Condensed" w:cs="DejaVu Sans Condensed"/>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15:restartNumberingAfterBreak="0">
    <w:nsid w:val="00000052"/>
    <w:multiLevelType w:val="multilevel"/>
    <w:tmpl w:val="00000052"/>
    <w:name w:val="WW8Num82"/>
    <w:lvl w:ilvl="0">
      <w:start w:val="1"/>
      <w:numFmt w:val="lowerLetter"/>
      <w:lvlText w:val="%1)"/>
      <w:lvlJc w:val="left"/>
      <w:pPr>
        <w:tabs>
          <w:tab w:val="num" w:pos="643"/>
        </w:tabs>
        <w:ind w:left="643" w:hanging="360"/>
      </w:pPr>
      <w:rPr>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15:restartNumberingAfterBreak="0">
    <w:nsid w:val="00000053"/>
    <w:multiLevelType w:val="multilevel"/>
    <w:tmpl w:val="00000053"/>
    <w:name w:val="WW8Num8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Arial" w:hAnsi="Arial" w:cs="Arial"/>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 w15:restartNumberingAfterBreak="0">
    <w:nsid w:val="00000054"/>
    <w:multiLevelType w:val="multilevel"/>
    <w:tmpl w:val="00000054"/>
    <w:name w:val="WW8Num84"/>
    <w:lvl w:ilvl="0">
      <w:start w:val="1"/>
      <w:numFmt w:val="decimal"/>
      <w:lvlText w:val="%1."/>
      <w:lvlJc w:val="left"/>
      <w:pPr>
        <w:tabs>
          <w:tab w:val="num" w:pos="0"/>
        </w:tabs>
        <w:ind w:left="360" w:hanging="360"/>
      </w:pPr>
      <w:rPr>
        <w:rFonts w:ascii="Times New Roman" w:hAnsi="Times New Roman" w:cs="Times New Roman"/>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w:hAnsi="Arial" w:cs="Aria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 w15:restartNumberingAfterBreak="0">
    <w:nsid w:val="00000055"/>
    <w:multiLevelType w:val="multilevel"/>
    <w:tmpl w:val="00000055"/>
    <w:name w:val="WW8Num85"/>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15:restartNumberingAfterBreak="0">
    <w:nsid w:val="00000056"/>
    <w:multiLevelType w:val="multilevel"/>
    <w:tmpl w:val="00000056"/>
    <w:name w:val="WW8Num86"/>
    <w:lvl w:ilvl="0">
      <w:start w:val="1"/>
      <w:numFmt w:val="lowerLetter"/>
      <w:lvlText w:val="%1)"/>
      <w:lvlJc w:val="left"/>
      <w:pPr>
        <w:tabs>
          <w:tab w:val="num" w:pos="718"/>
        </w:tabs>
        <w:ind w:left="718" w:hanging="435"/>
      </w:pPr>
      <w:rPr>
        <w:rFonts w:ascii="Arial" w:hAnsi="Arial" w:cs="Arial"/>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 w15:restartNumberingAfterBreak="0">
    <w:nsid w:val="00000057"/>
    <w:multiLevelType w:val="multilevel"/>
    <w:tmpl w:val="00000057"/>
    <w:name w:val="WW8Num87"/>
    <w:lvl w:ilvl="0">
      <w:start w:val="1"/>
      <w:numFmt w:val="decimal"/>
      <w:lvlText w:val="%1."/>
      <w:lvlJc w:val="left"/>
      <w:pPr>
        <w:tabs>
          <w:tab w:val="num" w:pos="0"/>
        </w:tabs>
        <w:ind w:left="720" w:hanging="360"/>
      </w:pPr>
      <w:rPr>
        <w:rFonts w:ascii="Arial" w:hAnsi="Arial" w:cs="Arial"/>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15:restartNumberingAfterBreak="0">
    <w:nsid w:val="00000058"/>
    <w:multiLevelType w:val="multilevel"/>
    <w:tmpl w:val="00000058"/>
    <w:name w:val="WW8Num88"/>
    <w:lvl w:ilvl="0">
      <w:start w:val="1"/>
      <w:numFmt w:val="lowerLetter"/>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15:restartNumberingAfterBreak="0">
    <w:nsid w:val="00000059"/>
    <w:multiLevelType w:val="multilevel"/>
    <w:tmpl w:val="00000059"/>
    <w:name w:val="WW8Num89"/>
    <w:lvl w:ilvl="0">
      <w:start w:val="4"/>
      <w:numFmt w:val="upperRoman"/>
      <w:lvlText w:val="%1."/>
      <w:lvlJc w:val="left"/>
      <w:pPr>
        <w:tabs>
          <w:tab w:val="num" w:pos="720"/>
        </w:tabs>
        <w:ind w:left="36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0005A"/>
    <w:multiLevelType w:val="multilevel"/>
    <w:tmpl w:val="0000005A"/>
    <w:name w:val="WW8Num90"/>
    <w:lvl w:ilvl="0">
      <w:start w:val="1"/>
      <w:numFmt w:val="decimal"/>
      <w:lvlText w:val="%1."/>
      <w:lvlJc w:val="left"/>
      <w:pPr>
        <w:tabs>
          <w:tab w:val="num" w:pos="644"/>
        </w:tabs>
        <w:ind w:left="644" w:hanging="360"/>
      </w:pPr>
      <w:rPr>
        <w:rFonts w:ascii="Arial" w:hAnsi="Arial" w:cs="Arial"/>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15:restartNumberingAfterBreak="0">
    <w:nsid w:val="0000005B"/>
    <w:multiLevelType w:val="multilevel"/>
    <w:tmpl w:val="0000005B"/>
    <w:name w:val="WW8Num91"/>
    <w:lvl w:ilvl="0">
      <w:start w:val="1"/>
      <w:numFmt w:val="decimal"/>
      <w:lvlText w:val="%1."/>
      <w:lvlJc w:val="left"/>
      <w:pPr>
        <w:tabs>
          <w:tab w:val="num" w:pos="0"/>
        </w:tabs>
        <w:ind w:left="283" w:hanging="283"/>
      </w:pPr>
      <w:rPr>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15:restartNumberingAfterBreak="0">
    <w:nsid w:val="0000005C"/>
    <w:multiLevelType w:val="multilevel"/>
    <w:tmpl w:val="0000005C"/>
    <w:name w:val="WW8Num92"/>
    <w:lvl w:ilvl="0">
      <w:start w:val="1"/>
      <w:numFmt w:val="decimal"/>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w:hAnsi="Arial" w:cs="Aria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 w15:restartNumberingAfterBreak="0">
    <w:nsid w:val="0000005D"/>
    <w:multiLevelType w:val="multilevel"/>
    <w:tmpl w:val="0000005D"/>
    <w:name w:val="WW8Num93"/>
    <w:lvl w:ilvl="0">
      <w:start w:val="1"/>
      <w:numFmt w:val="bullet"/>
      <w:lvlText w:val="*"/>
      <w:lvlJc w:val="left"/>
      <w:pPr>
        <w:tabs>
          <w:tab w:val="num" w:pos="0"/>
        </w:tabs>
        <w:ind w:left="720" w:hanging="360"/>
      </w:pPr>
      <w:rPr>
        <w:rFonts w:ascii="OpenSymbol" w:hAnsi="OpenSymbol" w:cs="Times New Roman"/>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3" w15:restartNumberingAfterBreak="0">
    <w:nsid w:val="0000005E"/>
    <w:multiLevelType w:val="multilevel"/>
    <w:tmpl w:val="0000005E"/>
    <w:name w:val="WW8Num94"/>
    <w:lvl w:ilvl="0">
      <w:start w:val="1"/>
      <w:numFmt w:val="lowerLetter"/>
      <w:lvlText w:val="%1)"/>
      <w:lvlJc w:val="left"/>
      <w:pPr>
        <w:tabs>
          <w:tab w:val="num" w:pos="0"/>
        </w:tabs>
        <w:ind w:left="283" w:hanging="283"/>
      </w:pPr>
      <w:rPr>
        <w:rFonts w:ascii="Arial" w:hAnsi="Arial" w:cs="Arial"/>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15:restartNumberingAfterBreak="0">
    <w:nsid w:val="0000005F"/>
    <w:multiLevelType w:val="multilevel"/>
    <w:tmpl w:val="0000005F"/>
    <w:name w:val="WW8Num95"/>
    <w:lvl w:ilvl="0">
      <w:start w:val="1"/>
      <w:numFmt w:val="decimal"/>
      <w:lvlText w:val="%1)"/>
      <w:lvlJc w:val="left"/>
      <w:pPr>
        <w:tabs>
          <w:tab w:val="num" w:pos="0"/>
        </w:tabs>
        <w:ind w:left="1440" w:hanging="360"/>
      </w:pPr>
      <w:rPr>
        <w:rFonts w:cs="Arial"/>
      </w:rPr>
    </w:lvl>
    <w:lvl w:ilvl="1">
      <w:start w:val="1"/>
      <w:numFmt w:val="bullet"/>
      <w:lvlText w:val="-"/>
      <w:lvlJc w:val="left"/>
      <w:pPr>
        <w:tabs>
          <w:tab w:val="num" w:pos="2160"/>
        </w:tabs>
        <w:ind w:left="2160" w:hanging="360"/>
      </w:pPr>
      <w:rPr>
        <w:rFonts w:ascii="Times New Roman" w:hAnsi="Times New Roman"/>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95" w15:restartNumberingAfterBreak="0">
    <w:nsid w:val="00000060"/>
    <w:multiLevelType w:val="multilevel"/>
    <w:tmpl w:val="00000060"/>
    <w:name w:val="WW8Num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708"/>
        </w:tabs>
        <w:ind w:left="36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15:restartNumberingAfterBreak="0">
    <w:nsid w:val="00000061"/>
    <w:multiLevelType w:val="multilevel"/>
    <w:tmpl w:val="00000061"/>
    <w:name w:val="WW8Num97"/>
    <w:lvl w:ilvl="0">
      <w:start w:val="1"/>
      <w:numFmt w:val="lowerLetter"/>
      <w:lvlText w:val="%1)"/>
      <w:lvlJc w:val="left"/>
      <w:pPr>
        <w:tabs>
          <w:tab w:val="num" w:pos="365"/>
        </w:tabs>
        <w:ind w:left="1556" w:hanging="705"/>
      </w:pPr>
      <w:rPr>
        <w:rFonts w:ascii="DejaVu Sans Condensed" w:hAnsi="DejaVu Sans Condensed" w:cs="DejaVu Sans Condensed"/>
        <w:b/>
        <w:color w:val="000000"/>
        <w:sz w:val="24"/>
        <w:szCs w:val="24"/>
      </w:rPr>
    </w:lvl>
    <w:lvl w:ilvl="1">
      <w:start w:val="1"/>
      <w:numFmt w:val="upperLetter"/>
      <w:lvlText w:val="%2."/>
      <w:lvlJc w:val="left"/>
      <w:pPr>
        <w:tabs>
          <w:tab w:val="num" w:pos="1931"/>
        </w:tabs>
        <w:ind w:left="1931" w:hanging="360"/>
      </w:pPr>
      <w:rPr>
        <w:rFonts w:ascii="DejaVu Sans Condensed" w:hAnsi="DejaVu Sans Condensed" w:cs="DejaVu Sans Condensed"/>
        <w:b w:val="0"/>
        <w:i/>
      </w:rPr>
    </w:lvl>
    <w:lvl w:ilvl="2">
      <w:start w:val="1"/>
      <w:numFmt w:val="lowerRoman"/>
      <w:lvlText w:val="%3."/>
      <w:lvlJc w:val="right"/>
      <w:pPr>
        <w:tabs>
          <w:tab w:val="num" w:pos="365"/>
        </w:tabs>
        <w:ind w:left="2651" w:hanging="180"/>
      </w:pPr>
      <w:rPr>
        <w:rFonts w:ascii="DejaVu Sans Condensed" w:hAnsi="DejaVu Sans Condensed" w:cs="DejaVu Sans Condensed"/>
        <w:b w:val="0"/>
        <w:bCs/>
        <w:i w:val="0"/>
        <w:iCs/>
        <w:color w:val="000000"/>
        <w:sz w:val="24"/>
        <w:szCs w:val="24"/>
      </w:rPr>
    </w:lvl>
    <w:lvl w:ilvl="3">
      <w:start w:val="1"/>
      <w:numFmt w:val="decimal"/>
      <w:lvlText w:val="%4."/>
      <w:lvlJc w:val="left"/>
      <w:pPr>
        <w:tabs>
          <w:tab w:val="num" w:pos="365"/>
        </w:tabs>
        <w:ind w:left="3371" w:hanging="360"/>
      </w:pPr>
      <w:rPr>
        <w:rFonts w:ascii="DejaVu Sans Condensed" w:hAnsi="DejaVu Sans Condensed" w:cs="Times New Roman"/>
        <w:b/>
        <w:i w:val="0"/>
        <w:sz w:val="24"/>
      </w:rPr>
    </w:lvl>
    <w:lvl w:ilvl="4">
      <w:start w:val="1"/>
      <w:numFmt w:val="lowerLetter"/>
      <w:lvlText w:val="%5."/>
      <w:lvlJc w:val="left"/>
      <w:pPr>
        <w:tabs>
          <w:tab w:val="num" w:pos="365"/>
        </w:tabs>
        <w:ind w:left="4091" w:hanging="360"/>
      </w:pPr>
      <w:rPr>
        <w:rFonts w:ascii="Arial" w:hAnsi="Arial" w:cs="Arial"/>
        <w:b w:val="0"/>
        <w:bCs/>
        <w:i w:val="0"/>
        <w:iCs/>
        <w:color w:val="000000"/>
        <w:sz w:val="24"/>
        <w:szCs w:val="24"/>
      </w:rPr>
    </w:lvl>
    <w:lvl w:ilvl="5">
      <w:start w:val="1"/>
      <w:numFmt w:val="lowerRoman"/>
      <w:lvlText w:val="%6."/>
      <w:lvlJc w:val="right"/>
      <w:pPr>
        <w:tabs>
          <w:tab w:val="num" w:pos="365"/>
        </w:tabs>
        <w:ind w:left="4811" w:hanging="180"/>
      </w:pPr>
    </w:lvl>
    <w:lvl w:ilvl="6">
      <w:start w:val="1"/>
      <w:numFmt w:val="decimal"/>
      <w:lvlText w:val="%7."/>
      <w:lvlJc w:val="left"/>
      <w:pPr>
        <w:tabs>
          <w:tab w:val="num" w:pos="365"/>
        </w:tabs>
        <w:ind w:left="5531" w:hanging="360"/>
      </w:pPr>
    </w:lvl>
    <w:lvl w:ilvl="7">
      <w:start w:val="1"/>
      <w:numFmt w:val="lowerLetter"/>
      <w:lvlText w:val="%8."/>
      <w:lvlJc w:val="left"/>
      <w:pPr>
        <w:tabs>
          <w:tab w:val="num" w:pos="365"/>
        </w:tabs>
        <w:ind w:left="6251" w:hanging="360"/>
      </w:pPr>
    </w:lvl>
    <w:lvl w:ilvl="8">
      <w:start w:val="1"/>
      <w:numFmt w:val="lowerRoman"/>
      <w:lvlText w:val="%9."/>
      <w:lvlJc w:val="right"/>
      <w:pPr>
        <w:tabs>
          <w:tab w:val="num" w:pos="365"/>
        </w:tabs>
        <w:ind w:left="6971"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A9A"/>
    <w:rsid w:val="00086E3F"/>
    <w:rsid w:val="002E33F8"/>
    <w:rsid w:val="003171AB"/>
    <w:rsid w:val="00394A3B"/>
    <w:rsid w:val="003B0533"/>
    <w:rsid w:val="004C191B"/>
    <w:rsid w:val="004F3FA2"/>
    <w:rsid w:val="00512B2F"/>
    <w:rsid w:val="005C7F03"/>
    <w:rsid w:val="00624826"/>
    <w:rsid w:val="00775029"/>
    <w:rsid w:val="00871946"/>
    <w:rsid w:val="008A6858"/>
    <w:rsid w:val="009652B6"/>
    <w:rsid w:val="009F71E2"/>
    <w:rsid w:val="00A10F59"/>
    <w:rsid w:val="00B62A9A"/>
    <w:rsid w:val="00C15A59"/>
    <w:rsid w:val="00C568F3"/>
    <w:rsid w:val="00C769EB"/>
    <w:rsid w:val="00CB2D52"/>
    <w:rsid w:val="00CE1C97"/>
    <w:rsid w:val="00F832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A44C0C3"/>
  <w15:chartTrackingRefBased/>
  <w15:docId w15:val="{79A2C164-91FA-40E1-83DA-798C838E8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eastAsia="Andale Sans UI"/>
      <w:kern w:val="1"/>
      <w:sz w:val="24"/>
      <w:szCs w:val="24"/>
      <w:lang/>
    </w:rPr>
  </w:style>
  <w:style w:type="paragraph" w:styleId="Nagwek1">
    <w:name w:val="heading 1"/>
    <w:basedOn w:val="Normalny"/>
    <w:next w:val="Tekstpodstawowy"/>
    <w:qFormat/>
    <w:pPr>
      <w:keepNext/>
      <w:keepLines/>
      <w:numPr>
        <w:numId w:val="1"/>
      </w:numPr>
      <w:spacing w:before="480"/>
      <w:outlineLvl w:val="0"/>
    </w:pPr>
    <w:rPr>
      <w:rFonts w:ascii="Cambria" w:hAnsi="Cambria" w:cs="Cambria"/>
      <w:b/>
      <w:bCs/>
      <w:color w:val="365F91"/>
      <w:szCs w:val="28"/>
    </w:rPr>
  </w:style>
  <w:style w:type="paragraph" w:styleId="Nagwek2">
    <w:name w:val="heading 2"/>
    <w:basedOn w:val="Normalny"/>
    <w:next w:val="Normalny"/>
    <w:qFormat/>
    <w:pPr>
      <w:keepNext/>
      <w:numPr>
        <w:ilvl w:val="1"/>
        <w:numId w:val="1"/>
      </w:numPr>
      <w:spacing w:before="240" w:after="60"/>
      <w:outlineLvl w:val="1"/>
    </w:pPr>
    <w:rPr>
      <w:rFonts w:ascii="Cambria" w:hAnsi="Cambria" w:cs="Cambria"/>
      <w:b/>
      <w:bCs/>
      <w:i/>
      <w:iCs/>
      <w:sz w:val="28"/>
      <w:szCs w:val="28"/>
    </w:rPr>
  </w:style>
  <w:style w:type="paragraph" w:styleId="Nagwek3">
    <w:name w:val="heading 3"/>
    <w:basedOn w:val="Normalny"/>
    <w:next w:val="Normalny"/>
    <w:qFormat/>
    <w:pPr>
      <w:keepNext/>
      <w:numPr>
        <w:ilvl w:val="2"/>
        <w:numId w:val="1"/>
      </w:numPr>
      <w:spacing w:before="240" w:after="60"/>
      <w:outlineLvl w:val="2"/>
    </w:pPr>
    <w:rPr>
      <w:rFonts w:ascii="Cambria" w:hAnsi="Cambria" w:cs="Cambria"/>
      <w:b/>
      <w:bCs/>
      <w:sz w:val="26"/>
      <w:szCs w:val="26"/>
    </w:rPr>
  </w:style>
  <w:style w:type="paragraph" w:styleId="Nagwek6">
    <w:name w:val="heading 6"/>
    <w:basedOn w:val="Normalny"/>
    <w:next w:val="Normalny"/>
    <w:qFormat/>
    <w:pPr>
      <w:numPr>
        <w:ilvl w:val="5"/>
        <w:numId w:val="1"/>
      </w:numPr>
      <w:spacing w:before="240" w:after="60"/>
      <w:outlineLvl w:val="5"/>
    </w:pPr>
    <w:rPr>
      <w:rFonts w:ascii="Calibri" w:hAnsi="Calibri" w:cs="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DejaVu Sans Condensed" w:hAnsi="DejaVu Sans Condensed" w:cs="DejaVu Sans Condensed"/>
      <w:b/>
      <w:bCs/>
      <w:i w:val="0"/>
      <w:sz w:val="24"/>
    </w:rPr>
  </w:style>
  <w:style w:type="character" w:customStyle="1" w:styleId="WW8Num1z1">
    <w:name w:val="WW8Num1z1"/>
    <w:rPr>
      <w:rFonts w:ascii="DejaVu Sans Condensed" w:hAnsi="DejaVu Sans Condensed" w:cs="DejaVu Sans Condensed"/>
      <w:b/>
      <w:bCs/>
      <w:i w:val="0"/>
      <w:iCs/>
      <w:color w:val="000000"/>
      <w:sz w:val="24"/>
      <w:szCs w:val="24"/>
    </w:rPr>
  </w:style>
  <w:style w:type="character" w:customStyle="1" w:styleId="WW8Num1z2">
    <w:name w:val="WW8Num1z2"/>
    <w:rPr>
      <w:rFonts w:cs="DejaVu Sans Condensed"/>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rPr>
      <w:rFonts w:ascii="DejaVu Sans Condensed" w:hAnsi="DejaVu Sans Condensed" w:cs="DejaVu Sans Condensed"/>
      <w:b w:val="0"/>
      <w:bCs/>
      <w:color w:val="000000"/>
    </w:rPr>
  </w:style>
  <w:style w:type="character" w:customStyle="1" w:styleId="WW8Num4z2">
    <w:name w:val="WW8Num4z2"/>
    <w:rPr>
      <w:rFonts w:ascii="DejaVu Sans Condensed" w:hAnsi="DejaVu Sans Condensed" w:cs="DejaVu Sans Condensed"/>
      <w:b/>
      <w:bCs/>
      <w:color w:val="000000"/>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DejaVu Sans Condensed" w:hAnsi="DejaVu Sans Condensed" w:cs="DejaVu Sans Condensed"/>
      <w:b w:val="0"/>
      <w:bCs/>
      <w:color w:val="000000"/>
      <w:sz w:val="24"/>
      <w:szCs w:val="22"/>
    </w:rPr>
  </w:style>
  <w:style w:type="character" w:customStyle="1" w:styleId="WW8Num5z1">
    <w:name w:val="WW8Num5z1"/>
    <w:rPr>
      <w:rFonts w:ascii="DejaVu Sans Condensed" w:eastAsia="Arial Unicode MS" w:hAnsi="DejaVu Sans Condensed" w:cs="DejaVu Sans Condensed"/>
      <w:i/>
      <w:iCs/>
      <w:sz w:val="24"/>
      <w:szCs w:val="22"/>
    </w:rPr>
  </w:style>
  <w:style w:type="character" w:customStyle="1" w:styleId="WW8Num6z0">
    <w:name w:val="WW8Num6z0"/>
    <w:rPr>
      <w:rFonts w:ascii="DejaVu Sans Condensed" w:hAnsi="DejaVu Sans Condensed" w:cs="DejaVu Sans Condensed"/>
      <w:b/>
      <w:color w:val="000000"/>
      <w:sz w:val="24"/>
      <w:szCs w:val="24"/>
    </w:rPr>
  </w:style>
  <w:style w:type="character" w:customStyle="1" w:styleId="WW8Num6z1">
    <w:name w:val="WW8Num6z1"/>
    <w:rPr>
      <w:rFonts w:ascii="DejaVu Sans Condensed" w:hAnsi="DejaVu Sans Condensed" w:cs="DejaVu Sans Condensed"/>
      <w:b w:val="0"/>
      <w:i/>
    </w:rPr>
  </w:style>
  <w:style w:type="character" w:customStyle="1" w:styleId="WW8Num6z2">
    <w:name w:val="WW8Num6z2"/>
    <w:rPr>
      <w:rFonts w:ascii="DejaVu Sans Condensed" w:hAnsi="DejaVu Sans Condensed" w:cs="DejaVu Sans Condensed"/>
      <w:b w:val="0"/>
      <w:bCs/>
      <w:i w:val="0"/>
      <w:iCs/>
      <w:color w:val="000000"/>
      <w:sz w:val="24"/>
      <w:szCs w:val="24"/>
    </w:rPr>
  </w:style>
  <w:style w:type="character" w:customStyle="1" w:styleId="WW8Num6z3">
    <w:name w:val="WW8Num6z3"/>
    <w:rPr>
      <w:rFonts w:ascii="DejaVu Sans Condensed" w:hAnsi="DejaVu Sans Condensed" w:cs="Times New Roman"/>
      <w:b/>
      <w:i w:val="0"/>
      <w:sz w:val="24"/>
    </w:rPr>
  </w:style>
  <w:style w:type="character" w:customStyle="1" w:styleId="WW8Num6z4">
    <w:name w:val="WW8Num6z4"/>
    <w:rPr>
      <w:rFonts w:ascii="Arial" w:hAnsi="Arial" w:cs="Arial"/>
      <w:b w:val="0"/>
      <w:bCs/>
      <w:i w:val="0"/>
      <w:iCs/>
      <w:color w:val="000000"/>
      <w:sz w:val="24"/>
      <w:szCs w:val="24"/>
    </w:rPr>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DejaVu Sans Condensed" w:hAnsi="DejaVu Sans Condensed" w:cs="DejaVu Sans Condensed"/>
      <w:b w:val="0"/>
      <w:bCs/>
      <w:color w:val="000000"/>
      <w:sz w:val="24"/>
      <w:szCs w:val="24"/>
    </w:rPr>
  </w:style>
  <w:style w:type="character" w:customStyle="1" w:styleId="WW8Num7z1">
    <w:name w:val="WW8Num7z1"/>
    <w:rPr>
      <w:rFonts w:ascii="Times New Roman" w:hAnsi="Times New Roman" w:cs="Times New Roman"/>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DejaVu Sans Condensed"/>
      <w:b w:val="0"/>
      <w:i/>
      <w:color w:val="00000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b w:val="0"/>
      <w:i w:val="0"/>
      <w:sz w:val="20"/>
    </w:rPr>
  </w:style>
  <w:style w:type="character" w:customStyle="1" w:styleId="WW8Num9z1">
    <w:name w:val="WW8Num9z1"/>
    <w:rPr>
      <w:rFonts w:ascii="DejaVu Sans Condensed" w:hAnsi="DejaVu Sans Condensed" w:cs="DejaVu Sans Condensed"/>
      <w:b w:val="0"/>
      <w:i w:val="0"/>
      <w:color w:val="000000"/>
      <w:sz w:val="24"/>
    </w:rPr>
  </w:style>
  <w:style w:type="character" w:customStyle="1" w:styleId="WW8Num9z2">
    <w:name w:val="WW8Num9z2"/>
  </w:style>
  <w:style w:type="character" w:customStyle="1" w:styleId="WW8Num10z0">
    <w:name w:val="WW8Num10z0"/>
    <w:rPr>
      <w:rFonts w:ascii="DejaVu Sans Condensed" w:hAnsi="DejaVu Sans Condensed" w:cs="DejaVu Sans Condensed"/>
      <w:b w:val="0"/>
      <w:sz w:val="24"/>
      <w:szCs w:val="24"/>
    </w:rPr>
  </w:style>
  <w:style w:type="character" w:customStyle="1" w:styleId="WW8Num10z1">
    <w:name w:val="WW8Num10z1"/>
    <w:rPr>
      <w:b w:val="0"/>
      <w:i w:val="0"/>
    </w:rPr>
  </w:style>
  <w:style w:type="character" w:customStyle="1" w:styleId="WW8Num10z2">
    <w:name w:val="WW8Num10z2"/>
    <w:rPr>
      <w:rFonts w:cs="Arial"/>
      <w:b w:val="0"/>
    </w:rPr>
  </w:style>
  <w:style w:type="character" w:customStyle="1" w:styleId="WW8Num10z3">
    <w:name w:val="WW8Num10z3"/>
    <w:rPr>
      <w:rFonts w:ascii="DejaVu Sans Condensed" w:hAnsi="DejaVu Sans Condensed" w:cs="Times New Roman"/>
      <w:b/>
      <w:i w:val="0"/>
      <w:sz w:val="24"/>
    </w:rPr>
  </w:style>
  <w:style w:type="character" w:customStyle="1" w:styleId="WW8Num10z4">
    <w:name w:val="WW8Num10z4"/>
    <w:rPr>
      <w:rFonts w:ascii="Arial" w:hAnsi="Arial" w:cs="Arial"/>
      <w:b w:val="0"/>
      <w:bCs/>
      <w:i w:val="0"/>
      <w:iCs/>
      <w:color w:val="000000"/>
      <w:sz w:val="24"/>
      <w:szCs w:val="24"/>
    </w:rPr>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DejaVu Sans Condensed" w:hAnsi="DejaVu Sans Condensed" w:cs="DejaVu Sans Condensed"/>
      <w:b w:val="0"/>
      <w:bCs/>
      <w:i/>
      <w:color w:val="000000"/>
      <w:sz w:val="24"/>
      <w:szCs w:val="24"/>
    </w:rPr>
  </w:style>
  <w:style w:type="character" w:customStyle="1" w:styleId="WW8Num12z0">
    <w:name w:val="WW8Num12z0"/>
  </w:style>
  <w:style w:type="character" w:customStyle="1" w:styleId="WW8Num12z1">
    <w:name w:val="WW8Num12z1"/>
    <w:rPr>
      <w:rFonts w:ascii="DejaVu Sans Condensed" w:hAnsi="DejaVu Sans Condensed" w:cs="DejaVu Sans Condensed"/>
      <w:b w:val="0"/>
      <w:i w:val="0"/>
    </w:rPr>
  </w:style>
  <w:style w:type="character" w:customStyle="1" w:styleId="WW8Num12z2">
    <w:name w:val="WW8Num12z2"/>
    <w:rPr>
      <w:rFonts w:cs="Arial"/>
    </w:rPr>
  </w:style>
  <w:style w:type="character" w:customStyle="1" w:styleId="WW8Num13z0">
    <w:name w:val="WW8Num13z0"/>
    <w:rPr>
      <w:rFonts w:ascii="Symbol" w:hAnsi="Symbol" w:cs="Symbol"/>
      <w:sz w:val="20"/>
    </w:rPr>
  </w:style>
  <w:style w:type="character" w:customStyle="1" w:styleId="WW8Num14z0">
    <w:name w:val="WW8Num14z0"/>
    <w:rPr>
      <w:rFonts w:ascii="DejaVu Sans Condensed" w:hAnsi="DejaVu Sans Condensed" w:cs="DejaVu Sans Condensed"/>
      <w:b w:val="0"/>
      <w:sz w:val="24"/>
      <w:szCs w:val="24"/>
    </w:rPr>
  </w:style>
  <w:style w:type="character" w:customStyle="1" w:styleId="WW8Num15z0">
    <w:name w:val="WW8Num15z0"/>
    <w:rPr>
      <w:rFonts w:ascii="Arial" w:hAnsi="Arial" w:cs="Arial"/>
      <w:color w:val="000000"/>
    </w:rPr>
  </w:style>
  <w:style w:type="character" w:customStyle="1" w:styleId="WW8Num16z0">
    <w:name w:val="WW8Num16z0"/>
    <w:rPr>
      <w:rFonts w:cs="Arial"/>
      <w:b w:val="0"/>
      <w:bCs/>
      <w:i w:val="0"/>
      <w:iCs/>
      <w:color w:val="000000"/>
      <w:sz w:val="24"/>
      <w:szCs w:val="2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rPr>
      <w:rFonts w:ascii="DejaVu Sans Condensed" w:hAnsi="DejaVu Sans Condensed" w:cs="DejaVu Sans Condensed"/>
    </w:rPr>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rPr>
      <w:rFonts w:ascii="DejaVu Sans Condensed" w:hAnsi="DejaVu Sans Condensed" w:cs="DejaVu Sans Condensed"/>
    </w:rPr>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w:eastAsia="Arial Unicode MS" w:hAnsi="Arial" w:cs="Arial"/>
      <w:sz w:val="24"/>
      <w:szCs w:val="22"/>
    </w:rPr>
  </w:style>
  <w:style w:type="character" w:customStyle="1" w:styleId="WW8Num18z1">
    <w:name w:val="WW8Num18z1"/>
    <w:rPr>
      <w:rFonts w:ascii="DejaVu Sans Condensed" w:eastAsia="Arial Unicode MS" w:hAnsi="DejaVu Sans Condensed" w:cs="DejaVu Sans Condensed"/>
      <w:i/>
      <w:iCs/>
      <w:sz w:val="24"/>
      <w:szCs w:val="22"/>
    </w:rPr>
  </w:style>
  <w:style w:type="character" w:customStyle="1" w:styleId="WW8Num18z2">
    <w:name w:val="WW8Num18z2"/>
    <w:rPr>
      <w:rFonts w:cs="Arial"/>
    </w:rPr>
  </w:style>
  <w:style w:type="character" w:customStyle="1" w:styleId="WW8Num19z0">
    <w:name w:val="WW8Num19z0"/>
    <w:rPr>
      <w:rFonts w:ascii="Symbol" w:hAnsi="Symbol" w:cs="Symbol"/>
    </w:rPr>
  </w:style>
  <w:style w:type="character" w:customStyle="1" w:styleId="WW8Num19z1">
    <w:name w:val="WW8Num19z1"/>
    <w:rPr>
      <w:rFonts w:ascii="DejaVu Sans Condensed" w:hAnsi="DejaVu Sans Condensed" w:cs="DejaVu Sans Condensed"/>
      <w:b w:val="0"/>
      <w:bCs/>
      <w:i w:val="0"/>
      <w:color w:val="000000"/>
      <w:sz w:val="24"/>
    </w:rPr>
  </w:style>
  <w:style w:type="character" w:customStyle="1" w:styleId="WW8Num19z2">
    <w:name w:val="WW8Num19z2"/>
    <w:rPr>
      <w:rFonts w:ascii="DejaVu Sans Condensed" w:hAnsi="DejaVu Sans Condensed" w:cs="DejaVu Sans Condensed"/>
      <w:b w:val="0"/>
      <w:color w:val="000000"/>
    </w:rPr>
  </w:style>
  <w:style w:type="character" w:customStyle="1" w:styleId="WW8Num19z3">
    <w:name w:val="WW8Num19z3"/>
    <w:rPr>
      <w:rFonts w:ascii="Times New Roman" w:eastAsia="Times New Roman" w:hAnsi="Times New Roman" w:cs="Times New Roman"/>
    </w:rPr>
  </w:style>
  <w:style w:type="character" w:customStyle="1" w:styleId="WW8Num19z4">
    <w:name w:val="WW8Num19z4"/>
  </w:style>
  <w:style w:type="character" w:customStyle="1" w:styleId="WW8Num19z5">
    <w:name w:val="WW8Num19z5"/>
    <w:rPr>
      <w:b w:val="0"/>
    </w:rPr>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DejaVu Sans Condensed" w:hAnsi="DejaVu Sans Condensed" w:cs="DejaVu Sans Condensed"/>
      <w:sz w:val="24"/>
      <w:szCs w:val="24"/>
    </w:rPr>
  </w:style>
  <w:style w:type="character" w:customStyle="1" w:styleId="WW8Num20z1">
    <w:name w:val="WW8Num20z1"/>
    <w:rPr>
      <w:rFonts w:ascii="DejaVu Sans Condensed" w:hAnsi="DejaVu Sans Condensed" w:cs="Times New Roman"/>
      <w:b w:val="0"/>
      <w:bCs/>
      <w:i w:val="0"/>
      <w:sz w:val="24"/>
      <w:szCs w:val="24"/>
    </w:rPr>
  </w:style>
  <w:style w:type="character" w:customStyle="1" w:styleId="WW8Num20z2">
    <w:name w:val="WW8Num20z2"/>
    <w:rPr>
      <w:rFonts w:ascii="DejaVu Sans Condensed" w:hAnsi="DejaVu Sans Condensed" w:cs="DejaVu Sans Condensed"/>
      <w:b w:val="0"/>
      <w:bCs/>
      <w:i w:val="0"/>
      <w:color w:val="000000"/>
      <w:sz w:val="24"/>
      <w:szCs w:val="24"/>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rPr>
      <w:rFonts w:ascii="DejaVu Sans Condensed" w:hAnsi="DejaVu Sans Condensed" w:cs="Times New Roman"/>
      <w:b w:val="0"/>
      <w:bCs/>
      <w:i w:val="0"/>
      <w:iCs/>
      <w:color w:val="000000"/>
      <w:sz w:val="22"/>
    </w:rPr>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rPr>
  </w:style>
  <w:style w:type="character" w:customStyle="1" w:styleId="WW8Num21z1">
    <w:name w:val="WW8Num21z1"/>
    <w:rPr>
      <w:rFonts w:ascii="DejaVu Sans Condensed" w:hAnsi="DejaVu Sans Condensed" w:cs="DejaVu Sans Condensed"/>
      <w:sz w:val="24"/>
      <w:szCs w:val="24"/>
    </w:rPr>
  </w:style>
  <w:style w:type="character" w:customStyle="1" w:styleId="WW8Num21z2">
    <w:name w:val="WW8Num21z2"/>
    <w:rPr>
      <w:rFonts w:ascii="Arial" w:hAnsi="Arial" w:cs="Arial"/>
    </w:rPr>
  </w:style>
  <w:style w:type="character" w:customStyle="1" w:styleId="WW8Num21z3">
    <w:name w:val="WW8Num21z3"/>
    <w:rPr>
      <w:rFonts w:ascii="Times New Roman" w:eastAsia="Times New Roman" w:hAnsi="Times New Roman" w:cs="Times New Roman"/>
    </w:rPr>
  </w:style>
  <w:style w:type="character" w:customStyle="1" w:styleId="WW8Num21z4">
    <w:name w:val="WW8Num21z4"/>
  </w:style>
  <w:style w:type="character" w:customStyle="1" w:styleId="WW8Num21z5">
    <w:name w:val="WW8Num21z5"/>
    <w:rPr>
      <w:b w:val="0"/>
    </w:rPr>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rPr>
  </w:style>
  <w:style w:type="character" w:customStyle="1" w:styleId="WW8Num22z1">
    <w:name w:val="WW8Num22z1"/>
    <w:rPr>
      <w:rFonts w:cs="Arial"/>
    </w:rPr>
  </w:style>
  <w:style w:type="character" w:customStyle="1" w:styleId="WW8Num23z0">
    <w:name w:val="WW8Num23z0"/>
    <w:rPr>
      <w:rFonts w:ascii="Symbol" w:hAnsi="Symbol" w:cs="Symbol"/>
      <w:sz w:val="24"/>
    </w:rPr>
  </w:style>
  <w:style w:type="character" w:customStyle="1" w:styleId="WW8Num23z1">
    <w:name w:val="WW8Num23z1"/>
    <w:rPr>
      <w:rFonts w:cs="Arial"/>
    </w:rPr>
  </w:style>
  <w:style w:type="character" w:customStyle="1" w:styleId="WW8Num23z2">
    <w:name w:val="WW8Num23z2"/>
    <w:rPr>
      <w:b/>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rPr>
  </w:style>
  <w:style w:type="character" w:customStyle="1" w:styleId="WW8Num25z0">
    <w:name w:val="WW8Num25z0"/>
  </w:style>
  <w:style w:type="character" w:customStyle="1" w:styleId="WW8Num25z1">
    <w:name w:val="WW8Num25z1"/>
    <w:rPr>
      <w:rFonts w:cs="Arial"/>
      <w:szCs w:val="20"/>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DejaVu Sans Condensed" w:hAnsi="DejaVu Sans Condensed" w:cs="DejaVu Sans Condensed"/>
      <w:b w:val="0"/>
      <w:bCs/>
      <w:i/>
      <w:color w:val="000000"/>
      <w:sz w:val="24"/>
      <w:szCs w:val="24"/>
    </w:rPr>
  </w:style>
  <w:style w:type="character" w:customStyle="1" w:styleId="WW8Num26z1">
    <w:name w:val="WW8Num26z1"/>
    <w:rPr>
      <w:rFonts w:ascii="DejaVu Sans Condensed" w:hAnsi="DejaVu Sans Condensed" w:cs="DejaVu Sans Condensed"/>
      <w:b w:val="0"/>
      <w:bCs/>
      <w:color w:val="000000"/>
    </w:rPr>
  </w:style>
  <w:style w:type="character" w:customStyle="1" w:styleId="WW8Num26z2">
    <w:name w:val="WW8Num26z2"/>
    <w:rPr>
      <w:rFonts w:ascii="DejaVu Sans Condensed" w:hAnsi="DejaVu Sans Condensed" w:cs="DejaVu Sans Condensed"/>
      <w:b/>
      <w:bCs/>
      <w:color w:val="000000"/>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Arial"/>
      <w:b/>
    </w:rPr>
  </w:style>
  <w:style w:type="character" w:customStyle="1" w:styleId="WW8Num27z1">
    <w:name w:val="WW8Num27z1"/>
    <w:rPr>
      <w:rFonts w:cs="Arial"/>
      <w:sz w:val="10"/>
      <w:szCs w:val="20"/>
    </w:rPr>
  </w:style>
  <w:style w:type="character" w:customStyle="1" w:styleId="WW8Num27z2">
    <w:name w:val="WW8Num27z2"/>
    <w:rPr>
      <w:rFonts w:cs="Arial"/>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Arial"/>
    </w:rPr>
  </w:style>
  <w:style w:type="character" w:customStyle="1" w:styleId="WW8Num29z0">
    <w:name w:val="WW8Num29z0"/>
    <w:rPr>
      <w:rFonts w:ascii="Arial" w:hAnsi="Arial" w:cs="Arial"/>
      <w:b/>
      <w:sz w:val="24"/>
      <w:szCs w:val="24"/>
    </w:rPr>
  </w:style>
  <w:style w:type="character" w:customStyle="1" w:styleId="WW8Num30z0">
    <w:name w:val="WW8Num30z0"/>
    <w:rPr>
      <w:rFonts w:ascii="DejaVu Sans Condensed" w:hAnsi="DejaVu Sans Condensed" w:cs="DejaVu Sans Condensed"/>
      <w:color w:val="000000"/>
      <w:sz w:val="24"/>
      <w:szCs w:val="24"/>
    </w:rPr>
  </w:style>
  <w:style w:type="character" w:customStyle="1" w:styleId="WW8Num30z1">
    <w:name w:val="WW8Num30z1"/>
    <w:rPr>
      <w:rFonts w:ascii="DejaVu Sans Condensed" w:hAnsi="DejaVu Sans Condensed" w:cs="DejaVu Sans Condensed"/>
      <w:b w:val="0"/>
    </w:rPr>
  </w:style>
  <w:style w:type="character" w:customStyle="1" w:styleId="WW8Num31z0">
    <w:name w:val="WW8Num31z0"/>
    <w:rPr>
      <w:rFonts w:ascii="Arial" w:hAnsi="Arial" w:cs="Aria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DejaVu Sans Condensed" w:hAnsi="DejaVu Sans Condensed" w:cs="DejaVu Sans Condensed"/>
    </w:rPr>
  </w:style>
  <w:style w:type="character" w:customStyle="1" w:styleId="WW8Num32z1">
    <w:name w:val="WW8Num32z1"/>
    <w:rPr>
      <w:rFonts w:cs="Arial"/>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Arial"/>
      <w:b/>
      <w:sz w:val="24"/>
      <w:szCs w:val="24"/>
    </w:rPr>
  </w:style>
  <w:style w:type="character" w:customStyle="1" w:styleId="WW8Num33z1">
    <w:name w:val="WW8Num33z1"/>
    <w:rPr>
      <w:b w:val="0"/>
      <w:i w:val="0"/>
    </w:rPr>
  </w:style>
  <w:style w:type="character" w:customStyle="1" w:styleId="WW8Num33z2">
    <w:name w:val="WW8Num33z2"/>
    <w:rPr>
      <w:b w:val="0"/>
    </w:rPr>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DejaVu Sans Condensed" w:hAnsi="DejaVu Sans Condensed" w:cs="DejaVu Sans Condensed"/>
      <w:b/>
      <w:sz w:val="24"/>
    </w:rPr>
  </w:style>
  <w:style w:type="character" w:customStyle="1" w:styleId="WW8Num35z0">
    <w:name w:val="WW8Num35z0"/>
    <w:rPr>
      <w:rFonts w:ascii="DejaVu Sans Condensed" w:hAnsi="DejaVu Sans Condensed" w:cs="DejaVu Sans Condensed"/>
      <w:b w:val="0"/>
      <w:bCs/>
      <w:color w:val="000000"/>
      <w:sz w:val="24"/>
      <w:szCs w:val="24"/>
    </w:rPr>
  </w:style>
  <w:style w:type="character" w:customStyle="1" w:styleId="WW8Num36z0">
    <w:name w:val="WW8Num36z0"/>
    <w:rPr>
      <w:rFonts w:cs="Arial"/>
    </w:rPr>
  </w:style>
  <w:style w:type="character" w:customStyle="1" w:styleId="WW8Num36z1">
    <w:name w:val="WW8Num36z1"/>
    <w:rPr>
      <w:rFonts w:ascii="DejaVu Sans Condensed" w:hAnsi="DejaVu Sans Condensed" w:cs="DejaVu Sans Condensed"/>
      <w:sz w:val="24"/>
      <w:szCs w:val="24"/>
    </w:rPr>
  </w:style>
  <w:style w:type="character" w:customStyle="1" w:styleId="WW8Num36z2">
    <w:name w:val="WW8Num36z2"/>
    <w:rPr>
      <w:rFonts w:ascii="Arial" w:hAnsi="Arial" w:cs="Arial"/>
    </w:rPr>
  </w:style>
  <w:style w:type="character" w:customStyle="1" w:styleId="WW8Num36z3">
    <w:name w:val="WW8Num36z3"/>
    <w:rPr>
      <w:rFonts w:ascii="Times New Roman" w:eastAsia="Times New Roman" w:hAnsi="Times New Roman" w:cs="Times New Roman"/>
    </w:rPr>
  </w:style>
  <w:style w:type="character" w:customStyle="1" w:styleId="WW8Num36z4">
    <w:name w:val="WW8Num36z4"/>
  </w:style>
  <w:style w:type="character" w:customStyle="1" w:styleId="WW8Num36z5">
    <w:name w:val="WW8Num36z5"/>
    <w:rPr>
      <w:b w:val="0"/>
    </w:rPr>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cs="Arial"/>
    </w:rPr>
  </w:style>
  <w:style w:type="character" w:customStyle="1" w:styleId="WW8Num37z1">
    <w:name w:val="WW8Num37z1"/>
    <w:rPr>
      <w:rFonts w:ascii="DejaVu Sans Condensed" w:hAnsi="DejaVu Sans Condensed" w:cs="DejaVu Sans Condensed"/>
      <w:b w:val="0"/>
      <w:sz w:val="24"/>
      <w:szCs w:val="24"/>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cs="Arial"/>
      <w:b/>
    </w:rPr>
  </w:style>
  <w:style w:type="character" w:customStyle="1" w:styleId="WW8Num38z1">
    <w:name w:val="WW8Num38z1"/>
    <w:rPr>
      <w:rFonts w:ascii="DejaVu Sans Condensed" w:hAnsi="DejaVu Sans Condensed" w:cs="DejaVu Sans Condensed"/>
      <w:b w:val="0"/>
    </w:rPr>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cs="Arial"/>
    </w:rPr>
  </w:style>
  <w:style w:type="character" w:customStyle="1" w:styleId="WW8Num39z1">
    <w:name w:val="WW8Num39z1"/>
    <w:rPr>
      <w:rFonts w:ascii="DejaVu Sans Condensed" w:hAnsi="DejaVu Sans Condensed" w:cs="DejaVu Sans Condensed"/>
      <w:b w:val="0"/>
      <w:bCs/>
      <w:color w:val="000000"/>
      <w:sz w:val="24"/>
      <w:szCs w:val="24"/>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DejaVu Sans Condensed" w:hAnsi="DejaVu Sans Condensed" w:cs="DejaVu Sans Condensed"/>
      <w:b w:val="0"/>
      <w:bCs/>
      <w:sz w:val="24"/>
      <w:szCs w:val="24"/>
    </w:rPr>
  </w:style>
  <w:style w:type="character" w:customStyle="1" w:styleId="WW8Num40z1">
    <w:name w:val="WW8Num40z1"/>
    <w:rPr>
      <w:rFonts w:ascii="DejaVu Sans Condensed" w:hAnsi="DejaVu Sans Condensed" w:cs="Times New Roman"/>
      <w:b w:val="0"/>
      <w:i w:val="0"/>
      <w:sz w:val="24"/>
      <w:szCs w:val="24"/>
    </w:rPr>
  </w:style>
  <w:style w:type="character" w:customStyle="1" w:styleId="WW8Num40z2">
    <w:name w:val="WW8Num40z2"/>
    <w:rPr>
      <w:rFonts w:ascii="DejaVu Sans Condensed" w:hAnsi="DejaVu Sans Condensed" w:cs="DejaVu Sans Condensed"/>
      <w:b w:val="0"/>
      <w:bCs/>
      <w:color w:val="000000"/>
      <w:sz w:val="24"/>
      <w:szCs w:val="24"/>
    </w:rPr>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rPr>
      <w:rFonts w:ascii="DejaVu Sans Condensed" w:hAnsi="DejaVu Sans Condensed" w:cs="Times New Roman"/>
      <w:b w:val="0"/>
      <w:bCs/>
      <w:i w:val="0"/>
      <w:iCs/>
      <w:color w:val="000000"/>
      <w:sz w:val="22"/>
    </w:rPr>
  </w:style>
  <w:style w:type="character" w:customStyle="1" w:styleId="WW8Num40z7">
    <w:name w:val="WW8Num40z7"/>
  </w:style>
  <w:style w:type="character" w:customStyle="1" w:styleId="WW8Num40z8">
    <w:name w:val="WW8Num40z8"/>
  </w:style>
  <w:style w:type="character" w:customStyle="1" w:styleId="WW8Num41z0">
    <w:name w:val="WW8Num41z0"/>
    <w:rPr>
      <w:rFonts w:cs="Arial"/>
      <w:b/>
    </w:rPr>
  </w:style>
  <w:style w:type="character" w:customStyle="1" w:styleId="WW8Num41z1">
    <w:name w:val="WW8Num41z1"/>
    <w:rPr>
      <w:rFonts w:ascii="DejaVu Sans Condensed" w:hAnsi="DejaVu Sans Condensed" w:cs="DejaVu Sans Condensed"/>
      <w:b w:val="0"/>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cs="Arial"/>
      <w:b/>
      <w:sz w:val="24"/>
      <w:szCs w:val="24"/>
    </w:rPr>
  </w:style>
  <w:style w:type="character" w:customStyle="1" w:styleId="WW8Num42z1">
    <w:name w:val="WW8Num42z1"/>
    <w:rPr>
      <w:b/>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rPr>
      <w:rFonts w:ascii="DejaVu Sans Condensed" w:hAnsi="DejaVu Sans Condensed" w:cs="DejaVu Sans Condensed"/>
      <w:b w:val="0"/>
      <w:color w:val="000000"/>
      <w:sz w:val="22"/>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DejaVu Sans Condensed" w:hAnsi="DejaVu Sans Condensed" w:cs="DejaVu Sans Condensed"/>
      <w:b w:val="0"/>
      <w:bCs/>
      <w:color w:val="000000"/>
      <w:sz w:val="24"/>
      <w:szCs w:val="24"/>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Arial"/>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cs="Arial"/>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Arial" w:hAnsi="Arial" w:cs="Arial"/>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Symbol" w:hAnsi="Symbol" w:cs="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Arial"/>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Arial" w:hAnsi="Arial" w:cs="Arial"/>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Arial" w:hAnsi="Arial" w:cs="Arial"/>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cs="Arial"/>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ascii="Arial" w:hAnsi="Arial" w:cs="Arial"/>
    </w:rPr>
  </w:style>
  <w:style w:type="character" w:customStyle="1" w:styleId="WW8Num61z0">
    <w:name w:val="WW8Num61z0"/>
    <w:rPr>
      <w:rFonts w:cs="Arial"/>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Arial" w:hAnsi="Arial" w:cs="Arial"/>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ascii="Arial" w:hAnsi="Arial" w:cs="Arial"/>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ascii="Arial" w:hAnsi="Arial" w:cs="Arial"/>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Arial" w:hAnsi="Arial" w:cs="Arial"/>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rPr>
      <w:rFonts w:ascii="Arial" w:hAnsi="Arial" w:cs="Arial"/>
    </w:rPr>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Arial" w:hAnsi="Arial" w:cs="Aria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ascii="Arial" w:hAnsi="Arial" w:cs="Arial"/>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rPr>
      <w:rFonts w:cs="Arial"/>
    </w:rPr>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cs="Arial"/>
    </w:rPr>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rPr>
      <w:rFonts w:ascii="DejaVu Sans Condensed" w:hAnsi="DejaVu Sans Condensed" w:cs="DejaVu Sans Condensed"/>
      <w:sz w:val="24"/>
    </w:rPr>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rPr>
      <w:rFonts w:ascii="Arial" w:hAnsi="Arial" w:cs="Arial"/>
      <w:color w:val="00000A"/>
    </w:rPr>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rPr>
      <w:rFonts w:ascii="Symbol" w:hAnsi="Symbol" w:cs="Symbol"/>
    </w:rPr>
  </w:style>
  <w:style w:type="character" w:customStyle="1" w:styleId="WW8Num81z1">
    <w:name w:val="WW8Num81z1"/>
    <w:rPr>
      <w:rFonts w:ascii="Courier New" w:hAnsi="Courier New" w:cs="Courier New"/>
    </w:rPr>
  </w:style>
  <w:style w:type="character" w:customStyle="1" w:styleId="WW8Num81z2">
    <w:name w:val="WW8Num81z2"/>
    <w:rPr>
      <w:rFonts w:ascii="Wingdings" w:hAnsi="Wingdings" w:cs="Wingdings"/>
    </w:rPr>
  </w:style>
  <w:style w:type="character" w:customStyle="1" w:styleId="WW8Num81z3">
    <w:name w:val="WW8Num81z3"/>
  </w:style>
  <w:style w:type="character" w:customStyle="1" w:styleId="WW8Num81z4">
    <w:name w:val="WW8Num81z4"/>
    <w:rPr>
      <w:rFonts w:ascii="DejaVu Sans Condensed" w:hAnsi="DejaVu Sans Condensed" w:cs="DejaVu Sans Condensed"/>
    </w:rPr>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rPr>
      <w:rFonts w:ascii="Arial" w:hAnsi="Arial" w:cs="Arial"/>
    </w:rPr>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style>
  <w:style w:type="character" w:customStyle="1" w:styleId="WW8Num83z1">
    <w:name w:val="WW8Num83z1"/>
    <w:rPr>
      <w:rFonts w:ascii="Arial" w:hAnsi="Arial" w:cs="Arial"/>
      <w:b w:val="0"/>
    </w:rPr>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rFonts w:ascii="Times New Roman" w:hAnsi="Times New Roman" w:cs="Times New Roman"/>
      <w:color w:val="00000A"/>
    </w:rPr>
  </w:style>
  <w:style w:type="character" w:customStyle="1" w:styleId="WW8Num84z1">
    <w:name w:val="WW8Num84z1"/>
  </w:style>
  <w:style w:type="character" w:customStyle="1" w:styleId="WW8Num84z2">
    <w:name w:val="WW8Num84z2"/>
  </w:style>
  <w:style w:type="character" w:customStyle="1" w:styleId="WW8Num84z3">
    <w:name w:val="WW8Num84z3"/>
    <w:rPr>
      <w:rFonts w:ascii="Arial" w:hAnsi="Arial" w:cs="Arial"/>
    </w:rPr>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rPr>
      <w:rFonts w:ascii="Arial" w:hAnsi="Arial" w:cs="Arial"/>
    </w:rPr>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rPr>
      <w:rFonts w:ascii="Arial" w:hAnsi="Arial" w:cs="Arial"/>
      <w:color w:val="00000A"/>
    </w:rPr>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rPr>
      <w:rFonts w:ascii="Arial" w:hAnsi="Arial" w:cs="Arial"/>
      <w:color w:val="00000A"/>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cs="Arial"/>
    </w:rPr>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rFonts w:ascii="Arial" w:hAnsi="Arial" w:cs="Arial"/>
      <w:color w:val="00000A"/>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ascii="Arial" w:hAnsi="Arial" w:cs="Arial"/>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style>
  <w:style w:type="character" w:customStyle="1" w:styleId="WW8Num92z1">
    <w:name w:val="WW8Num92z1"/>
  </w:style>
  <w:style w:type="character" w:customStyle="1" w:styleId="WW8Num92z2">
    <w:name w:val="WW8Num92z2"/>
  </w:style>
  <w:style w:type="character" w:customStyle="1" w:styleId="WW8Num92z3">
    <w:name w:val="WW8Num92z3"/>
    <w:rPr>
      <w:rFonts w:ascii="Arial" w:hAnsi="Arial" w:cs="Arial"/>
    </w:rPr>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rFonts w:ascii="Times New Roman" w:hAnsi="Times New Roman" w:cs="Times New Roman"/>
      <w:color w:val="00000A"/>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Arial" w:hAnsi="Arial" w:cs="Arial"/>
      <w:color w:val="00000A"/>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rPr>
      <w:rFonts w:cs="Arial"/>
    </w:rPr>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ascii="DejaVu Sans Condensed" w:hAnsi="DejaVu Sans Condensed" w:cs="DejaVu Sans Condensed"/>
      <w:b/>
      <w:color w:val="000000"/>
      <w:sz w:val="24"/>
      <w:szCs w:val="24"/>
    </w:rPr>
  </w:style>
  <w:style w:type="character" w:customStyle="1" w:styleId="WW8Num97z1">
    <w:name w:val="WW8Num97z1"/>
    <w:rPr>
      <w:rFonts w:ascii="DejaVu Sans Condensed" w:hAnsi="DejaVu Sans Condensed" w:cs="DejaVu Sans Condensed"/>
      <w:b w:val="0"/>
      <w:i/>
    </w:rPr>
  </w:style>
  <w:style w:type="character" w:customStyle="1" w:styleId="WW8Num97z2">
    <w:name w:val="WW8Num97z2"/>
    <w:rPr>
      <w:rFonts w:ascii="DejaVu Sans Condensed" w:hAnsi="DejaVu Sans Condensed" w:cs="DejaVu Sans Condensed"/>
      <w:b w:val="0"/>
      <w:bCs/>
      <w:i w:val="0"/>
      <w:iCs/>
      <w:color w:val="000000"/>
      <w:sz w:val="24"/>
      <w:szCs w:val="24"/>
    </w:rPr>
  </w:style>
  <w:style w:type="character" w:customStyle="1" w:styleId="WW8Num97z3">
    <w:name w:val="WW8Num97z3"/>
    <w:rPr>
      <w:rFonts w:ascii="DejaVu Sans Condensed" w:hAnsi="DejaVu Sans Condensed" w:cs="Times New Roman"/>
      <w:b/>
      <w:i w:val="0"/>
      <w:sz w:val="24"/>
    </w:rPr>
  </w:style>
  <w:style w:type="character" w:customStyle="1" w:styleId="WW8Num97z4">
    <w:name w:val="WW8Num97z4"/>
    <w:rPr>
      <w:rFonts w:ascii="Arial" w:hAnsi="Arial" w:cs="Arial"/>
      <w:b w:val="0"/>
      <w:bCs/>
      <w:i w:val="0"/>
      <w:iCs/>
      <w:color w:val="000000"/>
      <w:sz w:val="24"/>
      <w:szCs w:val="24"/>
    </w:rPr>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1z1">
    <w:name w:val="WW8Num11z1"/>
    <w:rPr>
      <w:rFonts w:ascii="DejaVu Sans Condensed" w:hAnsi="DejaVu Sans Condensed" w:cs="DejaVu Sans Condensed"/>
      <w:b w:val="0"/>
      <w:i/>
    </w:rPr>
  </w:style>
  <w:style w:type="character" w:customStyle="1" w:styleId="WW8Num11z2">
    <w:name w:val="WW8Num11z2"/>
    <w:rPr>
      <w:rFonts w:ascii="DejaVu Sans Condensed" w:hAnsi="DejaVu Sans Condensed" w:cs="DejaVu Sans Condensed"/>
      <w:b w:val="0"/>
      <w:bCs/>
      <w:i w:val="0"/>
      <w:iCs/>
      <w:color w:val="000000"/>
      <w:sz w:val="24"/>
      <w:szCs w:val="24"/>
    </w:rPr>
  </w:style>
  <w:style w:type="character" w:customStyle="1" w:styleId="WW8Num11z3">
    <w:name w:val="WW8Num11z3"/>
    <w:rPr>
      <w:rFonts w:ascii="DejaVu Sans Condensed" w:hAnsi="DejaVu Sans Condensed" w:cs="Times New Roman"/>
      <w:b/>
      <w:i w:val="0"/>
      <w:sz w:val="24"/>
    </w:rPr>
  </w:style>
  <w:style w:type="character" w:customStyle="1" w:styleId="WW8Num11z4">
    <w:name w:val="WW8Num11z4"/>
    <w:rPr>
      <w:rFonts w:ascii="Arial" w:hAnsi="Arial" w:cs="Arial"/>
      <w:b w:val="0"/>
      <w:bCs/>
      <w:i w:val="0"/>
      <w:iCs/>
      <w:color w:val="000000"/>
      <w:sz w:val="24"/>
      <w:szCs w:val="24"/>
    </w:rPr>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rPr>
      <w:rFonts w:ascii="DejaVu Sans Condensed" w:hAnsi="DejaVu Sans Condensed" w:cs="DejaVu Sans Condensed"/>
      <w:b/>
      <w:bCs/>
      <w:i w:val="0"/>
      <w:iCs/>
      <w:color w:val="000000"/>
      <w:sz w:val="24"/>
      <w:szCs w:val="24"/>
    </w:rPr>
  </w:style>
  <w:style w:type="character" w:customStyle="1" w:styleId="WW8Num13z2">
    <w:name w:val="WW8Num13z2"/>
    <w:rPr>
      <w:rFonts w:cs="DejaVu Sans Condensed"/>
    </w:rPr>
  </w:style>
  <w:style w:type="character" w:customStyle="1" w:styleId="WW8Num18z3">
    <w:name w:val="WW8Num18z3"/>
  </w:style>
  <w:style w:type="character" w:customStyle="1" w:styleId="WW8Num18z4">
    <w:name w:val="WW8Num18z4"/>
    <w:rPr>
      <w:rFonts w:cs="Arial"/>
    </w:rPr>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2z2">
    <w:name w:val="WW8Num22z2"/>
  </w:style>
  <w:style w:type="character" w:customStyle="1" w:styleId="WW8Num22z3">
    <w:name w:val="WW8Num22z3"/>
    <w:rPr>
      <w:rFonts w:ascii="Times New Roman" w:eastAsia="Times New Roman" w:hAnsi="Times New Roman" w:cs="Times New Roman"/>
    </w:rPr>
  </w:style>
  <w:style w:type="character" w:customStyle="1" w:styleId="WW8Num22z4">
    <w:name w:val="WW8Num22z4"/>
  </w:style>
  <w:style w:type="character" w:customStyle="1" w:styleId="WW8Num22z5">
    <w:name w:val="WW8Num22z5"/>
    <w:rPr>
      <w:b w:val="0"/>
    </w:rPr>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4z1">
    <w:name w:val="WW8Num24z1"/>
    <w:rPr>
      <w:rFonts w:ascii="DejaVu Sans Condensed" w:hAnsi="DejaVu Sans Condensed" w:cs="DejaVu Sans Condensed"/>
      <w:b w:val="0"/>
    </w:rPr>
  </w:style>
  <w:style w:type="character" w:customStyle="1" w:styleId="WW8Num28z1">
    <w:name w:val="WW8Num28z1"/>
    <w:rPr>
      <w:rFonts w:ascii="DejaVu Sans Condensed" w:hAnsi="DejaVu Sans Condensed" w:cs="DejaVu Sans Condensed"/>
      <w:b w:val="0"/>
      <w:bCs/>
      <w:color w:val="000000"/>
    </w:rPr>
  </w:style>
  <w:style w:type="character" w:customStyle="1" w:styleId="WW8Num28z2">
    <w:name w:val="WW8Num28z2"/>
    <w:rPr>
      <w:rFonts w:ascii="DejaVu Sans Condensed" w:hAnsi="DejaVu Sans Condensed" w:cs="DejaVu Sans Condensed"/>
      <w:b/>
      <w:bCs/>
      <w:color w:val="000000"/>
    </w:rPr>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b w:val="0"/>
      <w:sz w:val="10"/>
    </w:rPr>
  </w:style>
  <w:style w:type="character" w:customStyle="1" w:styleId="WW8Num29z2">
    <w:name w:val="WW8Num29z2"/>
    <w:rPr>
      <w:rFonts w:ascii="DejaVu Sans Condensed" w:hAnsi="DejaVu Sans Condensed" w:cs="DejaVu Sans Condensed"/>
      <w:b w:val="0"/>
      <w:bCs/>
      <w:i w:val="0"/>
      <w:color w:val="000000"/>
      <w:sz w:val="24"/>
      <w:szCs w:val="24"/>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rPr>
      <w:rFonts w:ascii="DejaVu Sans Condensed" w:hAnsi="DejaVu Sans Condensed" w:cs="Times New Roman"/>
      <w:b w:val="0"/>
      <w:bCs/>
      <w:i w:val="0"/>
      <w:iCs/>
      <w:color w:val="000000"/>
      <w:sz w:val="22"/>
    </w:rPr>
  </w:style>
  <w:style w:type="character" w:customStyle="1" w:styleId="WW8Num29z7">
    <w:name w:val="WW8Num29z7"/>
  </w:style>
  <w:style w:type="character" w:customStyle="1" w:styleId="WW8Num29z8">
    <w:name w:val="WW8Num29z8"/>
  </w:style>
  <w:style w:type="character" w:customStyle="1" w:styleId="WW8Num34z1">
    <w:name w:val="WW8Num34z1"/>
    <w:rPr>
      <w:rFonts w:ascii="DejaVu Sans Condensed" w:hAnsi="DejaVu Sans Condensed" w:cs="DejaVu Sans Condensed"/>
      <w:b w:val="0"/>
      <w:bCs/>
      <w:i w:val="0"/>
      <w:color w:val="000000"/>
      <w:sz w:val="24"/>
    </w:rPr>
  </w:style>
  <w:style w:type="character" w:customStyle="1" w:styleId="WW8Num34z2">
    <w:name w:val="WW8Num34z2"/>
    <w:rPr>
      <w:rFonts w:ascii="DejaVu Sans Condensed" w:hAnsi="DejaVu Sans Condensed" w:cs="DejaVu Sans Condensed"/>
      <w:b w:val="0"/>
      <w:color w:val="000000"/>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73z1">
    <w:name w:val="WW8Num73z1"/>
  </w:style>
  <w:style w:type="character" w:customStyle="1" w:styleId="WW8Num73z2">
    <w:name w:val="WW8Num73z2"/>
  </w:style>
  <w:style w:type="character" w:customStyle="1" w:styleId="WW8Num73z3">
    <w:name w:val="WW8Num73z3"/>
    <w:rPr>
      <w:rFonts w:ascii="Times New Roman" w:eastAsia="Times New Roman" w:hAnsi="Times New Roman" w:cs="Times New Roman"/>
    </w:rPr>
  </w:style>
  <w:style w:type="character" w:customStyle="1" w:styleId="WW8Num73z4">
    <w:name w:val="WW8Num73z4"/>
  </w:style>
  <w:style w:type="character" w:customStyle="1" w:styleId="WW8Num73z5">
    <w:name w:val="WW8Num73z5"/>
    <w:rPr>
      <w:b w:val="0"/>
    </w:rPr>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rPr>
      <w:rFonts w:ascii="Times New Roman" w:hAnsi="Times New Roman" w:cs="Times New Roman"/>
      <w:color w:val="00000A"/>
    </w:rPr>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cs="Arial"/>
    </w:rPr>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rPr>
      <w:rFonts w:ascii="Times New Roman" w:eastAsia="Times New Roman" w:hAnsi="Times New Roman" w:cs="Times New Roman"/>
    </w:rPr>
  </w:style>
  <w:style w:type="character" w:customStyle="1" w:styleId="WW8Num102z4">
    <w:name w:val="WW8Num102z4"/>
  </w:style>
  <w:style w:type="character" w:customStyle="1" w:styleId="WW8Num102z5">
    <w:name w:val="WW8Num102z5"/>
    <w:rPr>
      <w:b w:val="0"/>
    </w:rPr>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b/>
    </w:rPr>
  </w:style>
  <w:style w:type="character" w:customStyle="1" w:styleId="WW8Num103z1">
    <w:name w:val="WW8Num103z1"/>
    <w:rPr>
      <w:rFonts w:cs="Arial"/>
    </w:rPr>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Domylnaczcionkaakapitu1">
    <w:name w:val="Domyślna czcionka akapitu1"/>
  </w:style>
  <w:style w:type="character" w:styleId="Hipercze">
    <w:name w:val="Hyperlink"/>
    <w:rPr>
      <w:color w:val="0000FF"/>
      <w:u w:val="single"/>
    </w:rPr>
  </w:style>
  <w:style w:type="character" w:styleId="UyteHipercze">
    <w:name w:val="FollowedHyperlink"/>
    <w:rPr>
      <w:color w:val="800000"/>
      <w:u w:val="single"/>
      <w:lang/>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08z0">
    <w:name w:val="WW8Num108z0"/>
    <w:rPr>
      <w:rFonts w:ascii="Arial" w:hAnsi="Arial" w:cs="Arial"/>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105z0">
    <w:name w:val="WW8Num105z0"/>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4z0">
    <w:name w:val="WW8Num104z0"/>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rFonts w:ascii="DejaVu Sans Condensed" w:hAnsi="DejaVu Sans Condensed" w:cs="DejaVu Sans Condensed"/>
    </w:rPr>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ListLabel5">
    <w:name w:val="ListLabel 5"/>
    <w:rPr>
      <w:b w:val="0"/>
    </w:rPr>
  </w:style>
  <w:style w:type="character" w:customStyle="1" w:styleId="ListLabel12">
    <w:name w:val="ListLabel 12"/>
    <w:rPr>
      <w:color w:val="000000"/>
    </w:rPr>
  </w:style>
  <w:style w:type="character" w:customStyle="1" w:styleId="ListLabel6">
    <w:name w:val="ListLabel 6"/>
    <w:rPr>
      <w:rFonts w:eastAsia="Times New Roman" w:cs="Times New Roman"/>
    </w:rPr>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Podtytu">
    <w:name w:val="Subtitle"/>
    <w:basedOn w:val="Normalny"/>
    <w:next w:val="Tekstpodstawowy"/>
    <w:qFormat/>
    <w:pPr>
      <w:jc w:val="both"/>
    </w:pPr>
    <w:rPr>
      <w:b/>
      <w:sz w:val="28"/>
      <w:szCs w:val="20"/>
    </w:rPr>
  </w:style>
  <w:style w:type="paragraph" w:customStyle="1" w:styleId="Tekstpodstawowy21">
    <w:name w:val="Tekst podstawowy 21"/>
    <w:basedOn w:val="Normalny"/>
    <w:pPr>
      <w:jc w:val="both"/>
    </w:pPr>
  </w:style>
  <w:style w:type="paragraph" w:styleId="Akapitzlist">
    <w:name w:val="List Paragraph"/>
    <w:basedOn w:val="Normalny"/>
    <w:qFormat/>
    <w:pPr>
      <w:ind w:left="708"/>
    </w:pPr>
  </w:style>
  <w:style w:type="paragraph" w:customStyle="1" w:styleId="Default">
    <w:name w:val="Default"/>
    <w:pPr>
      <w:suppressAutoHyphens/>
      <w:autoSpaceDE w:val="0"/>
    </w:pPr>
    <w:rPr>
      <w:rFonts w:ascii="Tahoma" w:hAnsi="Tahoma" w:cs="Tahoma"/>
      <w:color w:val="000000"/>
      <w:kern w:val="1"/>
      <w:sz w:val="24"/>
      <w:szCs w:val="24"/>
      <w:lang w:eastAsia="ar-SA"/>
    </w:rPr>
  </w:style>
  <w:style w:type="paragraph" w:styleId="NormalnyWeb">
    <w:name w:val="Normal (Web)"/>
    <w:basedOn w:val="Normalny"/>
    <w:pPr>
      <w:spacing w:before="280" w:after="119"/>
    </w:pPr>
  </w:style>
  <w:style w:type="paragraph" w:customStyle="1" w:styleId="Tekstpodstawowywcity21">
    <w:name w:val="Tekst podstawowy wcięty 21"/>
    <w:basedOn w:val="Normalny"/>
    <w:pPr>
      <w:spacing w:after="120" w:line="480" w:lineRule="auto"/>
      <w:ind w:left="283"/>
    </w:pPr>
  </w:style>
  <w:style w:type="paragraph" w:customStyle="1" w:styleId="Tekstpodstawowy31">
    <w:name w:val="Tekst podstawowy 31"/>
    <w:basedOn w:val="Normalny"/>
    <w:pPr>
      <w:spacing w:after="120"/>
    </w:pPr>
    <w:rPr>
      <w:sz w:val="16"/>
      <w:szCs w:val="16"/>
    </w:rPr>
  </w:style>
  <w:style w:type="paragraph" w:customStyle="1" w:styleId="p12">
    <w:name w:val="p12"/>
    <w:basedOn w:val="Normalny"/>
  </w:style>
  <w:style w:type="paragraph" w:customStyle="1" w:styleId="Arial12CE">
    <w:name w:val="Arial 12 CE"/>
    <w:basedOn w:val="Normalny"/>
    <w:pPr>
      <w:spacing w:line="360" w:lineRule="auto"/>
      <w:jc w:val="both"/>
    </w:pPr>
    <w:rPr>
      <w:rFonts w:ascii="Arial" w:hAnsi="Arial" w:cs="Arial"/>
    </w:rPr>
  </w:style>
  <w:style w:type="paragraph" w:styleId="Tekstpodstawowywcity">
    <w:name w:val="Body Text Indent"/>
    <w:basedOn w:val="Normalny"/>
    <w:pPr>
      <w:spacing w:after="120"/>
      <w:ind w:left="283"/>
    </w:pPr>
  </w:style>
  <w:style w:type="paragraph" w:customStyle="1" w:styleId="BodyText21">
    <w:name w:val="Body Text 21"/>
    <w:basedOn w:val="Normalny"/>
    <w:pPr>
      <w:ind w:firstLine="60"/>
      <w:jc w:val="both"/>
    </w:pPr>
    <w:rPr>
      <w:rFonts w:ascii="Arial" w:hAnsi="Arial" w:cs="Arial"/>
    </w:rPr>
  </w:style>
  <w:style w:type="paragraph" w:customStyle="1" w:styleId="WW-Podpispodobiektem">
    <w:name w:val="WW-Podpis pod obiektem"/>
    <w:basedOn w:val="Normalny"/>
    <w:next w:val="Normalny"/>
    <w:pPr>
      <w:spacing w:line="500" w:lineRule="atLeast"/>
      <w:jc w:val="right"/>
    </w:pPr>
    <w:rPr>
      <w:b/>
      <w:sz w:val="44"/>
    </w:rPr>
  </w:style>
  <w:style w:type="paragraph" w:styleId="Nagwek">
    <w:name w:val="header"/>
    <w:basedOn w:val="Normalny"/>
    <w:pPr>
      <w:tabs>
        <w:tab w:val="center" w:pos="4536"/>
        <w:tab w:val="right" w:pos="9072"/>
      </w:tabs>
    </w:pPr>
  </w:style>
  <w:style w:type="paragraph" w:customStyle="1" w:styleId="Zawartotabeli">
    <w:name w:val="Zawartość tabeli"/>
    <w:basedOn w:val="Normalny"/>
    <w:pPr>
      <w:suppressLineNumbers/>
    </w:pPr>
  </w:style>
  <w:style w:type="paragraph" w:styleId="Stopka">
    <w:name w:val="footer"/>
    <w:basedOn w:val="Normalny"/>
    <w:pPr>
      <w:suppressLineNumbers/>
      <w:tabs>
        <w:tab w:val="center" w:pos="4536"/>
        <w:tab w:val="right" w:pos="9072"/>
      </w:tabs>
    </w:pPr>
  </w:style>
  <w:style w:type="paragraph" w:customStyle="1" w:styleId="tekstost">
    <w:name w:val="tekst ost"/>
    <w:basedOn w:val="Normalny"/>
    <w:pPr>
      <w:jc w:val="both"/>
    </w:pPr>
    <w:rPr>
      <w:sz w:val="20"/>
    </w:rPr>
  </w:style>
  <w:style w:type="paragraph" w:customStyle="1" w:styleId="Standardowytekst">
    <w:name w:val="Standardowy.tekst"/>
    <w:pPr>
      <w:suppressAutoHyphens/>
      <w:spacing w:line="100" w:lineRule="atLeast"/>
      <w:jc w:val="both"/>
    </w:pPr>
    <w:rPr>
      <w:rFonts w:eastAsia="Arial"/>
      <w:kern w:val="1"/>
      <w:lang w:val="de-DE" w:eastAsia="fa-IR" w:bidi="fa-IR"/>
    </w:rPr>
  </w:style>
  <w:style w:type="paragraph" w:customStyle="1" w:styleId="Nagwektabeli">
    <w:name w:val="Nagłówek tabeli"/>
    <w:basedOn w:val="Zawartotabeli"/>
    <w:pPr>
      <w:jc w:val="center"/>
    </w:pPr>
    <w:rPr>
      <w:b/>
      <w:bCs/>
    </w:rPr>
  </w:style>
  <w:style w:type="paragraph" w:styleId="Tekstdymka">
    <w:name w:val="Balloon Text"/>
    <w:basedOn w:val="Normalny"/>
    <w:link w:val="TekstdymkaZnak"/>
    <w:uiPriority w:val="99"/>
    <w:semiHidden/>
    <w:unhideWhenUsed/>
    <w:rsid w:val="00C15A59"/>
    <w:rPr>
      <w:rFonts w:ascii="Segoe UI" w:hAnsi="Segoe UI" w:cs="Segoe UI"/>
      <w:sz w:val="18"/>
      <w:szCs w:val="18"/>
    </w:rPr>
  </w:style>
  <w:style w:type="character" w:customStyle="1" w:styleId="TekstdymkaZnak">
    <w:name w:val="Tekst dymka Znak"/>
    <w:link w:val="Tekstdymka"/>
    <w:uiPriority w:val="99"/>
    <w:semiHidden/>
    <w:rsid w:val="00C15A59"/>
    <w:rPr>
      <w:rFonts w:ascii="Segoe UI" w:eastAsia="Andale Sans UI" w:hAnsi="Segoe UI" w:cs="Segoe UI"/>
      <w:kern w:val="1"/>
      <w:sz w:val="18"/>
      <w:szCs w:val="18"/>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krzyzanow.bip.org.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klep.pkn.pl/?a=show&amp;m=product&amp;pid=480668&amp;page=1" TargetMode="External"/><Relationship Id="rId5" Type="http://schemas.openxmlformats.org/officeDocument/2006/relationships/webSettings" Target="webSettings.xml"/><Relationship Id="rId10" Type="http://schemas.openxmlformats.org/officeDocument/2006/relationships/hyperlink" Target="https://sklep.pkn.pl/?a=show&amp;m=product&amp;pid=480668&amp;page=1" TargetMode="External"/><Relationship Id="rId4" Type="http://schemas.openxmlformats.org/officeDocument/2006/relationships/settings" Target="settings.xml"/><Relationship Id="rId9" Type="http://schemas.openxmlformats.org/officeDocument/2006/relationships/hyperlink" Target="mailto:sekretariat@krzyzanow.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B7384-A1D0-49D3-B167-DB013CD18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21796</Words>
  <Characters>130782</Characters>
  <Application>Microsoft Office Word</Application>
  <DocSecurity>0</DocSecurity>
  <Lines>1089</Lines>
  <Paragraphs>304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152274</CharactersWithSpaces>
  <SharedDoc>false</SharedDoc>
  <HLinks>
    <vt:vector size="24" baseType="variant">
      <vt:variant>
        <vt:i4>4390931</vt:i4>
      </vt:variant>
      <vt:variant>
        <vt:i4>9</vt:i4>
      </vt:variant>
      <vt:variant>
        <vt:i4>0</vt:i4>
      </vt:variant>
      <vt:variant>
        <vt:i4>5</vt:i4>
      </vt:variant>
      <vt:variant>
        <vt:lpwstr>https://sklep.pkn.pl/?a=show&amp;m=product&amp;pid=480668&amp;page=1</vt:lpwstr>
      </vt:variant>
      <vt:variant>
        <vt:lpwstr/>
      </vt:variant>
      <vt:variant>
        <vt:i4>4390931</vt:i4>
      </vt:variant>
      <vt:variant>
        <vt:i4>6</vt:i4>
      </vt:variant>
      <vt:variant>
        <vt:i4>0</vt:i4>
      </vt:variant>
      <vt:variant>
        <vt:i4>5</vt:i4>
      </vt:variant>
      <vt:variant>
        <vt:lpwstr>https://sklep.pkn.pl/?a=show&amp;m=product&amp;pid=480668&amp;page=1</vt:lpwstr>
      </vt:variant>
      <vt:variant>
        <vt:lpwstr/>
      </vt:variant>
      <vt:variant>
        <vt:i4>6357073</vt:i4>
      </vt:variant>
      <vt:variant>
        <vt:i4>3</vt:i4>
      </vt:variant>
      <vt:variant>
        <vt:i4>0</vt:i4>
      </vt:variant>
      <vt:variant>
        <vt:i4>5</vt:i4>
      </vt:variant>
      <vt:variant>
        <vt:lpwstr>mailto:sekretariat@krzyzanow.pl</vt:lpwstr>
      </vt:variant>
      <vt:variant>
        <vt:lpwstr/>
      </vt:variant>
      <vt:variant>
        <vt:i4>6881387</vt:i4>
      </vt:variant>
      <vt:variant>
        <vt:i4>0</vt:i4>
      </vt:variant>
      <vt:variant>
        <vt:i4>0</vt:i4>
      </vt:variant>
      <vt:variant>
        <vt:i4>5</vt:i4>
      </vt:variant>
      <vt:variant>
        <vt:lpwstr>http://www.ugkrzyzanow.bip.org.pl/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Bezrobocie</dc:creator>
  <cp:keywords/>
  <dc:description/>
  <cp:lastModifiedBy>Bezrobocie</cp:lastModifiedBy>
  <cp:revision>2</cp:revision>
  <cp:lastPrinted>2019-07-08T11:50:00Z</cp:lastPrinted>
  <dcterms:created xsi:type="dcterms:W3CDTF">2019-07-08T11:52:00Z</dcterms:created>
  <dcterms:modified xsi:type="dcterms:W3CDTF">2019-07-08T11:52:00Z</dcterms:modified>
</cp:coreProperties>
</file>