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105EEA">
        <w:rPr>
          <w:rFonts w:ascii="Times New Roman" w:hAnsi="Times New Roman" w:cs="Times New Roman"/>
          <w:b/>
          <w:sz w:val="24"/>
          <w:szCs w:val="24"/>
        </w:rPr>
        <w:t>Florianó</w:t>
      </w:r>
      <w:r w:rsidR="001F0C0F">
        <w:rPr>
          <w:rFonts w:ascii="Times New Roman" w:hAnsi="Times New Roman" w:cs="Times New Roman"/>
          <w:b/>
          <w:sz w:val="24"/>
          <w:szCs w:val="24"/>
        </w:rPr>
        <w:t>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1F0C0F">
        <w:rPr>
          <w:rFonts w:ascii="Times New Roman" w:hAnsi="Times New Roman" w:cs="Times New Roman"/>
          <w:sz w:val="24"/>
          <w:szCs w:val="24"/>
        </w:rPr>
        <w:t>Florianów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1F0C0F">
        <w:rPr>
          <w:rFonts w:ascii="Times New Roman" w:hAnsi="Times New Roman" w:cs="Times New Roman"/>
          <w:sz w:val="24"/>
          <w:szCs w:val="24"/>
        </w:rPr>
        <w:t>Florianów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 xml:space="preserve">miejscowości: </w:t>
      </w:r>
      <w:r w:rsidR="001F0C0F">
        <w:rPr>
          <w:rFonts w:ascii="Times New Roman" w:hAnsi="Times New Roman" w:cs="Times New Roman"/>
          <w:sz w:val="24"/>
          <w:szCs w:val="24"/>
        </w:rPr>
        <w:t>Florianów, Kosów, Maurycew, Rojewo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3. Niniejszy statut określa organizację i zakres działania Sołectwa </w:t>
      </w:r>
      <w:r w:rsidR="001F0C0F">
        <w:rPr>
          <w:rFonts w:ascii="Times New Roman" w:hAnsi="Times New Roman" w:cs="Times New Roman"/>
          <w:sz w:val="24"/>
          <w:szCs w:val="24"/>
        </w:rPr>
        <w:t>Florianów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P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9B3201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105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05EEA"/>
    <w:rsid w:val="001169C3"/>
    <w:rsid w:val="00154D3E"/>
    <w:rsid w:val="00192DDD"/>
    <w:rsid w:val="001A6E02"/>
    <w:rsid w:val="001F0C0F"/>
    <w:rsid w:val="002833DC"/>
    <w:rsid w:val="00425C61"/>
    <w:rsid w:val="00576623"/>
    <w:rsid w:val="007B4670"/>
    <w:rsid w:val="007C6982"/>
    <w:rsid w:val="007C7750"/>
    <w:rsid w:val="009B3201"/>
    <w:rsid w:val="00B91292"/>
    <w:rsid w:val="00BC12C0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Golis</cp:lastModifiedBy>
  <cp:revision>3</cp:revision>
  <cp:lastPrinted>2018-09-05T13:31:00Z</cp:lastPrinted>
  <dcterms:created xsi:type="dcterms:W3CDTF">2018-09-05T16:40:00Z</dcterms:created>
  <dcterms:modified xsi:type="dcterms:W3CDTF">2018-09-05T16:40:00Z</dcterms:modified>
</cp:coreProperties>
</file>