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D772" w14:textId="523328B2" w:rsidR="000C6C3D" w:rsidRPr="009F3DDF" w:rsidRDefault="000C6C3D" w:rsidP="000C6C3D">
      <w:pPr>
        <w:pStyle w:val="Teksttreci0"/>
        <w:shd w:val="clear" w:color="auto" w:fill="auto"/>
        <w:spacing w:after="0" w:line="240" w:lineRule="auto"/>
        <w:ind w:firstLine="740"/>
        <w:jc w:val="center"/>
        <w:rPr>
          <w:rFonts w:asciiTheme="minorHAnsi" w:hAnsiTheme="minorHAnsi" w:cstheme="minorHAnsi"/>
        </w:rPr>
      </w:pPr>
      <w:r w:rsidRPr="009F3DDF">
        <w:rPr>
          <w:rFonts w:asciiTheme="minorHAnsi" w:hAnsiTheme="minorHAnsi" w:cstheme="minorHAnsi"/>
        </w:rPr>
        <w:t xml:space="preserve">                                                            </w:t>
      </w:r>
      <w:r w:rsidR="009F3DDF">
        <w:rPr>
          <w:rFonts w:asciiTheme="minorHAnsi" w:hAnsiTheme="minorHAnsi" w:cstheme="minorHAnsi"/>
        </w:rPr>
        <w:t xml:space="preserve">                                               </w:t>
      </w:r>
      <w:r w:rsidRPr="009F3DDF">
        <w:rPr>
          <w:rFonts w:asciiTheme="minorHAnsi" w:hAnsiTheme="minorHAnsi" w:cstheme="minorHAnsi"/>
        </w:rPr>
        <w:t xml:space="preserve">                         </w:t>
      </w:r>
    </w:p>
    <w:p w14:paraId="7FC1FE90" w14:textId="77777777" w:rsidR="000C6C3D" w:rsidRDefault="000C6C3D" w:rsidP="000C6C3D">
      <w:pPr>
        <w:pStyle w:val="Teksttreci0"/>
        <w:shd w:val="clear" w:color="auto" w:fill="auto"/>
        <w:spacing w:after="0" w:line="240" w:lineRule="auto"/>
        <w:ind w:firstLine="740"/>
        <w:jc w:val="center"/>
        <w:rPr>
          <w:rFonts w:asciiTheme="minorHAnsi" w:hAnsiTheme="minorHAnsi" w:cstheme="minorHAnsi"/>
          <w:b/>
        </w:rPr>
      </w:pPr>
    </w:p>
    <w:p w14:paraId="504FC576" w14:textId="77777777" w:rsidR="009C6F35" w:rsidRPr="009F3DDF" w:rsidRDefault="000C6C3D" w:rsidP="000C6C3D">
      <w:pPr>
        <w:pStyle w:val="Teksttreci0"/>
        <w:shd w:val="clear" w:color="auto" w:fill="auto"/>
        <w:spacing w:after="0" w:line="240" w:lineRule="auto"/>
        <w:ind w:firstLine="740"/>
        <w:jc w:val="center"/>
        <w:rPr>
          <w:rFonts w:asciiTheme="minorHAnsi" w:hAnsiTheme="minorHAnsi" w:cstheme="minorHAnsi"/>
          <w:b/>
          <w:sz w:val="28"/>
          <w:szCs w:val="28"/>
        </w:rPr>
      </w:pPr>
      <w:r w:rsidRPr="009F3DDF">
        <w:rPr>
          <w:rFonts w:asciiTheme="minorHAnsi" w:hAnsiTheme="minorHAnsi" w:cstheme="minorHAnsi"/>
          <w:b/>
          <w:sz w:val="28"/>
          <w:szCs w:val="28"/>
        </w:rPr>
        <w:t>„Programu współpracy Gminy Bedlno z organizacjami pozarządowymi oraz innymi podmiotami, o których mowa w art. 3 ust. 3 ustawy o działalności pożytku publicznego i o wolontariacie na 2021 rok”.</w:t>
      </w:r>
    </w:p>
    <w:p w14:paraId="1F57101E" w14:textId="77777777" w:rsidR="00F02945" w:rsidRDefault="00F02945" w:rsidP="009C6F35">
      <w:pPr>
        <w:pStyle w:val="Teksttreci0"/>
        <w:shd w:val="clear" w:color="auto" w:fill="auto"/>
        <w:spacing w:after="0" w:line="240" w:lineRule="auto"/>
        <w:ind w:firstLine="740"/>
        <w:rPr>
          <w:rFonts w:asciiTheme="minorHAnsi" w:hAnsiTheme="minorHAnsi" w:cstheme="minorHAnsi"/>
          <w:b/>
        </w:rPr>
      </w:pPr>
    </w:p>
    <w:p w14:paraId="6A1216FA" w14:textId="77777777" w:rsidR="009C6F35" w:rsidRDefault="00F02945" w:rsidP="00F02945">
      <w:pPr>
        <w:pStyle w:val="Teksttreci0"/>
        <w:shd w:val="clear" w:color="auto" w:fill="auto"/>
        <w:spacing w:after="0" w:line="240" w:lineRule="auto"/>
        <w:ind w:firstLine="740"/>
        <w:jc w:val="center"/>
        <w:rPr>
          <w:rFonts w:asciiTheme="minorHAnsi" w:hAnsiTheme="minorHAnsi" w:cstheme="minorHAnsi"/>
          <w:b/>
        </w:rPr>
      </w:pPr>
      <w:r>
        <w:rPr>
          <w:rFonts w:asciiTheme="minorHAnsi" w:hAnsiTheme="minorHAnsi" w:cstheme="minorHAnsi"/>
          <w:b/>
        </w:rPr>
        <w:t>I. Wstęp</w:t>
      </w:r>
    </w:p>
    <w:p w14:paraId="53086AFB" w14:textId="77777777" w:rsidR="00917E81" w:rsidRPr="00F02945" w:rsidRDefault="00917E81" w:rsidP="00F02945">
      <w:pPr>
        <w:pStyle w:val="Teksttreci0"/>
        <w:shd w:val="clear" w:color="auto" w:fill="auto"/>
        <w:spacing w:after="0" w:line="240" w:lineRule="auto"/>
        <w:ind w:firstLine="740"/>
        <w:jc w:val="center"/>
        <w:rPr>
          <w:rFonts w:asciiTheme="minorHAnsi" w:hAnsiTheme="minorHAnsi" w:cstheme="minorHAnsi"/>
          <w:b/>
        </w:rPr>
      </w:pPr>
    </w:p>
    <w:p w14:paraId="04FD0A2F" w14:textId="77777777" w:rsidR="009C6F35" w:rsidRDefault="009C6F35" w:rsidP="009C6F35">
      <w:pPr>
        <w:pStyle w:val="Teksttreci0"/>
        <w:shd w:val="clear" w:color="auto" w:fill="auto"/>
        <w:spacing w:after="0" w:line="240" w:lineRule="auto"/>
        <w:ind w:firstLine="740"/>
        <w:rPr>
          <w:rFonts w:asciiTheme="minorHAnsi" w:hAnsiTheme="minorHAnsi" w:cstheme="minorHAnsi"/>
        </w:rPr>
      </w:pPr>
      <w:r w:rsidRPr="00154E81">
        <w:rPr>
          <w:rFonts w:asciiTheme="minorHAnsi" w:hAnsiTheme="minorHAnsi" w:cstheme="minorHAnsi"/>
        </w:rPr>
        <w:t>Roczny Program Współpracy Gminy Bedlno z organizacjami pozarządowymi oraz podmiotami, o których mowa w art. 3 ust. 3 ustawy z dnia 24 kwietnia 2003 r. o działalności pożytku publicznego</w:t>
      </w:r>
      <w:r w:rsidR="0077591E">
        <w:rPr>
          <w:rFonts w:asciiTheme="minorHAnsi" w:hAnsiTheme="minorHAnsi" w:cstheme="minorHAnsi"/>
        </w:rPr>
        <w:t xml:space="preserve"> i o wolontariacie na 2021</w:t>
      </w:r>
      <w:r w:rsidRPr="00154E81">
        <w:rPr>
          <w:rFonts w:asciiTheme="minorHAnsi" w:hAnsiTheme="minorHAnsi" w:cstheme="minorHAnsi"/>
        </w:rPr>
        <w:t xml:space="preserve"> rok, stanowi dokument określający w perspektywie rocznej cele główne i cele szczegółowe programu, zasady współpracy, formy współpracy, priorytetowe zadania publiczne realizowane w ramach współpracy Gminy Bedlno z organizacjami pozarządowymi prowadzącymi działalność pożytku publicznego na jej terenie lub na rzecz jej mieszkańców, okres realizacji programu, sposób realizacji programu, wysokość środków przeznaczonych na realizację programu, sposób oceny realizacji programu, informację o sposobie tworzenia programu oraz </w:t>
      </w:r>
      <w:r w:rsidR="00917E81">
        <w:rPr>
          <w:rFonts w:asciiTheme="minorHAnsi" w:hAnsiTheme="minorHAnsi" w:cstheme="minorHAnsi"/>
        </w:rPr>
        <w:br/>
      </w:r>
      <w:r w:rsidRPr="00154E81">
        <w:rPr>
          <w:rFonts w:asciiTheme="minorHAnsi" w:hAnsiTheme="minorHAnsi" w:cstheme="minorHAnsi"/>
        </w:rPr>
        <w:t>o przebiegu konsultacji, tryb powoływania i zasady działania komisji konkursowych do opiniowania ofert w otwartych konkursach ofert, postanowienia końcowe.</w:t>
      </w:r>
    </w:p>
    <w:p w14:paraId="7A7C6F3C" w14:textId="77777777" w:rsidR="00917E81" w:rsidRPr="00154E81" w:rsidRDefault="00917E81" w:rsidP="009C6F35">
      <w:pPr>
        <w:pStyle w:val="Teksttreci0"/>
        <w:shd w:val="clear" w:color="auto" w:fill="auto"/>
        <w:spacing w:after="0" w:line="240" w:lineRule="auto"/>
        <w:ind w:firstLine="740"/>
        <w:rPr>
          <w:rFonts w:asciiTheme="minorHAnsi" w:hAnsiTheme="minorHAnsi" w:cstheme="minorHAnsi"/>
        </w:rPr>
      </w:pPr>
    </w:p>
    <w:p w14:paraId="12C4398D" w14:textId="77777777" w:rsidR="009C6F35" w:rsidRDefault="009C6F35" w:rsidP="009C6F35">
      <w:pPr>
        <w:pStyle w:val="Teksttreci0"/>
        <w:shd w:val="clear" w:color="auto" w:fill="auto"/>
        <w:spacing w:after="0" w:line="240" w:lineRule="auto"/>
        <w:ind w:firstLine="740"/>
        <w:rPr>
          <w:rFonts w:asciiTheme="minorHAnsi" w:hAnsiTheme="minorHAnsi" w:cstheme="minorHAnsi"/>
        </w:rPr>
      </w:pPr>
      <w:r w:rsidRPr="00154E81">
        <w:rPr>
          <w:rFonts w:asciiTheme="minorHAnsi" w:hAnsiTheme="minorHAnsi" w:cstheme="minorHAnsi"/>
        </w:rPr>
        <w:t xml:space="preserve">Podstawowym aktem prawnym określającym ramy współdziałania organów administracji samorządowej z organizacjami pozarządowymi dla realizacji zadań należących do sfery zadań publicznych jest ustawa z dnia 24 kwietnia 2003 r. o działalności pożytku publicznego </w:t>
      </w:r>
      <w:r w:rsidR="00917E81">
        <w:rPr>
          <w:rFonts w:asciiTheme="minorHAnsi" w:hAnsiTheme="minorHAnsi" w:cstheme="minorHAnsi"/>
        </w:rPr>
        <w:br/>
      </w:r>
      <w:r w:rsidRPr="00154E81">
        <w:rPr>
          <w:rFonts w:asciiTheme="minorHAnsi" w:hAnsiTheme="minorHAnsi" w:cstheme="minorHAnsi"/>
        </w:rPr>
        <w:t xml:space="preserve">i o wolontariacie zwana dalej ustawą. Przepisy ustawy nakładają na organy samorządu liczne obowiązki, w tym obowiązek prowadzenia działalności w sferze zadań publicznych we współpracy </w:t>
      </w:r>
      <w:r w:rsidR="00917E81">
        <w:rPr>
          <w:rFonts w:asciiTheme="minorHAnsi" w:hAnsiTheme="minorHAnsi" w:cstheme="minorHAnsi"/>
        </w:rPr>
        <w:br/>
      </w:r>
      <w:r w:rsidRPr="00154E81">
        <w:rPr>
          <w:rFonts w:asciiTheme="minorHAnsi" w:hAnsiTheme="minorHAnsi" w:cstheme="minorHAnsi"/>
        </w:rPr>
        <w:t>z organizacjami pozarządowymi oraz innymi podmiotami prowadzącymi działalność pożytku publicznego wymienionymi w art. 3 ust. 3 ustawy.</w:t>
      </w:r>
    </w:p>
    <w:p w14:paraId="0CE0874E" w14:textId="77777777" w:rsidR="00917E81" w:rsidRPr="00154E81" w:rsidRDefault="00917E81" w:rsidP="009C6F35">
      <w:pPr>
        <w:pStyle w:val="Teksttreci0"/>
        <w:shd w:val="clear" w:color="auto" w:fill="auto"/>
        <w:spacing w:after="0" w:line="240" w:lineRule="auto"/>
        <w:ind w:firstLine="740"/>
        <w:rPr>
          <w:rFonts w:asciiTheme="minorHAnsi" w:hAnsiTheme="minorHAnsi" w:cstheme="minorHAnsi"/>
        </w:rPr>
      </w:pPr>
    </w:p>
    <w:p w14:paraId="1CB36DD7" w14:textId="77777777" w:rsidR="009C6F35" w:rsidRDefault="009C6F35" w:rsidP="009C6F35">
      <w:pPr>
        <w:pStyle w:val="Teksttreci0"/>
        <w:shd w:val="clear" w:color="auto" w:fill="auto"/>
        <w:spacing w:after="0" w:line="240" w:lineRule="auto"/>
        <w:ind w:firstLine="740"/>
        <w:rPr>
          <w:rFonts w:asciiTheme="minorHAnsi" w:hAnsiTheme="minorHAnsi" w:cstheme="minorHAnsi"/>
        </w:rPr>
      </w:pPr>
      <w:r w:rsidRPr="00154E81">
        <w:rPr>
          <w:rFonts w:asciiTheme="minorHAnsi" w:hAnsiTheme="minorHAnsi" w:cstheme="minorHAnsi"/>
        </w:rPr>
        <w:t>Dążąc do prawidłowej realizacji powyższych zapisów oraz biorąc pod uwagę konieczność określenia zasad oraz obszarów współpracy pomiędzy Gminą, a organizacjami pozarządowymi, opracowany został niniejszy "Program współpracy Gminy Bedlno z organizacjami pozarządowymi oraz podmiotami wymienionymi w art. 3 ust. 3 ustawy o działalności pożytku publi</w:t>
      </w:r>
      <w:r w:rsidR="0077591E">
        <w:rPr>
          <w:rFonts w:asciiTheme="minorHAnsi" w:hAnsiTheme="minorHAnsi" w:cstheme="minorHAnsi"/>
        </w:rPr>
        <w:t xml:space="preserve">cznego </w:t>
      </w:r>
      <w:r w:rsidR="00917E81">
        <w:rPr>
          <w:rFonts w:asciiTheme="minorHAnsi" w:hAnsiTheme="minorHAnsi" w:cstheme="minorHAnsi"/>
        </w:rPr>
        <w:br/>
      </w:r>
      <w:r w:rsidR="0077591E">
        <w:rPr>
          <w:rFonts w:asciiTheme="minorHAnsi" w:hAnsiTheme="minorHAnsi" w:cstheme="minorHAnsi"/>
        </w:rPr>
        <w:t xml:space="preserve">i o wolontariacie na 2021 </w:t>
      </w:r>
      <w:r w:rsidRPr="00154E81">
        <w:rPr>
          <w:rFonts w:asciiTheme="minorHAnsi" w:hAnsiTheme="minorHAnsi" w:cstheme="minorHAnsi"/>
        </w:rPr>
        <w:t>r.”</w:t>
      </w:r>
    </w:p>
    <w:p w14:paraId="2A8994EB" w14:textId="77777777" w:rsidR="00917E81" w:rsidRPr="00154E81" w:rsidRDefault="00917E81" w:rsidP="009C6F35">
      <w:pPr>
        <w:pStyle w:val="Teksttreci0"/>
        <w:shd w:val="clear" w:color="auto" w:fill="auto"/>
        <w:spacing w:after="0" w:line="240" w:lineRule="auto"/>
        <w:ind w:firstLine="740"/>
        <w:rPr>
          <w:rFonts w:asciiTheme="minorHAnsi" w:hAnsiTheme="minorHAnsi" w:cstheme="minorHAnsi"/>
        </w:rPr>
      </w:pPr>
    </w:p>
    <w:p w14:paraId="7B22BD9B" w14:textId="77777777" w:rsidR="009C6F35" w:rsidRDefault="009C6F35" w:rsidP="009C6F35">
      <w:pPr>
        <w:pStyle w:val="Teksttreci0"/>
        <w:shd w:val="clear" w:color="auto" w:fill="auto"/>
        <w:spacing w:after="0" w:line="240" w:lineRule="auto"/>
        <w:ind w:firstLine="740"/>
        <w:rPr>
          <w:rFonts w:asciiTheme="minorHAnsi" w:hAnsiTheme="minorHAnsi" w:cstheme="minorHAnsi"/>
        </w:rPr>
      </w:pPr>
      <w:r w:rsidRPr="00154E81">
        <w:rPr>
          <w:rFonts w:asciiTheme="minorHAnsi" w:hAnsiTheme="minorHAnsi" w:cstheme="minorHAnsi"/>
        </w:rPr>
        <w:t>Współpraca ta ma na celu lepsze wykonywanie zadań Gminy Bedlno poprzez możliwie pełne wykorzystanie potencjału organizacji pozarządowych. Zakładanym efektem współpracy jest zwiększenie skuteczności i efektywności działań związanych z realizacją zadań publicznych i dalszy wzrost partycypacji społecznej w rozwiązywaniu problemów lokalnych, a satysfakcja z ich realizacji mobilizuje do podejmowania kolejnych przedsięwzięć służących budowaniu społeczeństwa obywatelskiego.</w:t>
      </w:r>
    </w:p>
    <w:p w14:paraId="7ED0D306" w14:textId="77777777" w:rsidR="00917E81" w:rsidRPr="00154E81" w:rsidRDefault="00917E81" w:rsidP="009C6F35">
      <w:pPr>
        <w:pStyle w:val="Teksttreci0"/>
        <w:shd w:val="clear" w:color="auto" w:fill="auto"/>
        <w:spacing w:after="0" w:line="240" w:lineRule="auto"/>
        <w:ind w:firstLine="740"/>
        <w:rPr>
          <w:rFonts w:asciiTheme="minorHAnsi" w:hAnsiTheme="minorHAnsi" w:cstheme="minorHAnsi"/>
        </w:rPr>
      </w:pPr>
    </w:p>
    <w:p w14:paraId="2C3C86CA" w14:textId="77777777" w:rsidR="00917E81" w:rsidRDefault="001B1BCA" w:rsidP="00917E81">
      <w:pPr>
        <w:pStyle w:val="Teksttreci0"/>
        <w:shd w:val="clear" w:color="auto" w:fill="auto"/>
        <w:spacing w:after="0" w:line="240" w:lineRule="auto"/>
        <w:ind w:firstLine="740"/>
        <w:rPr>
          <w:rFonts w:asciiTheme="minorHAnsi" w:hAnsiTheme="minorHAnsi" w:cstheme="minorHAnsi"/>
        </w:rPr>
      </w:pPr>
      <w:r w:rsidRPr="00154E81">
        <w:rPr>
          <w:rFonts w:asciiTheme="minorHAnsi" w:hAnsiTheme="minorHAnsi" w:cstheme="minorHAnsi"/>
        </w:rPr>
        <w:t>Program uchwalany jest corocznie na mocy Art. 5a ustawy o działalności pożytku publicznego i o wolontariacie. Wyznacza on kierunki współpracy w ważnych dziedzinach, takich jak np. szerzenie oświaty, działalność kulturalna, ochrona zdrowia, edukacja ekologiczna, sport, przeciwdziałanie uzależnieniom i pomoc społeczna. Określa nie tylko cele współpracy, ale także priorytety, konkretne zadania oraz formy i tryby ich realizacji.</w:t>
      </w:r>
      <w:r w:rsidR="00D87A2D" w:rsidRPr="00154E81">
        <w:rPr>
          <w:rFonts w:asciiTheme="minorHAnsi" w:hAnsiTheme="minorHAnsi" w:cstheme="minorHAnsi"/>
        </w:rPr>
        <w:t xml:space="preserve"> Program ma charakter otwarty. Zakłada możliwość uwzględnienia nowych form współpracy i doskonalenia tych, które już zostały określone.</w:t>
      </w:r>
      <w:r w:rsidRPr="00154E81">
        <w:rPr>
          <w:rFonts w:asciiTheme="minorHAnsi" w:hAnsiTheme="minorHAnsi" w:cstheme="minorHAnsi"/>
        </w:rPr>
        <w:br/>
        <w:t>Program współpracy podlega corocznym konsultacjom. Wszystkie zainteresowane organizacje pozarządowe mogą przesyłać swoje uwagi do treści dokumentu. Chodzi o to by program odpowiadał zarówno na potrzeby urzędników, jak i organizacji pozarządowych.</w:t>
      </w:r>
    </w:p>
    <w:p w14:paraId="290BC5BB" w14:textId="77777777" w:rsidR="00917E81" w:rsidRPr="00917E81" w:rsidRDefault="00917E81" w:rsidP="00917E81">
      <w:pPr>
        <w:pStyle w:val="Teksttreci0"/>
        <w:shd w:val="clear" w:color="auto" w:fill="auto"/>
        <w:spacing w:after="0" w:line="240" w:lineRule="auto"/>
        <w:ind w:firstLine="740"/>
        <w:rPr>
          <w:rFonts w:asciiTheme="minorHAnsi" w:hAnsiTheme="minorHAnsi" w:cstheme="minorHAnsi"/>
        </w:rPr>
      </w:pPr>
    </w:p>
    <w:p w14:paraId="43AD6250" w14:textId="77777777" w:rsidR="00032E27" w:rsidRDefault="00032E27" w:rsidP="00154E81">
      <w:pPr>
        <w:shd w:val="clear" w:color="auto" w:fill="FFFFFF"/>
        <w:spacing w:line="240" w:lineRule="auto"/>
        <w:jc w:val="both"/>
        <w:textAlignment w:val="top"/>
        <w:rPr>
          <w:rFonts w:cstheme="minorHAnsi"/>
        </w:rPr>
      </w:pPr>
      <w:r w:rsidRPr="00154E81">
        <w:rPr>
          <w:rFonts w:cstheme="minorHAnsi"/>
        </w:rPr>
        <w:lastRenderedPageBreak/>
        <w:t>Działalność organizacji pozarządowych jest jedną z najistotniejszych  cech społeczeństwa demokratycznego, elementem spajającym i aktywizując</w:t>
      </w:r>
      <w:r w:rsidR="001776DE">
        <w:rPr>
          <w:rFonts w:cstheme="minorHAnsi"/>
        </w:rPr>
        <w:t>ym</w:t>
      </w:r>
      <w:r w:rsidRPr="00154E81">
        <w:rPr>
          <w:rFonts w:cstheme="minorHAnsi"/>
        </w:rPr>
        <w:t xml:space="preserve"> społeczność lokal</w:t>
      </w:r>
      <w:r w:rsidR="00154E81" w:rsidRPr="00154E81">
        <w:rPr>
          <w:rFonts w:cstheme="minorHAnsi"/>
        </w:rPr>
        <w:t>ną. Priorytetem władz gminy Bedlno</w:t>
      </w:r>
      <w:r w:rsidRPr="00154E81">
        <w:rPr>
          <w:rFonts w:cstheme="minorHAnsi"/>
        </w:rPr>
        <w:t xml:space="preserve"> jest służenie mieszkańcom oraz działającym </w:t>
      </w:r>
      <w:r w:rsidR="00154E81" w:rsidRPr="00154E81">
        <w:rPr>
          <w:rFonts w:cstheme="minorHAnsi"/>
        </w:rPr>
        <w:t>na terenie Gminy</w:t>
      </w:r>
      <w:r w:rsidRPr="00154E81">
        <w:rPr>
          <w:rFonts w:cstheme="minorHAnsi"/>
        </w:rPr>
        <w:t xml:space="preserve"> organizacjom pozarządowym w ramach posiadanych zasobów i kompetencji, w s</w:t>
      </w:r>
      <w:r w:rsidR="00154E81" w:rsidRPr="00154E81">
        <w:rPr>
          <w:rFonts w:cstheme="minorHAnsi"/>
        </w:rPr>
        <w:t>posób jak najbardziej skuteczny.</w:t>
      </w:r>
    </w:p>
    <w:p w14:paraId="6DA1668F" w14:textId="77777777" w:rsidR="00917E81" w:rsidRDefault="00917E81" w:rsidP="00917E81">
      <w:pPr>
        <w:shd w:val="clear" w:color="auto" w:fill="FFFFFF"/>
        <w:spacing w:after="0" w:line="240" w:lineRule="auto"/>
        <w:jc w:val="both"/>
        <w:textAlignment w:val="top"/>
        <w:rPr>
          <w:rFonts w:cstheme="minorHAnsi"/>
        </w:rPr>
      </w:pPr>
      <w:r w:rsidRPr="00154E81">
        <w:rPr>
          <w:rFonts w:cstheme="minorHAnsi"/>
        </w:rPr>
        <w:t>Program jest dostępny w Sekretariacie Urzę</w:t>
      </w:r>
      <w:r>
        <w:rPr>
          <w:rFonts w:cstheme="minorHAnsi"/>
        </w:rPr>
        <w:t>du Gminy w Bedlnie (pokój nr 14 ),  tel.: (24) 282 14 20 oraz na stronie internetowej</w:t>
      </w:r>
      <w:r w:rsidRPr="00154E81">
        <w:rPr>
          <w:rFonts w:cstheme="minorHAnsi"/>
        </w:rPr>
        <w:t xml:space="preserve"> oraz BIP-</w:t>
      </w:r>
      <w:proofErr w:type="spellStart"/>
      <w:r w:rsidRPr="00154E81">
        <w:rPr>
          <w:rFonts w:cstheme="minorHAnsi"/>
        </w:rPr>
        <w:t>i</w:t>
      </w:r>
      <w:r>
        <w:rPr>
          <w:rFonts w:cstheme="minorHAnsi"/>
        </w:rPr>
        <w:t>e</w:t>
      </w:r>
      <w:proofErr w:type="spellEnd"/>
      <w:r>
        <w:rPr>
          <w:rFonts w:cstheme="minorHAnsi"/>
        </w:rPr>
        <w:t xml:space="preserve"> Gminy  Bedlno.</w:t>
      </w:r>
    </w:p>
    <w:p w14:paraId="63E8716F" w14:textId="77777777" w:rsidR="00917E81" w:rsidRPr="00154E81" w:rsidRDefault="00917E81" w:rsidP="00917E81">
      <w:pPr>
        <w:shd w:val="clear" w:color="auto" w:fill="FFFFFF"/>
        <w:spacing w:after="0" w:line="240" w:lineRule="auto"/>
        <w:jc w:val="both"/>
        <w:textAlignment w:val="top"/>
        <w:rPr>
          <w:rFonts w:cstheme="minorHAnsi"/>
        </w:rPr>
      </w:pPr>
    </w:p>
    <w:p w14:paraId="6754A855" w14:textId="77777777" w:rsidR="009C6F35" w:rsidRPr="007D23CB" w:rsidRDefault="00F02945" w:rsidP="00F02945">
      <w:pPr>
        <w:pStyle w:val="Nagwek10"/>
        <w:keepNext/>
        <w:keepLines/>
        <w:shd w:val="clear" w:color="auto" w:fill="auto"/>
        <w:tabs>
          <w:tab w:val="left" w:pos="3695"/>
        </w:tabs>
        <w:spacing w:after="0" w:line="240" w:lineRule="auto"/>
        <w:ind w:left="0"/>
        <w:jc w:val="center"/>
        <w:rPr>
          <w:rFonts w:asciiTheme="minorHAnsi" w:hAnsiTheme="minorHAnsi" w:cstheme="minorHAnsi"/>
        </w:rPr>
      </w:pPr>
      <w:r>
        <w:rPr>
          <w:rFonts w:asciiTheme="minorHAnsi" w:hAnsiTheme="minorHAnsi" w:cstheme="minorHAnsi"/>
        </w:rPr>
        <w:t xml:space="preserve">II. </w:t>
      </w:r>
      <w:r w:rsidR="009C6F35" w:rsidRPr="007D23CB">
        <w:rPr>
          <w:rFonts w:asciiTheme="minorHAnsi" w:hAnsiTheme="minorHAnsi" w:cstheme="minorHAnsi"/>
        </w:rPr>
        <w:t>Postanowienia ogólne</w:t>
      </w:r>
    </w:p>
    <w:p w14:paraId="35CAAC22" w14:textId="77777777" w:rsidR="009C6F35" w:rsidRPr="007D23CB" w:rsidRDefault="009C6F35" w:rsidP="009C6F35">
      <w:pPr>
        <w:pStyle w:val="Tekstpodstawowy3"/>
        <w:overflowPunct w:val="0"/>
        <w:autoSpaceDE w:val="0"/>
        <w:autoSpaceDN w:val="0"/>
        <w:adjustRightInd w:val="0"/>
        <w:spacing w:after="0"/>
        <w:jc w:val="both"/>
        <w:textAlignment w:val="baseline"/>
        <w:rPr>
          <w:rFonts w:asciiTheme="minorHAnsi" w:hAnsiTheme="minorHAnsi" w:cstheme="minorHAnsi"/>
          <w:b/>
          <w:sz w:val="22"/>
          <w:szCs w:val="22"/>
        </w:rPr>
      </w:pPr>
      <w:r w:rsidRPr="007D23CB">
        <w:rPr>
          <w:rFonts w:asciiTheme="minorHAnsi" w:hAnsiTheme="minorHAnsi" w:cstheme="minorHAnsi"/>
          <w:snapToGrid w:val="0"/>
          <w:sz w:val="22"/>
          <w:szCs w:val="22"/>
        </w:rPr>
        <w:t>1. Program określa:</w:t>
      </w:r>
    </w:p>
    <w:p w14:paraId="3B3A535E" w14:textId="77777777" w:rsidR="009C6F35" w:rsidRPr="003A2157" w:rsidRDefault="009C6F35" w:rsidP="009C6F35">
      <w:pPr>
        <w:pStyle w:val="Lista"/>
        <w:numPr>
          <w:ilvl w:val="1"/>
          <w:numId w:val="2"/>
        </w:numPr>
        <w:tabs>
          <w:tab w:val="clear" w:pos="720"/>
        </w:tabs>
        <w:ind w:left="993" w:hanging="426"/>
        <w:jc w:val="both"/>
        <w:rPr>
          <w:rFonts w:asciiTheme="minorHAnsi" w:hAnsiTheme="minorHAnsi" w:cstheme="minorHAnsi"/>
          <w:snapToGrid w:val="0"/>
          <w:sz w:val="22"/>
          <w:szCs w:val="22"/>
        </w:rPr>
      </w:pPr>
      <w:r w:rsidRPr="003A2157">
        <w:rPr>
          <w:rFonts w:asciiTheme="minorHAnsi" w:hAnsiTheme="minorHAnsi" w:cstheme="minorHAnsi"/>
          <w:snapToGrid w:val="0"/>
          <w:sz w:val="22"/>
          <w:szCs w:val="22"/>
        </w:rPr>
        <w:t>cel główny i cele szczegółowe programu;</w:t>
      </w:r>
    </w:p>
    <w:p w14:paraId="479D0DC5" w14:textId="77777777" w:rsidR="003C39C8" w:rsidRPr="003A2157" w:rsidRDefault="003C39C8" w:rsidP="009C6F35">
      <w:pPr>
        <w:pStyle w:val="Lista"/>
        <w:numPr>
          <w:ilvl w:val="1"/>
          <w:numId w:val="2"/>
        </w:numPr>
        <w:tabs>
          <w:tab w:val="clear" w:pos="720"/>
        </w:tabs>
        <w:ind w:left="993" w:hanging="426"/>
        <w:jc w:val="both"/>
        <w:rPr>
          <w:rFonts w:asciiTheme="minorHAnsi" w:hAnsiTheme="minorHAnsi" w:cstheme="minorHAnsi"/>
          <w:snapToGrid w:val="0"/>
          <w:sz w:val="22"/>
          <w:szCs w:val="22"/>
        </w:rPr>
      </w:pPr>
      <w:r w:rsidRPr="003A2157">
        <w:rPr>
          <w:rFonts w:asciiTheme="minorHAnsi" w:hAnsiTheme="minorHAnsi" w:cstheme="minorHAnsi"/>
          <w:snapToGrid w:val="0"/>
          <w:sz w:val="22"/>
          <w:szCs w:val="22"/>
        </w:rPr>
        <w:t>przedmiot współpracy;</w:t>
      </w:r>
    </w:p>
    <w:p w14:paraId="6F26297D" w14:textId="77777777" w:rsidR="009C6F35" w:rsidRPr="003A2157" w:rsidRDefault="009C6F35" w:rsidP="003C39C8">
      <w:pPr>
        <w:pStyle w:val="Lista"/>
        <w:numPr>
          <w:ilvl w:val="1"/>
          <w:numId w:val="2"/>
        </w:numPr>
        <w:tabs>
          <w:tab w:val="clear" w:pos="720"/>
        </w:tabs>
        <w:ind w:left="993" w:hanging="426"/>
        <w:jc w:val="both"/>
        <w:rPr>
          <w:rFonts w:asciiTheme="minorHAnsi" w:hAnsiTheme="minorHAnsi" w:cstheme="minorHAnsi"/>
          <w:snapToGrid w:val="0"/>
          <w:sz w:val="22"/>
          <w:szCs w:val="22"/>
        </w:rPr>
      </w:pPr>
      <w:r w:rsidRPr="003A2157">
        <w:rPr>
          <w:rFonts w:asciiTheme="minorHAnsi" w:hAnsiTheme="minorHAnsi" w:cstheme="minorHAnsi"/>
          <w:snapToGrid w:val="0"/>
          <w:sz w:val="22"/>
          <w:szCs w:val="22"/>
        </w:rPr>
        <w:t>zasady współpracy;</w:t>
      </w:r>
    </w:p>
    <w:p w14:paraId="261281F8" w14:textId="77777777" w:rsidR="009C6F35" w:rsidRPr="003A2157" w:rsidRDefault="009C6F35" w:rsidP="009C6F35">
      <w:pPr>
        <w:pStyle w:val="Lista"/>
        <w:numPr>
          <w:ilvl w:val="1"/>
          <w:numId w:val="2"/>
        </w:numPr>
        <w:tabs>
          <w:tab w:val="clear" w:pos="720"/>
        </w:tabs>
        <w:ind w:left="993" w:hanging="426"/>
        <w:jc w:val="both"/>
        <w:rPr>
          <w:rFonts w:asciiTheme="minorHAnsi" w:hAnsiTheme="minorHAnsi" w:cstheme="minorHAnsi"/>
          <w:snapToGrid w:val="0"/>
          <w:sz w:val="22"/>
          <w:szCs w:val="22"/>
        </w:rPr>
      </w:pPr>
      <w:r w:rsidRPr="003A2157">
        <w:rPr>
          <w:rFonts w:asciiTheme="minorHAnsi" w:hAnsiTheme="minorHAnsi" w:cstheme="minorHAnsi"/>
          <w:snapToGrid w:val="0"/>
          <w:sz w:val="22"/>
          <w:szCs w:val="22"/>
        </w:rPr>
        <w:t>formy współpracy;</w:t>
      </w:r>
    </w:p>
    <w:p w14:paraId="2F10CDC1" w14:textId="77777777" w:rsidR="009C6F35" w:rsidRPr="003A2157" w:rsidRDefault="009C6F35" w:rsidP="009C6F35">
      <w:pPr>
        <w:pStyle w:val="Lista"/>
        <w:numPr>
          <w:ilvl w:val="1"/>
          <w:numId w:val="2"/>
        </w:numPr>
        <w:tabs>
          <w:tab w:val="clear" w:pos="720"/>
        </w:tabs>
        <w:ind w:left="993" w:hanging="426"/>
        <w:jc w:val="both"/>
        <w:rPr>
          <w:rFonts w:asciiTheme="minorHAnsi" w:hAnsiTheme="minorHAnsi" w:cstheme="minorHAnsi"/>
          <w:snapToGrid w:val="0"/>
          <w:sz w:val="22"/>
          <w:szCs w:val="22"/>
        </w:rPr>
      </w:pPr>
      <w:r w:rsidRPr="003A2157">
        <w:rPr>
          <w:rFonts w:asciiTheme="minorHAnsi" w:hAnsiTheme="minorHAnsi" w:cstheme="minorHAnsi"/>
          <w:snapToGrid w:val="0"/>
          <w:sz w:val="22"/>
          <w:szCs w:val="22"/>
        </w:rPr>
        <w:t>priorytetowe zadania publiczne;</w:t>
      </w:r>
    </w:p>
    <w:p w14:paraId="32B2239B" w14:textId="77777777" w:rsidR="009C6F35" w:rsidRPr="003A2157" w:rsidRDefault="009C6F35" w:rsidP="009C6F35">
      <w:pPr>
        <w:pStyle w:val="Lista"/>
        <w:numPr>
          <w:ilvl w:val="1"/>
          <w:numId w:val="2"/>
        </w:numPr>
        <w:tabs>
          <w:tab w:val="clear" w:pos="720"/>
        </w:tabs>
        <w:ind w:left="993" w:hanging="426"/>
        <w:jc w:val="both"/>
        <w:rPr>
          <w:rFonts w:asciiTheme="minorHAnsi" w:hAnsiTheme="minorHAnsi" w:cstheme="minorHAnsi"/>
          <w:snapToGrid w:val="0"/>
          <w:sz w:val="22"/>
          <w:szCs w:val="22"/>
        </w:rPr>
      </w:pPr>
      <w:r w:rsidRPr="003A2157">
        <w:rPr>
          <w:rFonts w:asciiTheme="minorHAnsi" w:hAnsiTheme="minorHAnsi" w:cstheme="minorHAnsi"/>
          <w:snapToGrid w:val="0"/>
          <w:sz w:val="22"/>
          <w:szCs w:val="22"/>
        </w:rPr>
        <w:t>okres realizacji programu;</w:t>
      </w:r>
    </w:p>
    <w:p w14:paraId="770CB783" w14:textId="77777777" w:rsidR="009C6F35" w:rsidRPr="003A2157" w:rsidRDefault="009C6F35" w:rsidP="009C6F35">
      <w:pPr>
        <w:pStyle w:val="Lista"/>
        <w:numPr>
          <w:ilvl w:val="1"/>
          <w:numId w:val="2"/>
        </w:numPr>
        <w:tabs>
          <w:tab w:val="clear" w:pos="720"/>
        </w:tabs>
        <w:ind w:left="993" w:hanging="426"/>
        <w:jc w:val="both"/>
        <w:rPr>
          <w:rFonts w:asciiTheme="minorHAnsi" w:hAnsiTheme="minorHAnsi" w:cstheme="minorHAnsi"/>
          <w:snapToGrid w:val="0"/>
          <w:sz w:val="22"/>
          <w:szCs w:val="22"/>
        </w:rPr>
      </w:pPr>
      <w:r w:rsidRPr="003A2157">
        <w:rPr>
          <w:rFonts w:asciiTheme="minorHAnsi" w:hAnsiTheme="minorHAnsi" w:cstheme="minorHAnsi"/>
          <w:snapToGrid w:val="0"/>
          <w:sz w:val="22"/>
          <w:szCs w:val="22"/>
        </w:rPr>
        <w:t>sposób realizacji programu;</w:t>
      </w:r>
    </w:p>
    <w:p w14:paraId="3DE9245C" w14:textId="77777777" w:rsidR="009C6F35" w:rsidRPr="003A2157" w:rsidRDefault="009C6F35" w:rsidP="009C6F35">
      <w:pPr>
        <w:pStyle w:val="Lista"/>
        <w:numPr>
          <w:ilvl w:val="1"/>
          <w:numId w:val="2"/>
        </w:numPr>
        <w:tabs>
          <w:tab w:val="clear" w:pos="720"/>
        </w:tabs>
        <w:ind w:left="993" w:hanging="426"/>
        <w:jc w:val="both"/>
        <w:rPr>
          <w:rFonts w:asciiTheme="minorHAnsi" w:hAnsiTheme="minorHAnsi" w:cstheme="minorHAnsi"/>
          <w:snapToGrid w:val="0"/>
          <w:sz w:val="22"/>
          <w:szCs w:val="22"/>
        </w:rPr>
      </w:pPr>
      <w:r w:rsidRPr="003A2157">
        <w:rPr>
          <w:rFonts w:asciiTheme="minorHAnsi" w:hAnsiTheme="minorHAnsi" w:cstheme="minorHAnsi"/>
          <w:snapToGrid w:val="0"/>
          <w:sz w:val="22"/>
          <w:szCs w:val="22"/>
        </w:rPr>
        <w:t>wysokość środków planowanych na realizację programu;</w:t>
      </w:r>
    </w:p>
    <w:p w14:paraId="3424BC5B" w14:textId="77777777" w:rsidR="009C6F35" w:rsidRPr="003A2157" w:rsidRDefault="009C6F35" w:rsidP="009C6F35">
      <w:pPr>
        <w:pStyle w:val="Lista"/>
        <w:numPr>
          <w:ilvl w:val="1"/>
          <w:numId w:val="2"/>
        </w:numPr>
        <w:tabs>
          <w:tab w:val="clear" w:pos="720"/>
        </w:tabs>
        <w:ind w:left="993" w:hanging="426"/>
        <w:jc w:val="both"/>
        <w:rPr>
          <w:rFonts w:asciiTheme="minorHAnsi" w:hAnsiTheme="minorHAnsi" w:cstheme="minorHAnsi"/>
          <w:snapToGrid w:val="0"/>
          <w:sz w:val="22"/>
          <w:szCs w:val="22"/>
        </w:rPr>
      </w:pPr>
      <w:r w:rsidRPr="003A2157">
        <w:rPr>
          <w:rFonts w:asciiTheme="minorHAnsi" w:hAnsiTheme="minorHAnsi" w:cstheme="minorHAnsi"/>
          <w:snapToGrid w:val="0"/>
          <w:sz w:val="22"/>
          <w:szCs w:val="22"/>
        </w:rPr>
        <w:t>sposób oceny realizacji programu;</w:t>
      </w:r>
    </w:p>
    <w:p w14:paraId="005ACE39" w14:textId="77777777" w:rsidR="009C6F35" w:rsidRPr="003A2157" w:rsidRDefault="009C6F35" w:rsidP="009C6F35">
      <w:pPr>
        <w:pStyle w:val="Lista"/>
        <w:numPr>
          <w:ilvl w:val="1"/>
          <w:numId w:val="2"/>
        </w:numPr>
        <w:tabs>
          <w:tab w:val="clear" w:pos="720"/>
        </w:tabs>
        <w:ind w:left="993" w:hanging="426"/>
        <w:jc w:val="both"/>
        <w:rPr>
          <w:rFonts w:asciiTheme="minorHAnsi" w:hAnsiTheme="minorHAnsi" w:cstheme="minorHAnsi"/>
          <w:snapToGrid w:val="0"/>
          <w:sz w:val="22"/>
          <w:szCs w:val="22"/>
        </w:rPr>
      </w:pPr>
      <w:r w:rsidRPr="003A2157">
        <w:rPr>
          <w:rFonts w:asciiTheme="minorHAnsi" w:hAnsiTheme="minorHAnsi" w:cstheme="minorHAnsi"/>
          <w:snapToGrid w:val="0"/>
          <w:sz w:val="22"/>
          <w:szCs w:val="22"/>
        </w:rPr>
        <w:t>informację o sposobie tworzenia programu oraz o przebiegu konsultacji;</w:t>
      </w:r>
    </w:p>
    <w:p w14:paraId="36A6080C" w14:textId="6FCA3DCE" w:rsidR="009C6F35" w:rsidRPr="003A2157" w:rsidRDefault="009C6F35" w:rsidP="009C6F35">
      <w:pPr>
        <w:pStyle w:val="Lista"/>
        <w:numPr>
          <w:ilvl w:val="1"/>
          <w:numId w:val="2"/>
        </w:numPr>
        <w:tabs>
          <w:tab w:val="clear" w:pos="720"/>
        </w:tabs>
        <w:ind w:left="993" w:hanging="426"/>
        <w:jc w:val="both"/>
        <w:rPr>
          <w:rFonts w:asciiTheme="minorHAnsi" w:hAnsiTheme="minorHAnsi" w:cstheme="minorHAnsi"/>
          <w:snapToGrid w:val="0"/>
          <w:sz w:val="22"/>
          <w:szCs w:val="22"/>
        </w:rPr>
      </w:pPr>
      <w:r w:rsidRPr="003A2157">
        <w:rPr>
          <w:rFonts w:asciiTheme="minorHAnsi" w:hAnsiTheme="minorHAnsi" w:cstheme="minorHAnsi"/>
          <w:snapToGrid w:val="0"/>
          <w:sz w:val="22"/>
          <w:szCs w:val="22"/>
        </w:rPr>
        <w:t xml:space="preserve">tryb powoływania oraz zasady działania komisji konkursowych do opiniowania ofert </w:t>
      </w:r>
      <w:r w:rsidR="008A6F8C">
        <w:rPr>
          <w:rFonts w:asciiTheme="minorHAnsi" w:hAnsiTheme="minorHAnsi" w:cstheme="minorHAnsi"/>
          <w:snapToGrid w:val="0"/>
          <w:sz w:val="22"/>
          <w:szCs w:val="22"/>
        </w:rPr>
        <w:br/>
      </w:r>
      <w:r w:rsidRPr="003A2157">
        <w:rPr>
          <w:rFonts w:asciiTheme="minorHAnsi" w:hAnsiTheme="minorHAnsi" w:cstheme="minorHAnsi"/>
          <w:snapToGrid w:val="0"/>
          <w:sz w:val="22"/>
          <w:szCs w:val="22"/>
        </w:rPr>
        <w:t>w otwartych konkursach ofert.</w:t>
      </w:r>
    </w:p>
    <w:p w14:paraId="1A8F75B3" w14:textId="77777777" w:rsidR="009C6F35" w:rsidRPr="007D23CB" w:rsidRDefault="009C6F35" w:rsidP="009C6F35">
      <w:pPr>
        <w:pStyle w:val="Nagwek10"/>
        <w:keepNext/>
        <w:keepLines/>
        <w:shd w:val="clear" w:color="auto" w:fill="auto"/>
        <w:tabs>
          <w:tab w:val="left" w:pos="3695"/>
        </w:tabs>
        <w:spacing w:after="0" w:line="240" w:lineRule="auto"/>
        <w:rPr>
          <w:rFonts w:asciiTheme="minorHAnsi" w:hAnsiTheme="minorHAnsi" w:cstheme="minorHAnsi"/>
        </w:rPr>
      </w:pPr>
    </w:p>
    <w:p w14:paraId="0CA324E1" w14:textId="77777777" w:rsidR="009C6F35" w:rsidRPr="007D23CB" w:rsidRDefault="009C6F35" w:rsidP="009C6F35">
      <w:pPr>
        <w:pStyle w:val="Teksttreci0"/>
        <w:shd w:val="clear" w:color="auto" w:fill="auto"/>
        <w:spacing w:after="0" w:line="240" w:lineRule="auto"/>
        <w:jc w:val="left"/>
        <w:rPr>
          <w:rFonts w:asciiTheme="minorHAnsi" w:hAnsiTheme="minorHAnsi" w:cstheme="minorHAnsi"/>
        </w:rPr>
      </w:pPr>
      <w:r w:rsidRPr="007D23CB">
        <w:rPr>
          <w:rFonts w:asciiTheme="minorHAnsi" w:hAnsiTheme="minorHAnsi" w:cstheme="minorHAnsi"/>
          <w:bCs/>
        </w:rPr>
        <w:t>2.</w:t>
      </w:r>
      <w:r w:rsidRPr="007D23CB">
        <w:rPr>
          <w:rFonts w:asciiTheme="minorHAnsi" w:hAnsiTheme="minorHAnsi" w:cstheme="minorHAnsi"/>
        </w:rPr>
        <w:t>Ilekroć w programie jest mowa o:</w:t>
      </w:r>
    </w:p>
    <w:p w14:paraId="69CA7ED6" w14:textId="77777777" w:rsidR="009C6F35" w:rsidRPr="007D23CB" w:rsidRDefault="009C6F35" w:rsidP="009C6F35">
      <w:pPr>
        <w:pStyle w:val="Lista3"/>
        <w:jc w:val="both"/>
        <w:rPr>
          <w:rFonts w:asciiTheme="minorHAnsi" w:hAnsiTheme="minorHAnsi" w:cstheme="minorHAnsi"/>
          <w:snapToGrid w:val="0"/>
          <w:color w:val="FF0000"/>
          <w:sz w:val="22"/>
          <w:szCs w:val="22"/>
        </w:rPr>
      </w:pPr>
      <w:r w:rsidRPr="007D23CB">
        <w:rPr>
          <w:rFonts w:asciiTheme="minorHAnsi" w:hAnsiTheme="minorHAnsi" w:cstheme="minorHAnsi"/>
          <w:sz w:val="22"/>
          <w:szCs w:val="22"/>
        </w:rPr>
        <w:t>1)</w:t>
      </w:r>
      <w:r w:rsidRPr="007D23CB">
        <w:rPr>
          <w:rFonts w:asciiTheme="minorHAnsi" w:hAnsiTheme="minorHAnsi" w:cstheme="minorHAnsi"/>
          <w:snapToGrid w:val="0"/>
          <w:sz w:val="22"/>
          <w:szCs w:val="22"/>
        </w:rPr>
        <w:t xml:space="preserve"> ustawie – rozumie się przez to ustawę z dnia 24 kwietnia 2003 r. o działalności pożytku publicznego i o wolontariacie </w:t>
      </w:r>
      <w:r w:rsidR="003A2157">
        <w:rPr>
          <w:rFonts w:asciiTheme="minorHAnsi" w:hAnsiTheme="minorHAnsi" w:cstheme="minorHAnsi"/>
        </w:rPr>
        <w:t>(tekst jednolity Dz.U. z 2020 r. poz. 1057</w:t>
      </w:r>
      <w:r w:rsidR="003A2157" w:rsidRPr="007D23CB">
        <w:rPr>
          <w:rFonts w:asciiTheme="minorHAnsi" w:hAnsiTheme="minorHAnsi" w:cstheme="minorHAnsi"/>
          <w:sz w:val="22"/>
          <w:szCs w:val="22"/>
        </w:rPr>
        <w:t xml:space="preserve"> </w:t>
      </w:r>
      <w:r w:rsidR="003A2157">
        <w:rPr>
          <w:rFonts w:asciiTheme="minorHAnsi" w:hAnsiTheme="minorHAnsi" w:cstheme="minorHAnsi"/>
          <w:sz w:val="22"/>
          <w:szCs w:val="22"/>
        </w:rPr>
        <w:t xml:space="preserve"> ze zm.)</w:t>
      </w:r>
      <w:r w:rsidRPr="007D23CB">
        <w:rPr>
          <w:rFonts w:asciiTheme="minorHAnsi" w:hAnsiTheme="minorHAnsi" w:cstheme="minorHAnsi"/>
          <w:snapToGrid w:val="0"/>
          <w:sz w:val="22"/>
          <w:szCs w:val="22"/>
        </w:rPr>
        <w:t>;</w:t>
      </w:r>
    </w:p>
    <w:p w14:paraId="1870D34D" w14:textId="77777777" w:rsidR="009C6F35" w:rsidRPr="007D23CB" w:rsidRDefault="009C6F35" w:rsidP="009C6F35">
      <w:pPr>
        <w:pStyle w:val="Lista3"/>
        <w:jc w:val="both"/>
        <w:rPr>
          <w:rFonts w:asciiTheme="minorHAnsi" w:hAnsiTheme="minorHAnsi" w:cstheme="minorHAnsi"/>
          <w:sz w:val="22"/>
          <w:szCs w:val="22"/>
        </w:rPr>
      </w:pPr>
      <w:r w:rsidRPr="007D23CB">
        <w:rPr>
          <w:rFonts w:asciiTheme="minorHAnsi" w:hAnsiTheme="minorHAnsi" w:cstheme="minorHAnsi"/>
          <w:sz w:val="22"/>
          <w:szCs w:val="22"/>
        </w:rPr>
        <w:t>2) organizacjach pozarządowych - należy przez to rozumieć organizacje pozarządowe oraz podmioty wymienione w art.</w:t>
      </w:r>
      <w:r w:rsidR="002A3398">
        <w:rPr>
          <w:rFonts w:asciiTheme="minorHAnsi" w:hAnsiTheme="minorHAnsi" w:cstheme="minorHAnsi"/>
          <w:sz w:val="22"/>
          <w:szCs w:val="22"/>
        </w:rPr>
        <w:t xml:space="preserve"> </w:t>
      </w:r>
      <w:r w:rsidRPr="007D23CB">
        <w:rPr>
          <w:rFonts w:asciiTheme="minorHAnsi" w:hAnsiTheme="minorHAnsi" w:cstheme="minorHAnsi"/>
          <w:sz w:val="22"/>
          <w:szCs w:val="22"/>
        </w:rPr>
        <w:t>3 ust.</w:t>
      </w:r>
      <w:r w:rsidR="008763FC">
        <w:rPr>
          <w:rFonts w:asciiTheme="minorHAnsi" w:hAnsiTheme="minorHAnsi" w:cstheme="minorHAnsi"/>
          <w:sz w:val="22"/>
          <w:szCs w:val="22"/>
        </w:rPr>
        <w:t xml:space="preserve"> </w:t>
      </w:r>
      <w:r w:rsidRPr="007D23CB">
        <w:rPr>
          <w:rFonts w:asciiTheme="minorHAnsi" w:hAnsiTheme="minorHAnsi" w:cstheme="minorHAnsi"/>
          <w:sz w:val="22"/>
          <w:szCs w:val="22"/>
        </w:rPr>
        <w:t>3 ustawy z dnia 24 kwietnia 2003 roku o działalności pożytku publicznego i o wolontariacie,</w:t>
      </w:r>
    </w:p>
    <w:p w14:paraId="3B66F89B" w14:textId="77777777" w:rsidR="009C6F35" w:rsidRPr="007D23CB" w:rsidRDefault="009C6F35" w:rsidP="009C6F35">
      <w:pPr>
        <w:pStyle w:val="Lista3"/>
        <w:jc w:val="both"/>
        <w:rPr>
          <w:rFonts w:asciiTheme="minorHAnsi" w:hAnsiTheme="minorHAnsi" w:cstheme="minorHAnsi"/>
          <w:sz w:val="22"/>
          <w:szCs w:val="22"/>
        </w:rPr>
      </w:pPr>
      <w:r w:rsidRPr="007D23CB">
        <w:rPr>
          <w:rFonts w:asciiTheme="minorHAnsi" w:hAnsiTheme="minorHAnsi" w:cstheme="minorHAnsi"/>
          <w:sz w:val="22"/>
          <w:szCs w:val="22"/>
        </w:rPr>
        <w:t>3) innym podmiocie - rozumie się przez to podmioty wymienione w art. 3 ust. 3 ustawy</w:t>
      </w:r>
    </w:p>
    <w:p w14:paraId="785C1EA8" w14:textId="77777777" w:rsidR="009C6F35" w:rsidRPr="007D23CB" w:rsidRDefault="009C6F35" w:rsidP="009C6F35">
      <w:pPr>
        <w:pStyle w:val="Lista3"/>
        <w:jc w:val="both"/>
        <w:rPr>
          <w:rFonts w:asciiTheme="minorHAnsi" w:hAnsiTheme="minorHAnsi" w:cstheme="minorHAnsi"/>
          <w:snapToGrid w:val="0"/>
          <w:color w:val="FF0000"/>
          <w:sz w:val="22"/>
          <w:szCs w:val="22"/>
        </w:rPr>
      </w:pPr>
      <w:r w:rsidRPr="007D23CB">
        <w:rPr>
          <w:rFonts w:asciiTheme="minorHAnsi" w:hAnsiTheme="minorHAnsi" w:cstheme="minorHAnsi"/>
          <w:sz w:val="22"/>
          <w:szCs w:val="22"/>
        </w:rPr>
        <w:t>4)</w:t>
      </w:r>
      <w:r w:rsidR="002A3398">
        <w:rPr>
          <w:rFonts w:asciiTheme="minorHAnsi" w:hAnsiTheme="minorHAnsi" w:cstheme="minorHAnsi"/>
          <w:sz w:val="22"/>
          <w:szCs w:val="22"/>
        </w:rPr>
        <w:t xml:space="preserve"> </w:t>
      </w:r>
      <w:r w:rsidRPr="007D23CB">
        <w:rPr>
          <w:rFonts w:asciiTheme="minorHAnsi" w:hAnsiTheme="minorHAnsi" w:cstheme="minorHAnsi"/>
          <w:snapToGrid w:val="0"/>
          <w:sz w:val="22"/>
          <w:szCs w:val="22"/>
        </w:rPr>
        <w:t>programie – rozumie się przez to niniejszy program;</w:t>
      </w:r>
    </w:p>
    <w:p w14:paraId="011116C2" w14:textId="77777777" w:rsidR="009C6F35" w:rsidRPr="007D23CB" w:rsidRDefault="009C6F35" w:rsidP="009C6F35">
      <w:pPr>
        <w:pStyle w:val="Lista3"/>
        <w:jc w:val="both"/>
        <w:rPr>
          <w:rFonts w:asciiTheme="minorHAnsi" w:hAnsiTheme="minorHAnsi" w:cstheme="minorHAnsi"/>
          <w:sz w:val="22"/>
          <w:szCs w:val="22"/>
        </w:rPr>
      </w:pPr>
      <w:r w:rsidRPr="007D23CB">
        <w:rPr>
          <w:rFonts w:asciiTheme="minorHAnsi" w:hAnsiTheme="minorHAnsi" w:cstheme="minorHAnsi"/>
          <w:sz w:val="22"/>
          <w:szCs w:val="22"/>
        </w:rPr>
        <w:t xml:space="preserve">5) dotacji - rozumie się przez to dotację w rozumieniu </w:t>
      </w:r>
      <w:r w:rsidRPr="00215C9E">
        <w:rPr>
          <w:rFonts w:asciiTheme="minorHAnsi" w:hAnsiTheme="minorHAnsi" w:cstheme="minorHAnsi"/>
          <w:snapToGrid w:val="0"/>
          <w:sz w:val="22"/>
          <w:szCs w:val="22"/>
        </w:rPr>
        <w:t xml:space="preserve">art. 127 ust. 1 pkt 1 lit. </w:t>
      </w:r>
      <w:r w:rsidR="00215C9E">
        <w:rPr>
          <w:rFonts w:asciiTheme="minorHAnsi" w:hAnsiTheme="minorHAnsi" w:cstheme="minorHAnsi"/>
          <w:snapToGrid w:val="0"/>
          <w:sz w:val="22"/>
          <w:szCs w:val="22"/>
        </w:rPr>
        <w:t>e</w:t>
      </w:r>
      <w:r w:rsidRPr="007D23CB">
        <w:rPr>
          <w:rFonts w:asciiTheme="minorHAnsi" w:hAnsiTheme="minorHAnsi" w:cstheme="minorHAnsi"/>
          <w:snapToGrid w:val="0"/>
          <w:color w:val="FF0000"/>
          <w:sz w:val="22"/>
          <w:szCs w:val="22"/>
        </w:rPr>
        <w:t xml:space="preserve"> </w:t>
      </w:r>
      <w:r w:rsidRPr="007D23CB">
        <w:rPr>
          <w:rFonts w:asciiTheme="minorHAnsi" w:hAnsiTheme="minorHAnsi" w:cstheme="minorHAnsi"/>
          <w:sz w:val="22"/>
          <w:szCs w:val="22"/>
        </w:rPr>
        <w:t>art. 221 ustawy z dnia 27 sierpnia 2009 r. o finansach publicznych (Dz. U. 2019 poz. 869</w:t>
      </w:r>
      <w:r w:rsidR="00215C9E">
        <w:rPr>
          <w:rFonts w:asciiTheme="minorHAnsi" w:hAnsiTheme="minorHAnsi" w:cstheme="minorHAnsi"/>
          <w:sz w:val="22"/>
          <w:szCs w:val="22"/>
        </w:rPr>
        <w:t xml:space="preserve"> ze zm.</w:t>
      </w:r>
      <w:r w:rsidRPr="007D23CB">
        <w:rPr>
          <w:rFonts w:asciiTheme="minorHAnsi" w:hAnsiTheme="minorHAnsi" w:cstheme="minorHAnsi"/>
          <w:sz w:val="22"/>
          <w:szCs w:val="22"/>
        </w:rPr>
        <w:t>)</w:t>
      </w:r>
    </w:p>
    <w:p w14:paraId="07A2D08B" w14:textId="77777777" w:rsidR="009C6F35" w:rsidRPr="007D23CB" w:rsidRDefault="009C6F35" w:rsidP="009C6F35">
      <w:pPr>
        <w:pStyle w:val="Lista3"/>
        <w:ind w:left="566" w:firstLine="0"/>
        <w:jc w:val="both"/>
        <w:rPr>
          <w:rFonts w:asciiTheme="minorHAnsi" w:hAnsiTheme="minorHAnsi" w:cstheme="minorHAnsi"/>
          <w:sz w:val="22"/>
          <w:szCs w:val="22"/>
        </w:rPr>
      </w:pPr>
      <w:r w:rsidRPr="007D23CB">
        <w:rPr>
          <w:rFonts w:asciiTheme="minorHAnsi" w:hAnsiTheme="minorHAnsi" w:cstheme="minorHAnsi"/>
          <w:sz w:val="22"/>
          <w:szCs w:val="22"/>
        </w:rPr>
        <w:t>6) konkursie ofert — rozumie się przez to otwarty konkurs ofert, o którym mowa w art.</w:t>
      </w:r>
      <w:r w:rsidRPr="007D23CB">
        <w:rPr>
          <w:rFonts w:asciiTheme="minorHAnsi" w:hAnsiTheme="minorHAnsi" w:cstheme="minorHAnsi"/>
          <w:sz w:val="22"/>
          <w:szCs w:val="22"/>
        </w:rPr>
        <w:br/>
        <w:t xml:space="preserve">     11 ust. 2 i art. 13 ustawy,</w:t>
      </w:r>
    </w:p>
    <w:p w14:paraId="0C272397" w14:textId="77777777" w:rsidR="009C6F35" w:rsidRPr="007D23CB" w:rsidRDefault="009C6F35" w:rsidP="009C6F35">
      <w:pPr>
        <w:pStyle w:val="Lista3"/>
        <w:ind w:left="566" w:firstLine="0"/>
        <w:jc w:val="both"/>
        <w:rPr>
          <w:rFonts w:asciiTheme="minorHAnsi" w:hAnsiTheme="minorHAnsi" w:cstheme="minorHAnsi"/>
          <w:sz w:val="22"/>
          <w:szCs w:val="22"/>
        </w:rPr>
      </w:pPr>
      <w:r w:rsidRPr="007D23CB">
        <w:rPr>
          <w:rFonts w:asciiTheme="minorHAnsi" w:hAnsiTheme="minorHAnsi" w:cstheme="minorHAnsi"/>
          <w:sz w:val="22"/>
          <w:szCs w:val="22"/>
        </w:rPr>
        <w:t xml:space="preserve">7) Gminie — należy przez to rozumieć jednostkę samorządu terytorialnego, którą jest </w:t>
      </w:r>
      <w:r w:rsidRPr="007D23CB">
        <w:rPr>
          <w:rFonts w:asciiTheme="minorHAnsi" w:hAnsiTheme="minorHAnsi" w:cstheme="minorHAnsi"/>
          <w:sz w:val="22"/>
          <w:szCs w:val="22"/>
        </w:rPr>
        <w:br/>
        <w:t xml:space="preserve">      Gmina Bedlno,</w:t>
      </w:r>
    </w:p>
    <w:p w14:paraId="548D1495" w14:textId="77777777" w:rsidR="009C6F35" w:rsidRPr="007D23CB" w:rsidRDefault="009C6F35" w:rsidP="009C6F35">
      <w:pPr>
        <w:pStyle w:val="Lista3"/>
        <w:ind w:left="566" w:firstLine="0"/>
        <w:jc w:val="both"/>
        <w:rPr>
          <w:rFonts w:asciiTheme="minorHAnsi" w:hAnsiTheme="minorHAnsi" w:cstheme="minorHAnsi"/>
          <w:sz w:val="22"/>
          <w:szCs w:val="22"/>
        </w:rPr>
      </w:pPr>
      <w:r w:rsidRPr="007D23CB">
        <w:rPr>
          <w:rFonts w:asciiTheme="minorHAnsi" w:hAnsiTheme="minorHAnsi" w:cstheme="minorHAnsi"/>
          <w:sz w:val="22"/>
          <w:szCs w:val="22"/>
        </w:rPr>
        <w:t>8) Radzie - należy przez to rozumieć Radę Gminy Bedlno,</w:t>
      </w:r>
    </w:p>
    <w:p w14:paraId="435B8D94" w14:textId="77777777" w:rsidR="002152F6" w:rsidRPr="007D23CB" w:rsidRDefault="009C6F35" w:rsidP="002152F6">
      <w:pPr>
        <w:pStyle w:val="Lista3"/>
        <w:ind w:left="566" w:firstLine="0"/>
        <w:jc w:val="both"/>
        <w:rPr>
          <w:rFonts w:asciiTheme="minorHAnsi" w:hAnsiTheme="minorHAnsi" w:cstheme="minorHAnsi"/>
          <w:sz w:val="22"/>
          <w:szCs w:val="22"/>
        </w:rPr>
      </w:pPr>
      <w:r w:rsidRPr="007D23CB">
        <w:rPr>
          <w:rFonts w:asciiTheme="minorHAnsi" w:hAnsiTheme="minorHAnsi" w:cstheme="minorHAnsi"/>
          <w:sz w:val="22"/>
          <w:szCs w:val="22"/>
        </w:rPr>
        <w:t>9) Wójcie — należy przez to rozumieć Wójta Gminy Bedlno.</w:t>
      </w:r>
    </w:p>
    <w:p w14:paraId="2A534913" w14:textId="77777777" w:rsidR="009C6F35" w:rsidRPr="009376BD" w:rsidRDefault="002152F6" w:rsidP="009376BD">
      <w:pPr>
        <w:pStyle w:val="Lista3"/>
        <w:ind w:left="0" w:firstLine="0"/>
        <w:jc w:val="both"/>
        <w:rPr>
          <w:rFonts w:asciiTheme="minorHAnsi" w:hAnsiTheme="minorHAnsi" w:cstheme="minorHAnsi"/>
          <w:snapToGrid w:val="0"/>
          <w:color w:val="FF0000"/>
          <w:sz w:val="22"/>
          <w:szCs w:val="22"/>
        </w:rPr>
      </w:pPr>
      <w:r w:rsidRPr="007D23CB">
        <w:rPr>
          <w:rFonts w:asciiTheme="minorHAnsi" w:hAnsiTheme="minorHAnsi" w:cstheme="minorHAnsi"/>
          <w:snapToGrid w:val="0"/>
          <w:color w:val="FF0000"/>
          <w:sz w:val="22"/>
          <w:szCs w:val="22"/>
        </w:rPr>
        <w:t xml:space="preserve">         </w:t>
      </w:r>
      <w:r w:rsidRPr="00C856BE">
        <w:rPr>
          <w:rFonts w:asciiTheme="minorHAnsi" w:hAnsiTheme="minorHAnsi" w:cstheme="minorHAnsi"/>
          <w:snapToGrid w:val="0"/>
          <w:sz w:val="22"/>
          <w:szCs w:val="22"/>
        </w:rPr>
        <w:t xml:space="preserve">10) </w:t>
      </w:r>
      <w:r w:rsidR="009C6F35" w:rsidRPr="00C856BE">
        <w:rPr>
          <w:rFonts w:asciiTheme="minorHAnsi" w:hAnsiTheme="minorHAnsi" w:cstheme="minorHAnsi"/>
          <w:snapToGrid w:val="0"/>
          <w:sz w:val="22"/>
          <w:szCs w:val="22"/>
        </w:rPr>
        <w:t>stronie Gminy – rozumie się przez to stronę internetową znajdującą się pod adresem</w:t>
      </w:r>
      <w:r w:rsidR="00E337C0">
        <w:rPr>
          <w:rFonts w:asciiTheme="minorHAnsi" w:hAnsiTheme="minorHAnsi" w:cstheme="minorHAnsi"/>
          <w:snapToGrid w:val="0"/>
          <w:color w:val="FF0000"/>
          <w:sz w:val="22"/>
          <w:szCs w:val="22"/>
        </w:rPr>
        <w:br/>
        <w:t xml:space="preserve">                  </w:t>
      </w:r>
      <w:r w:rsidR="00E337C0" w:rsidRPr="00DC1ADE">
        <w:rPr>
          <w:rFonts w:asciiTheme="minorHAnsi" w:hAnsiTheme="minorHAnsi" w:cstheme="minorHAnsi"/>
          <w:snapToGrid w:val="0"/>
          <w:sz w:val="22"/>
          <w:szCs w:val="22"/>
        </w:rPr>
        <w:t>www.bedlno.pl.</w:t>
      </w:r>
      <w:r w:rsidR="009C6F35" w:rsidRPr="007D23CB">
        <w:rPr>
          <w:rFonts w:asciiTheme="minorHAnsi" w:hAnsiTheme="minorHAnsi" w:cstheme="minorHAnsi"/>
          <w:snapToGrid w:val="0"/>
          <w:color w:val="FF0000"/>
          <w:sz w:val="22"/>
          <w:szCs w:val="22"/>
        </w:rPr>
        <w:t xml:space="preserve"> </w:t>
      </w:r>
    </w:p>
    <w:p w14:paraId="58271D5E" w14:textId="77777777" w:rsidR="00261FB2" w:rsidRDefault="00261FB2" w:rsidP="009C6F35">
      <w:pPr>
        <w:pStyle w:val="Nagwek10"/>
        <w:keepNext/>
        <w:keepLines/>
        <w:shd w:val="clear" w:color="auto" w:fill="auto"/>
        <w:tabs>
          <w:tab w:val="left" w:pos="2740"/>
        </w:tabs>
        <w:spacing w:after="0" w:line="240" w:lineRule="auto"/>
        <w:ind w:left="0"/>
        <w:jc w:val="center"/>
        <w:rPr>
          <w:rFonts w:asciiTheme="minorHAnsi" w:hAnsiTheme="minorHAnsi" w:cstheme="minorHAnsi"/>
        </w:rPr>
      </w:pPr>
    </w:p>
    <w:p w14:paraId="6F9E7337" w14:textId="77777777" w:rsidR="009C6F35" w:rsidRDefault="00F02945" w:rsidP="009C6F35">
      <w:pPr>
        <w:pStyle w:val="Nagwek10"/>
        <w:keepNext/>
        <w:keepLines/>
        <w:shd w:val="clear" w:color="auto" w:fill="auto"/>
        <w:tabs>
          <w:tab w:val="left" w:pos="2740"/>
        </w:tabs>
        <w:spacing w:after="0" w:line="240" w:lineRule="auto"/>
        <w:ind w:left="0"/>
        <w:jc w:val="center"/>
        <w:rPr>
          <w:rFonts w:asciiTheme="minorHAnsi" w:hAnsiTheme="minorHAnsi" w:cstheme="minorHAnsi"/>
        </w:rPr>
      </w:pPr>
      <w:r>
        <w:rPr>
          <w:rFonts w:asciiTheme="minorHAnsi" w:hAnsiTheme="minorHAnsi" w:cstheme="minorHAnsi"/>
        </w:rPr>
        <w:t>I</w:t>
      </w:r>
      <w:r w:rsidR="002A3398">
        <w:rPr>
          <w:rFonts w:asciiTheme="minorHAnsi" w:hAnsiTheme="minorHAnsi" w:cstheme="minorHAnsi"/>
        </w:rPr>
        <w:t>II</w:t>
      </w:r>
      <w:r w:rsidR="009C6F35">
        <w:rPr>
          <w:rFonts w:asciiTheme="minorHAnsi" w:hAnsiTheme="minorHAnsi" w:cstheme="minorHAnsi"/>
        </w:rPr>
        <w:t xml:space="preserve">. </w:t>
      </w:r>
      <w:r w:rsidR="009C6F35" w:rsidRPr="007A654F">
        <w:rPr>
          <w:rFonts w:asciiTheme="minorHAnsi" w:hAnsiTheme="minorHAnsi" w:cstheme="minorHAnsi"/>
        </w:rPr>
        <w:t>Cel główny i cele szczegółowe programu</w:t>
      </w:r>
    </w:p>
    <w:p w14:paraId="2CB6FD8B" w14:textId="77777777" w:rsidR="00261FB2" w:rsidRPr="007A654F" w:rsidRDefault="00261FB2" w:rsidP="009C6F35">
      <w:pPr>
        <w:pStyle w:val="Nagwek10"/>
        <w:keepNext/>
        <w:keepLines/>
        <w:shd w:val="clear" w:color="auto" w:fill="auto"/>
        <w:tabs>
          <w:tab w:val="left" w:pos="2740"/>
        </w:tabs>
        <w:spacing w:after="0" w:line="240" w:lineRule="auto"/>
        <w:ind w:left="0"/>
        <w:jc w:val="center"/>
        <w:rPr>
          <w:rFonts w:asciiTheme="minorHAnsi" w:hAnsiTheme="minorHAnsi" w:cstheme="minorHAnsi"/>
        </w:rPr>
      </w:pPr>
    </w:p>
    <w:p w14:paraId="03297B04" w14:textId="77777777" w:rsidR="009C6F35" w:rsidRDefault="009C6F35" w:rsidP="009C6F35">
      <w:pPr>
        <w:pStyle w:val="Teksttreci0"/>
        <w:numPr>
          <w:ilvl w:val="0"/>
          <w:numId w:val="4"/>
        </w:numPr>
        <w:shd w:val="clear" w:color="auto" w:fill="auto"/>
        <w:tabs>
          <w:tab w:val="left" w:pos="316"/>
        </w:tabs>
        <w:spacing w:after="0" w:line="240" w:lineRule="auto"/>
        <w:rPr>
          <w:rFonts w:asciiTheme="minorHAnsi" w:hAnsiTheme="minorHAnsi" w:cstheme="minorHAnsi"/>
        </w:rPr>
      </w:pPr>
      <w:r w:rsidRPr="007A654F">
        <w:rPr>
          <w:rFonts w:asciiTheme="minorHAnsi" w:hAnsiTheme="minorHAnsi" w:cstheme="minorHAnsi"/>
        </w:rPr>
        <w:t>Ogólnym celem współpracy organów Gminy z organizacjami pozarządowymi i innymi podmiotami prowadzącymi działalność p</w:t>
      </w:r>
      <w:r>
        <w:rPr>
          <w:rFonts w:asciiTheme="minorHAnsi" w:hAnsiTheme="minorHAnsi" w:cstheme="minorHAnsi"/>
        </w:rPr>
        <w:t xml:space="preserve">ożytku publicznego jest poprawa </w:t>
      </w:r>
      <w:r w:rsidRPr="007A654F">
        <w:rPr>
          <w:rFonts w:asciiTheme="minorHAnsi" w:hAnsiTheme="minorHAnsi" w:cstheme="minorHAnsi"/>
        </w:rPr>
        <w:t xml:space="preserve">jakości życia mieszkańców Gminy poprzez pełniejsze zaspokajanie potrzeb społecznych, podejmowanie skutecznych działań na rzecz poprawy jakości życia mieszkańców Gminy przez rozwijanie współpracy samorządu gminnego </w:t>
      </w:r>
      <w:r w:rsidR="00261FB2">
        <w:rPr>
          <w:rFonts w:asciiTheme="minorHAnsi" w:hAnsiTheme="minorHAnsi" w:cstheme="minorHAnsi"/>
        </w:rPr>
        <w:br/>
      </w:r>
      <w:r w:rsidRPr="007A654F">
        <w:rPr>
          <w:rFonts w:asciiTheme="minorHAnsi" w:hAnsiTheme="minorHAnsi" w:cstheme="minorHAnsi"/>
        </w:rPr>
        <w:t>z organizacjami, budowanie partnerstwa lokalnego pomiędzy Gminą a organizacjami pozarządowymi, które ma służyć zaspokojeniu potrzeb społeczności lokalnej. To wszystko ma służyć w szczególności podnoszeniu efektywności działań prowadzonych w zakresie zlecenia i realizacji zadań publicznych oraz wspólnego określania zasad, obszarów, kierunków i form wzajemnej współpracy.</w:t>
      </w:r>
    </w:p>
    <w:p w14:paraId="696100CC" w14:textId="77777777" w:rsidR="00261FB2" w:rsidRPr="007A654F" w:rsidRDefault="00261FB2" w:rsidP="00261FB2">
      <w:pPr>
        <w:pStyle w:val="Teksttreci0"/>
        <w:shd w:val="clear" w:color="auto" w:fill="auto"/>
        <w:tabs>
          <w:tab w:val="left" w:pos="316"/>
        </w:tabs>
        <w:spacing w:after="0" w:line="240" w:lineRule="auto"/>
        <w:rPr>
          <w:rFonts w:asciiTheme="minorHAnsi" w:hAnsiTheme="minorHAnsi" w:cstheme="minorHAnsi"/>
        </w:rPr>
      </w:pPr>
    </w:p>
    <w:p w14:paraId="496882BB" w14:textId="77777777" w:rsidR="009C6F35" w:rsidRPr="007A654F" w:rsidRDefault="009C6F35" w:rsidP="009C6F35">
      <w:pPr>
        <w:pStyle w:val="Teksttreci0"/>
        <w:numPr>
          <w:ilvl w:val="0"/>
          <w:numId w:val="4"/>
        </w:numPr>
        <w:shd w:val="clear" w:color="auto" w:fill="auto"/>
        <w:tabs>
          <w:tab w:val="left" w:pos="316"/>
        </w:tabs>
        <w:spacing w:after="0" w:line="240" w:lineRule="auto"/>
        <w:rPr>
          <w:rFonts w:asciiTheme="minorHAnsi" w:hAnsiTheme="minorHAnsi" w:cstheme="minorHAnsi"/>
        </w:rPr>
      </w:pPr>
      <w:r w:rsidRPr="007A654F">
        <w:rPr>
          <w:rFonts w:asciiTheme="minorHAnsi" w:hAnsiTheme="minorHAnsi" w:cstheme="minorHAnsi"/>
        </w:rPr>
        <w:t>Celami szczegółowymi programu są:</w:t>
      </w:r>
    </w:p>
    <w:p w14:paraId="496C0AA3" w14:textId="77777777" w:rsidR="009C6F35" w:rsidRPr="007A654F" w:rsidRDefault="004A0ECE" w:rsidP="002A3398">
      <w:pPr>
        <w:pStyle w:val="Teksttreci0"/>
        <w:shd w:val="clear" w:color="auto" w:fill="auto"/>
        <w:tabs>
          <w:tab w:val="left" w:pos="316"/>
        </w:tabs>
        <w:spacing w:after="0" w:line="240" w:lineRule="auto"/>
        <w:rPr>
          <w:rFonts w:asciiTheme="minorHAnsi" w:hAnsiTheme="minorHAnsi" w:cstheme="minorHAnsi"/>
        </w:rPr>
      </w:pPr>
      <w:r>
        <w:rPr>
          <w:rFonts w:asciiTheme="minorHAnsi" w:hAnsiTheme="minorHAnsi" w:cstheme="minorHAnsi"/>
        </w:rPr>
        <w:t xml:space="preserve">    1</w:t>
      </w:r>
      <w:r w:rsidR="002A3398">
        <w:rPr>
          <w:rFonts w:asciiTheme="minorHAnsi" w:hAnsiTheme="minorHAnsi" w:cstheme="minorHAnsi"/>
        </w:rPr>
        <w:t xml:space="preserve">) </w:t>
      </w:r>
      <w:r w:rsidR="009C6F35" w:rsidRPr="007A654F">
        <w:rPr>
          <w:rFonts w:asciiTheme="minorHAnsi" w:hAnsiTheme="minorHAnsi" w:cstheme="minorHAnsi"/>
        </w:rPr>
        <w:t>kształtowanie społeczeństwa obywatelskiego w Gminie poprzez tworzenie sprzyjających</w:t>
      </w:r>
      <w:r>
        <w:rPr>
          <w:rFonts w:asciiTheme="minorHAnsi" w:hAnsiTheme="minorHAnsi" w:cstheme="minorHAnsi"/>
        </w:rPr>
        <w:br/>
        <w:t xml:space="preserve">          </w:t>
      </w:r>
      <w:r w:rsidR="009C6F35" w:rsidRPr="007A654F">
        <w:rPr>
          <w:rFonts w:asciiTheme="minorHAnsi" w:hAnsiTheme="minorHAnsi" w:cstheme="minorHAnsi"/>
        </w:rPr>
        <w:t xml:space="preserve"> warunków dla powstawania inicjatyw lokalnych, wsparcie aktywności obywatelskiej</w:t>
      </w:r>
      <w:r>
        <w:rPr>
          <w:rFonts w:asciiTheme="minorHAnsi" w:hAnsiTheme="minorHAnsi" w:cstheme="minorHAnsi"/>
        </w:rPr>
        <w:br/>
        <w:t xml:space="preserve">          </w:t>
      </w:r>
      <w:r w:rsidR="009C6F35" w:rsidRPr="007A654F">
        <w:rPr>
          <w:rFonts w:asciiTheme="minorHAnsi" w:hAnsiTheme="minorHAnsi" w:cstheme="minorHAnsi"/>
        </w:rPr>
        <w:t xml:space="preserve"> mieszkańców Gminy, promocję postaw obywatelskich i prospołecznych,</w:t>
      </w:r>
    </w:p>
    <w:p w14:paraId="50E0ECBA" w14:textId="77777777" w:rsidR="009C6F35" w:rsidRPr="007A654F" w:rsidRDefault="004A0ECE" w:rsidP="004A0ECE">
      <w:pPr>
        <w:pStyle w:val="Teksttreci0"/>
        <w:shd w:val="clear" w:color="auto" w:fill="auto"/>
        <w:tabs>
          <w:tab w:val="left" w:pos="316"/>
        </w:tabs>
        <w:spacing w:after="0" w:line="240" w:lineRule="auto"/>
        <w:rPr>
          <w:rFonts w:asciiTheme="minorHAnsi" w:hAnsiTheme="minorHAnsi" w:cstheme="minorHAnsi"/>
        </w:rPr>
      </w:pPr>
      <w:r>
        <w:rPr>
          <w:rFonts w:asciiTheme="minorHAnsi" w:hAnsiTheme="minorHAnsi" w:cstheme="minorHAnsi"/>
        </w:rPr>
        <w:t xml:space="preserve">     2) </w:t>
      </w:r>
      <w:r w:rsidR="009C6F35" w:rsidRPr="007A654F">
        <w:rPr>
          <w:rFonts w:asciiTheme="minorHAnsi" w:hAnsiTheme="minorHAnsi" w:cstheme="minorHAnsi"/>
        </w:rPr>
        <w:t xml:space="preserve">umacnianie w świadomości społecznej poczucia odpowiedzialności za siebie, swoje otoczenie, </w:t>
      </w:r>
      <w:r>
        <w:rPr>
          <w:rFonts w:asciiTheme="minorHAnsi" w:hAnsiTheme="minorHAnsi" w:cstheme="minorHAnsi"/>
        </w:rPr>
        <w:br/>
        <w:t xml:space="preserve">           </w:t>
      </w:r>
      <w:r w:rsidR="009C6F35" w:rsidRPr="007A654F">
        <w:rPr>
          <w:rFonts w:asciiTheme="minorHAnsi" w:hAnsiTheme="minorHAnsi" w:cstheme="minorHAnsi"/>
        </w:rPr>
        <w:t>wspólnotę lokalną oraz jej tradycje,</w:t>
      </w:r>
    </w:p>
    <w:p w14:paraId="5FE6696B" w14:textId="77777777" w:rsidR="009C6F35" w:rsidRPr="007A654F" w:rsidRDefault="004A0ECE" w:rsidP="004A0ECE">
      <w:pPr>
        <w:pStyle w:val="Teksttreci0"/>
        <w:shd w:val="clear" w:color="auto" w:fill="auto"/>
        <w:tabs>
          <w:tab w:val="left" w:pos="316"/>
        </w:tabs>
        <w:spacing w:after="0" w:line="240" w:lineRule="auto"/>
        <w:rPr>
          <w:rFonts w:asciiTheme="minorHAnsi" w:hAnsiTheme="minorHAnsi" w:cstheme="minorHAnsi"/>
        </w:rPr>
      </w:pPr>
      <w:r>
        <w:rPr>
          <w:rFonts w:asciiTheme="minorHAnsi" w:hAnsiTheme="minorHAnsi" w:cstheme="minorHAnsi"/>
        </w:rPr>
        <w:t xml:space="preserve">     3) </w:t>
      </w:r>
      <w:r w:rsidR="009C6F35" w:rsidRPr="007A654F">
        <w:rPr>
          <w:rFonts w:asciiTheme="minorHAnsi" w:hAnsiTheme="minorHAnsi" w:cstheme="minorHAnsi"/>
        </w:rPr>
        <w:t xml:space="preserve">zwiększenie wpływu sektora pozarządowego i społeczności lokalnych na kreowanie polityki </w:t>
      </w:r>
      <w:r>
        <w:rPr>
          <w:rFonts w:asciiTheme="minorHAnsi" w:hAnsiTheme="minorHAnsi" w:cstheme="minorHAnsi"/>
        </w:rPr>
        <w:br/>
        <w:t xml:space="preserve">           </w:t>
      </w:r>
      <w:r w:rsidR="009C6F35" w:rsidRPr="007A654F">
        <w:rPr>
          <w:rFonts w:asciiTheme="minorHAnsi" w:hAnsiTheme="minorHAnsi" w:cstheme="minorHAnsi"/>
        </w:rPr>
        <w:t>społecznej i gospodarczej,</w:t>
      </w:r>
    </w:p>
    <w:p w14:paraId="25672383" w14:textId="77777777" w:rsidR="009C6F35" w:rsidRPr="007A654F" w:rsidRDefault="004A0ECE" w:rsidP="004A0ECE">
      <w:pPr>
        <w:pStyle w:val="Teksttreci0"/>
        <w:shd w:val="clear" w:color="auto" w:fill="auto"/>
        <w:tabs>
          <w:tab w:val="left" w:pos="320"/>
        </w:tabs>
        <w:spacing w:after="0" w:line="240" w:lineRule="auto"/>
        <w:rPr>
          <w:rFonts w:asciiTheme="minorHAnsi" w:hAnsiTheme="minorHAnsi" w:cstheme="minorHAnsi"/>
        </w:rPr>
      </w:pPr>
      <w:r>
        <w:rPr>
          <w:rFonts w:asciiTheme="minorHAnsi" w:hAnsiTheme="minorHAnsi" w:cstheme="minorHAnsi"/>
        </w:rPr>
        <w:t xml:space="preserve">      4) </w:t>
      </w:r>
      <w:r w:rsidR="009C6F35" w:rsidRPr="007A654F">
        <w:rPr>
          <w:rFonts w:asciiTheme="minorHAnsi" w:hAnsiTheme="minorHAnsi" w:cstheme="minorHAnsi"/>
        </w:rPr>
        <w:t xml:space="preserve">efektywne wykorzystanie społecznej aktywności w zaspokajaniu zbiorowych potrzeb </w:t>
      </w:r>
      <w:r>
        <w:rPr>
          <w:rFonts w:asciiTheme="minorHAnsi" w:hAnsiTheme="minorHAnsi" w:cstheme="minorHAnsi"/>
        </w:rPr>
        <w:br/>
        <w:t xml:space="preserve">            </w:t>
      </w:r>
      <w:r w:rsidR="009C6F35" w:rsidRPr="007A654F">
        <w:rPr>
          <w:rFonts w:asciiTheme="minorHAnsi" w:hAnsiTheme="minorHAnsi" w:cstheme="minorHAnsi"/>
        </w:rPr>
        <w:t>mieszkańców,</w:t>
      </w:r>
    </w:p>
    <w:p w14:paraId="00CA12D0" w14:textId="77777777" w:rsidR="009C6F35" w:rsidRPr="007A654F" w:rsidRDefault="004A0ECE" w:rsidP="004A0ECE">
      <w:pPr>
        <w:pStyle w:val="Teksttreci0"/>
        <w:shd w:val="clear" w:color="auto" w:fill="auto"/>
        <w:tabs>
          <w:tab w:val="left" w:pos="320"/>
        </w:tabs>
        <w:spacing w:after="0" w:line="240" w:lineRule="auto"/>
        <w:rPr>
          <w:rFonts w:asciiTheme="minorHAnsi" w:hAnsiTheme="minorHAnsi" w:cstheme="minorHAnsi"/>
        </w:rPr>
      </w:pPr>
      <w:r>
        <w:rPr>
          <w:rFonts w:asciiTheme="minorHAnsi" w:hAnsiTheme="minorHAnsi" w:cstheme="minorHAnsi"/>
        </w:rPr>
        <w:t xml:space="preserve">      5) </w:t>
      </w:r>
      <w:r w:rsidR="009C6F35" w:rsidRPr="007A654F">
        <w:rPr>
          <w:rFonts w:asciiTheme="minorHAnsi" w:hAnsiTheme="minorHAnsi" w:cstheme="minorHAnsi"/>
        </w:rPr>
        <w:t xml:space="preserve">integracja podmiotów kreujących politykę lokalną w sferze zadań publicznych wymienionych </w:t>
      </w:r>
      <w:r>
        <w:rPr>
          <w:rFonts w:asciiTheme="minorHAnsi" w:hAnsiTheme="minorHAnsi" w:cstheme="minorHAnsi"/>
        </w:rPr>
        <w:br/>
        <w:t xml:space="preserve">            </w:t>
      </w:r>
      <w:r w:rsidR="009C6F35" w:rsidRPr="007A654F">
        <w:rPr>
          <w:rFonts w:asciiTheme="minorHAnsi" w:hAnsiTheme="minorHAnsi" w:cstheme="minorHAnsi"/>
        </w:rPr>
        <w:t>w art. 4 ust. 1 ustawy,</w:t>
      </w:r>
    </w:p>
    <w:p w14:paraId="63406E35" w14:textId="77777777" w:rsidR="009C6F35" w:rsidRPr="007A654F" w:rsidRDefault="004A0ECE" w:rsidP="004A0ECE">
      <w:pPr>
        <w:pStyle w:val="Teksttreci0"/>
        <w:shd w:val="clear" w:color="auto" w:fill="auto"/>
        <w:tabs>
          <w:tab w:val="left" w:pos="316"/>
        </w:tabs>
        <w:spacing w:after="0" w:line="240" w:lineRule="auto"/>
        <w:rPr>
          <w:rFonts w:asciiTheme="minorHAnsi" w:hAnsiTheme="minorHAnsi" w:cstheme="minorHAnsi"/>
        </w:rPr>
      </w:pPr>
      <w:r>
        <w:rPr>
          <w:rFonts w:asciiTheme="minorHAnsi" w:hAnsiTheme="minorHAnsi" w:cstheme="minorHAnsi"/>
        </w:rPr>
        <w:t xml:space="preserve">      6) </w:t>
      </w:r>
      <w:r w:rsidR="009C6F35" w:rsidRPr="007A654F">
        <w:rPr>
          <w:rFonts w:asciiTheme="minorHAnsi" w:hAnsiTheme="minorHAnsi" w:cstheme="minorHAnsi"/>
        </w:rPr>
        <w:t>zapewnienie efektywnego wykonywania zadań publicznych Gminy przez włączenie do ich</w:t>
      </w:r>
      <w:r>
        <w:rPr>
          <w:rFonts w:asciiTheme="minorHAnsi" w:hAnsiTheme="minorHAnsi" w:cstheme="minorHAnsi"/>
        </w:rPr>
        <w:br/>
        <w:t xml:space="preserve">           </w:t>
      </w:r>
      <w:r w:rsidR="009C6F35" w:rsidRPr="007A654F">
        <w:rPr>
          <w:rFonts w:asciiTheme="minorHAnsi" w:hAnsiTheme="minorHAnsi" w:cstheme="minorHAnsi"/>
        </w:rPr>
        <w:t xml:space="preserve"> realizacji organizacji pozarządowych,</w:t>
      </w:r>
    </w:p>
    <w:p w14:paraId="39D0CD62" w14:textId="77777777" w:rsidR="009C6F35" w:rsidRPr="007A654F" w:rsidRDefault="004A0ECE" w:rsidP="004A0ECE">
      <w:pPr>
        <w:pStyle w:val="Teksttreci0"/>
        <w:shd w:val="clear" w:color="auto" w:fill="auto"/>
        <w:tabs>
          <w:tab w:val="left" w:pos="316"/>
        </w:tabs>
        <w:spacing w:after="0" w:line="240" w:lineRule="auto"/>
        <w:rPr>
          <w:rFonts w:asciiTheme="minorHAnsi" w:hAnsiTheme="minorHAnsi" w:cstheme="minorHAnsi"/>
        </w:rPr>
      </w:pPr>
      <w:r>
        <w:rPr>
          <w:rFonts w:asciiTheme="minorHAnsi" w:hAnsiTheme="minorHAnsi" w:cstheme="minorHAnsi"/>
        </w:rPr>
        <w:t xml:space="preserve">      7) </w:t>
      </w:r>
      <w:r w:rsidR="009C6F35" w:rsidRPr="007A654F">
        <w:rPr>
          <w:rFonts w:asciiTheme="minorHAnsi" w:hAnsiTheme="minorHAnsi" w:cstheme="minorHAnsi"/>
        </w:rPr>
        <w:t xml:space="preserve">wspieranie oraz powierzanie organizacjom pozarządowym zadań publicznych z jednoczesnym </w:t>
      </w:r>
      <w:r>
        <w:rPr>
          <w:rFonts w:asciiTheme="minorHAnsi" w:hAnsiTheme="minorHAnsi" w:cstheme="minorHAnsi"/>
        </w:rPr>
        <w:br/>
        <w:t xml:space="preserve">           </w:t>
      </w:r>
      <w:r w:rsidR="009C6F35" w:rsidRPr="007A654F">
        <w:rPr>
          <w:rFonts w:asciiTheme="minorHAnsi" w:hAnsiTheme="minorHAnsi" w:cstheme="minorHAnsi"/>
        </w:rPr>
        <w:t>zagwarantowaniem środków na ich realizację,</w:t>
      </w:r>
    </w:p>
    <w:p w14:paraId="1A63FDA6" w14:textId="77777777" w:rsidR="009C6F35" w:rsidRPr="007A654F" w:rsidRDefault="0071780E" w:rsidP="0071780E">
      <w:pPr>
        <w:pStyle w:val="Teksttreci0"/>
        <w:shd w:val="clear" w:color="auto" w:fill="auto"/>
        <w:tabs>
          <w:tab w:val="left" w:pos="374"/>
        </w:tabs>
        <w:spacing w:after="0" w:line="240" w:lineRule="auto"/>
        <w:rPr>
          <w:rFonts w:asciiTheme="minorHAnsi" w:hAnsiTheme="minorHAnsi" w:cstheme="minorHAnsi"/>
        </w:rPr>
      </w:pPr>
      <w:r>
        <w:rPr>
          <w:rFonts w:asciiTheme="minorHAnsi" w:hAnsiTheme="minorHAnsi" w:cstheme="minorHAnsi"/>
        </w:rPr>
        <w:t xml:space="preserve">      8) </w:t>
      </w:r>
      <w:r w:rsidR="009C6F35" w:rsidRPr="007A654F">
        <w:rPr>
          <w:rFonts w:asciiTheme="minorHAnsi" w:hAnsiTheme="minorHAnsi" w:cstheme="minorHAnsi"/>
        </w:rPr>
        <w:t>wspieranie działań na rzecz umacniania istniejących oraz tworzenie warunków sprzyjających</w:t>
      </w:r>
      <w:r>
        <w:rPr>
          <w:rFonts w:asciiTheme="minorHAnsi" w:hAnsiTheme="minorHAnsi" w:cstheme="minorHAnsi"/>
        </w:rPr>
        <w:br/>
        <w:t xml:space="preserve">           </w:t>
      </w:r>
      <w:r w:rsidR="009C6F35" w:rsidRPr="007A654F">
        <w:rPr>
          <w:rFonts w:asciiTheme="minorHAnsi" w:hAnsiTheme="minorHAnsi" w:cstheme="minorHAnsi"/>
        </w:rPr>
        <w:t xml:space="preserve"> powstawaniu nowych organizacji pozarządowych działających na rzecz mieszkańców Gminy,</w:t>
      </w:r>
    </w:p>
    <w:p w14:paraId="09068301" w14:textId="77777777" w:rsidR="009C6F35" w:rsidRPr="007A654F" w:rsidRDefault="0071780E" w:rsidP="00BF469F">
      <w:pPr>
        <w:pStyle w:val="Teksttreci0"/>
        <w:shd w:val="clear" w:color="auto" w:fill="auto"/>
        <w:tabs>
          <w:tab w:val="left" w:pos="374"/>
        </w:tabs>
        <w:spacing w:after="0" w:line="240" w:lineRule="auto"/>
        <w:rPr>
          <w:rFonts w:asciiTheme="minorHAnsi" w:hAnsiTheme="minorHAnsi" w:cstheme="minorHAnsi"/>
        </w:rPr>
      </w:pPr>
      <w:r>
        <w:rPr>
          <w:rFonts w:asciiTheme="minorHAnsi" w:hAnsiTheme="minorHAnsi" w:cstheme="minorHAnsi"/>
        </w:rPr>
        <w:t xml:space="preserve">      9) </w:t>
      </w:r>
      <w:r w:rsidR="009C6F35" w:rsidRPr="007A654F">
        <w:rPr>
          <w:rFonts w:asciiTheme="minorHAnsi" w:hAnsiTheme="minorHAnsi" w:cstheme="minorHAnsi"/>
        </w:rPr>
        <w:t>racjonalne wykorzystanie publicznych środków finansowych,</w:t>
      </w:r>
    </w:p>
    <w:p w14:paraId="59DC6B98" w14:textId="77777777" w:rsidR="009C6F35" w:rsidRDefault="0071780E" w:rsidP="00BF469F">
      <w:pPr>
        <w:pStyle w:val="Teksttreci0"/>
        <w:shd w:val="clear" w:color="auto" w:fill="auto"/>
        <w:tabs>
          <w:tab w:val="left" w:pos="342"/>
        </w:tabs>
        <w:spacing w:after="0" w:line="240" w:lineRule="auto"/>
        <w:rPr>
          <w:rFonts w:asciiTheme="minorHAnsi" w:hAnsiTheme="minorHAnsi" w:cstheme="minorHAnsi"/>
        </w:rPr>
      </w:pPr>
      <w:r>
        <w:rPr>
          <w:rFonts w:asciiTheme="minorHAnsi" w:hAnsiTheme="minorHAnsi" w:cstheme="minorHAnsi"/>
        </w:rPr>
        <w:t xml:space="preserve">     10)</w:t>
      </w:r>
      <w:r w:rsidR="00BF469F">
        <w:rPr>
          <w:rFonts w:asciiTheme="minorHAnsi" w:hAnsiTheme="minorHAnsi" w:cstheme="minorHAnsi"/>
        </w:rPr>
        <w:t xml:space="preserve"> </w:t>
      </w:r>
      <w:r w:rsidR="009C6F35" w:rsidRPr="007A654F">
        <w:rPr>
          <w:rFonts w:asciiTheme="minorHAnsi" w:hAnsiTheme="minorHAnsi" w:cstheme="minorHAnsi"/>
        </w:rPr>
        <w:t>pr</w:t>
      </w:r>
      <w:r w:rsidR="009C6F35">
        <w:rPr>
          <w:rFonts w:asciiTheme="minorHAnsi" w:hAnsiTheme="minorHAnsi" w:cstheme="minorHAnsi"/>
        </w:rPr>
        <w:t>omocja działalności organizacji</w:t>
      </w:r>
      <w:r>
        <w:rPr>
          <w:rFonts w:asciiTheme="minorHAnsi" w:hAnsiTheme="minorHAnsi" w:cstheme="minorHAnsi"/>
        </w:rPr>
        <w:t>,</w:t>
      </w:r>
    </w:p>
    <w:p w14:paraId="781882D4" w14:textId="77777777" w:rsidR="009C6F35" w:rsidRDefault="0071780E" w:rsidP="00685E5E">
      <w:pPr>
        <w:spacing w:after="0" w:line="240" w:lineRule="auto"/>
      </w:pPr>
      <w:r>
        <w:t xml:space="preserve">     11</w:t>
      </w:r>
      <w:r w:rsidR="009C6F35">
        <w:t xml:space="preserve">) </w:t>
      </w:r>
      <w:r w:rsidR="009C6F35" w:rsidRPr="00AE5453">
        <w:t>zwiększenie świadomości urzędników w zakresie specyfiki działania organizacji pozarządowych</w:t>
      </w:r>
      <w:r>
        <w:br/>
        <w:t xml:space="preserve">           </w:t>
      </w:r>
      <w:r w:rsidR="009C6F35" w:rsidRPr="00AE5453">
        <w:t xml:space="preserve"> i form współpracy z nimi</w:t>
      </w:r>
      <w:r w:rsidR="00685E5E">
        <w:t>.</w:t>
      </w:r>
    </w:p>
    <w:p w14:paraId="5F5FEC56" w14:textId="77777777" w:rsidR="00261FB2" w:rsidRPr="00685E5E" w:rsidRDefault="00261FB2" w:rsidP="00685E5E">
      <w:pPr>
        <w:spacing w:after="0" w:line="240" w:lineRule="auto"/>
      </w:pPr>
    </w:p>
    <w:p w14:paraId="7DFA79AD" w14:textId="77777777" w:rsidR="009C6F35" w:rsidRDefault="00685E5E" w:rsidP="009C6F35">
      <w:pPr>
        <w:pStyle w:val="Nagwek10"/>
        <w:keepNext/>
        <w:keepLines/>
        <w:shd w:val="clear" w:color="auto" w:fill="auto"/>
        <w:spacing w:after="0" w:line="240" w:lineRule="auto"/>
        <w:ind w:left="0"/>
        <w:jc w:val="center"/>
        <w:rPr>
          <w:rFonts w:asciiTheme="minorHAnsi" w:hAnsiTheme="minorHAnsi" w:cstheme="minorHAnsi"/>
        </w:rPr>
      </w:pPr>
      <w:r>
        <w:rPr>
          <w:rFonts w:asciiTheme="minorHAnsi" w:hAnsiTheme="minorHAnsi" w:cstheme="minorHAnsi"/>
        </w:rPr>
        <w:t>I</w:t>
      </w:r>
      <w:r w:rsidR="00F02945">
        <w:rPr>
          <w:rFonts w:asciiTheme="minorHAnsi" w:hAnsiTheme="minorHAnsi" w:cstheme="minorHAnsi"/>
        </w:rPr>
        <w:t>V</w:t>
      </w:r>
      <w:r w:rsidR="009C6F35" w:rsidRPr="007A654F">
        <w:rPr>
          <w:rFonts w:asciiTheme="minorHAnsi" w:hAnsiTheme="minorHAnsi" w:cstheme="minorHAnsi"/>
        </w:rPr>
        <w:t>. Przedmiot współpracy</w:t>
      </w:r>
    </w:p>
    <w:p w14:paraId="0D1AEB45" w14:textId="77777777" w:rsidR="00261FB2" w:rsidRPr="007A654F" w:rsidRDefault="00261FB2" w:rsidP="009C6F35">
      <w:pPr>
        <w:pStyle w:val="Nagwek10"/>
        <w:keepNext/>
        <w:keepLines/>
        <w:shd w:val="clear" w:color="auto" w:fill="auto"/>
        <w:spacing w:after="0" w:line="240" w:lineRule="auto"/>
        <w:ind w:left="0"/>
        <w:jc w:val="center"/>
        <w:rPr>
          <w:rFonts w:asciiTheme="minorHAnsi" w:hAnsiTheme="minorHAnsi" w:cstheme="minorHAnsi"/>
        </w:rPr>
      </w:pPr>
    </w:p>
    <w:p w14:paraId="5CC06EA3" w14:textId="77777777" w:rsidR="009C6F35" w:rsidRDefault="009C6F35" w:rsidP="00DC235B">
      <w:pPr>
        <w:pStyle w:val="Teksttreci0"/>
        <w:numPr>
          <w:ilvl w:val="0"/>
          <w:numId w:val="6"/>
        </w:numPr>
        <w:shd w:val="clear" w:color="auto" w:fill="auto"/>
        <w:tabs>
          <w:tab w:val="left" w:pos="345"/>
        </w:tabs>
        <w:spacing w:after="0" w:line="240" w:lineRule="auto"/>
        <w:rPr>
          <w:rFonts w:asciiTheme="minorHAnsi" w:hAnsiTheme="minorHAnsi" w:cstheme="minorHAnsi"/>
        </w:rPr>
      </w:pPr>
      <w:r w:rsidRPr="007A654F">
        <w:rPr>
          <w:rFonts w:asciiTheme="minorHAnsi" w:hAnsiTheme="minorHAnsi" w:cstheme="minorHAnsi"/>
        </w:rPr>
        <w:t>Gmina prowadzi działalność w sferze zadań publicznych określonych w art.</w:t>
      </w:r>
      <w:r w:rsidR="00BD522C">
        <w:rPr>
          <w:rFonts w:asciiTheme="minorHAnsi" w:hAnsiTheme="minorHAnsi" w:cstheme="minorHAnsi"/>
        </w:rPr>
        <w:t xml:space="preserve"> </w:t>
      </w:r>
      <w:r w:rsidRPr="007A654F">
        <w:rPr>
          <w:rFonts w:asciiTheme="minorHAnsi" w:hAnsiTheme="minorHAnsi" w:cstheme="minorHAnsi"/>
        </w:rPr>
        <w:t>4 ust.</w:t>
      </w:r>
      <w:r>
        <w:rPr>
          <w:rFonts w:asciiTheme="minorHAnsi" w:hAnsiTheme="minorHAnsi" w:cstheme="minorHAnsi"/>
        </w:rPr>
        <w:t xml:space="preserve"> 1</w:t>
      </w:r>
      <w:r w:rsidRPr="007A654F">
        <w:rPr>
          <w:rFonts w:asciiTheme="minorHAnsi" w:hAnsiTheme="minorHAnsi" w:cstheme="minorHAnsi"/>
        </w:rPr>
        <w:t xml:space="preserve"> ustawy we współpracy z organizacjami pozarządowymi na terenie i na rzecz mieszkańców Gminy oraz działalność pożytku publicznego w zakresie odpowiadającym zadaniom Gminy.</w:t>
      </w:r>
    </w:p>
    <w:p w14:paraId="5D61425F" w14:textId="77777777" w:rsidR="00261FB2" w:rsidRDefault="00261FB2" w:rsidP="00261FB2">
      <w:pPr>
        <w:pStyle w:val="Teksttreci0"/>
        <w:shd w:val="clear" w:color="auto" w:fill="auto"/>
        <w:tabs>
          <w:tab w:val="left" w:pos="345"/>
        </w:tabs>
        <w:spacing w:after="0" w:line="240" w:lineRule="auto"/>
        <w:rPr>
          <w:rFonts w:asciiTheme="minorHAnsi" w:hAnsiTheme="minorHAnsi" w:cstheme="minorHAnsi"/>
        </w:rPr>
      </w:pPr>
    </w:p>
    <w:p w14:paraId="773C2A93" w14:textId="77777777" w:rsidR="009C6F35" w:rsidRDefault="00DC235B" w:rsidP="00DC235B">
      <w:pPr>
        <w:pStyle w:val="Teksttreci0"/>
        <w:numPr>
          <w:ilvl w:val="0"/>
          <w:numId w:val="6"/>
        </w:numPr>
        <w:shd w:val="clear" w:color="auto" w:fill="auto"/>
        <w:tabs>
          <w:tab w:val="left" w:pos="345"/>
        </w:tabs>
        <w:spacing w:after="0" w:line="240" w:lineRule="auto"/>
        <w:rPr>
          <w:rFonts w:asciiTheme="minorHAnsi" w:hAnsiTheme="minorHAnsi" w:cstheme="minorHAnsi"/>
        </w:rPr>
      </w:pPr>
      <w:r w:rsidRPr="00DC235B">
        <w:rPr>
          <w:rFonts w:asciiTheme="minorHAnsi" w:hAnsiTheme="minorHAnsi" w:cstheme="minorHAnsi"/>
        </w:rPr>
        <w:t>Podstawowym kryterium decydującym o podjęciu współpracy z Organizacjami jest prowadzenie przez nie działalności pożytku publicznego na terenie Gminy i na rzecz jej mieszkańców. Warunkiem współpracy nie jest rejestracja siedziby władz Organizacji na terenie Gminy.</w:t>
      </w:r>
    </w:p>
    <w:p w14:paraId="5A3A311A" w14:textId="77777777" w:rsidR="00261FB2" w:rsidRPr="00DC235B" w:rsidRDefault="00261FB2" w:rsidP="00261FB2">
      <w:pPr>
        <w:pStyle w:val="Teksttreci0"/>
        <w:shd w:val="clear" w:color="auto" w:fill="auto"/>
        <w:tabs>
          <w:tab w:val="left" w:pos="345"/>
        </w:tabs>
        <w:spacing w:after="0" w:line="240" w:lineRule="auto"/>
        <w:rPr>
          <w:rFonts w:asciiTheme="minorHAnsi" w:hAnsiTheme="minorHAnsi" w:cstheme="minorHAnsi"/>
        </w:rPr>
      </w:pPr>
    </w:p>
    <w:p w14:paraId="057A9B46" w14:textId="77777777" w:rsidR="009C6F35" w:rsidRPr="003C7021" w:rsidRDefault="009C6F35" w:rsidP="00DC235B">
      <w:pPr>
        <w:pStyle w:val="Teksttreci0"/>
        <w:numPr>
          <w:ilvl w:val="0"/>
          <w:numId w:val="6"/>
        </w:numPr>
        <w:shd w:val="clear" w:color="auto" w:fill="auto"/>
        <w:tabs>
          <w:tab w:val="left" w:pos="345"/>
        </w:tabs>
        <w:spacing w:after="0" w:line="240" w:lineRule="auto"/>
        <w:rPr>
          <w:rFonts w:asciiTheme="minorHAnsi" w:hAnsiTheme="minorHAnsi" w:cstheme="minorHAnsi"/>
        </w:rPr>
      </w:pPr>
      <w:r w:rsidRPr="007A654F">
        <w:rPr>
          <w:rFonts w:asciiTheme="minorHAnsi" w:hAnsiTheme="minorHAnsi" w:cstheme="minorHAnsi"/>
        </w:rPr>
        <w:t>Przedmiotem współpracy Gminy z organizacjami pozarządowymi jest:</w:t>
      </w:r>
    </w:p>
    <w:p w14:paraId="4BA38453" w14:textId="77777777" w:rsidR="009C6F35" w:rsidRPr="007A654F" w:rsidRDefault="00BD522C" w:rsidP="00BD522C">
      <w:pPr>
        <w:pStyle w:val="Teksttreci0"/>
        <w:shd w:val="clear" w:color="auto" w:fill="auto"/>
        <w:tabs>
          <w:tab w:val="left" w:pos="356"/>
        </w:tabs>
        <w:spacing w:after="0" w:line="240" w:lineRule="auto"/>
        <w:rPr>
          <w:rFonts w:asciiTheme="minorHAnsi" w:hAnsiTheme="minorHAnsi" w:cstheme="minorHAnsi"/>
        </w:rPr>
      </w:pPr>
      <w:r>
        <w:rPr>
          <w:rFonts w:asciiTheme="minorHAnsi" w:hAnsiTheme="minorHAnsi" w:cstheme="minorHAnsi"/>
        </w:rPr>
        <w:t xml:space="preserve">       1) </w:t>
      </w:r>
      <w:r w:rsidR="009C6F35" w:rsidRPr="007A654F">
        <w:rPr>
          <w:rFonts w:asciiTheme="minorHAnsi" w:hAnsiTheme="minorHAnsi" w:cstheme="minorHAnsi"/>
        </w:rPr>
        <w:t>realizacja zadań pożytku publicznego określonych w art. 4 ustawy,</w:t>
      </w:r>
    </w:p>
    <w:p w14:paraId="5B185152" w14:textId="77777777" w:rsidR="009C6F35" w:rsidRPr="007A654F" w:rsidRDefault="00BD522C" w:rsidP="00BD522C">
      <w:pPr>
        <w:pStyle w:val="Teksttreci0"/>
        <w:shd w:val="clear" w:color="auto" w:fill="auto"/>
        <w:tabs>
          <w:tab w:val="left" w:pos="370"/>
        </w:tabs>
        <w:spacing w:after="0" w:line="240" w:lineRule="auto"/>
        <w:rPr>
          <w:rFonts w:asciiTheme="minorHAnsi" w:hAnsiTheme="minorHAnsi" w:cstheme="minorHAnsi"/>
        </w:rPr>
      </w:pPr>
      <w:r>
        <w:rPr>
          <w:rFonts w:asciiTheme="minorHAnsi" w:hAnsiTheme="minorHAnsi" w:cstheme="minorHAnsi"/>
        </w:rPr>
        <w:t xml:space="preserve">       2) </w:t>
      </w:r>
      <w:r w:rsidR="009C6F35" w:rsidRPr="007A654F">
        <w:rPr>
          <w:rFonts w:asciiTheme="minorHAnsi" w:hAnsiTheme="minorHAnsi" w:cstheme="minorHAnsi"/>
        </w:rPr>
        <w:t>wzajemne informowanie się o planowanych kierunkach działalności i współdziałanie w celu</w:t>
      </w:r>
      <w:r>
        <w:rPr>
          <w:rFonts w:asciiTheme="minorHAnsi" w:hAnsiTheme="minorHAnsi" w:cstheme="minorHAnsi"/>
        </w:rPr>
        <w:br/>
        <w:t xml:space="preserve">            </w:t>
      </w:r>
      <w:r w:rsidR="009C6F35" w:rsidRPr="007A654F">
        <w:rPr>
          <w:rFonts w:asciiTheme="minorHAnsi" w:hAnsiTheme="minorHAnsi" w:cstheme="minorHAnsi"/>
        </w:rPr>
        <w:t>zharmonizowania tych kierunków,</w:t>
      </w:r>
    </w:p>
    <w:p w14:paraId="4EF4A994" w14:textId="77777777" w:rsidR="009C6F35" w:rsidRPr="007A654F" w:rsidRDefault="00BD522C" w:rsidP="00BD522C">
      <w:pPr>
        <w:pStyle w:val="Teksttreci0"/>
        <w:shd w:val="clear" w:color="auto" w:fill="auto"/>
        <w:tabs>
          <w:tab w:val="left" w:pos="374"/>
        </w:tabs>
        <w:spacing w:after="0" w:line="240" w:lineRule="auto"/>
        <w:rPr>
          <w:rFonts w:asciiTheme="minorHAnsi" w:hAnsiTheme="minorHAnsi" w:cstheme="minorHAnsi"/>
        </w:rPr>
      </w:pPr>
      <w:r>
        <w:rPr>
          <w:rFonts w:asciiTheme="minorHAnsi" w:hAnsiTheme="minorHAnsi" w:cstheme="minorHAnsi"/>
        </w:rPr>
        <w:t xml:space="preserve">       3) </w:t>
      </w:r>
      <w:r w:rsidR="009C6F35" w:rsidRPr="007A654F">
        <w:rPr>
          <w:rFonts w:asciiTheme="minorHAnsi" w:hAnsiTheme="minorHAnsi" w:cstheme="minorHAnsi"/>
        </w:rPr>
        <w:t>konsultowanie projektów aktów prawa miejscowego w dziedzinach dotyczących działalności</w:t>
      </w:r>
      <w:r>
        <w:rPr>
          <w:rFonts w:asciiTheme="minorHAnsi" w:hAnsiTheme="minorHAnsi" w:cstheme="minorHAnsi"/>
        </w:rPr>
        <w:br/>
        <w:t xml:space="preserve">           </w:t>
      </w:r>
      <w:r w:rsidR="009C6F35" w:rsidRPr="007A654F">
        <w:rPr>
          <w:rFonts w:asciiTheme="minorHAnsi" w:hAnsiTheme="minorHAnsi" w:cstheme="minorHAnsi"/>
        </w:rPr>
        <w:t xml:space="preserve"> statutowej tych organizacji,</w:t>
      </w:r>
    </w:p>
    <w:p w14:paraId="1B1A7719" w14:textId="77777777" w:rsidR="009C6F35" w:rsidRPr="007A654F" w:rsidRDefault="00BD522C" w:rsidP="00BD522C">
      <w:pPr>
        <w:pStyle w:val="Teksttreci0"/>
        <w:shd w:val="clear" w:color="auto" w:fill="auto"/>
        <w:tabs>
          <w:tab w:val="left" w:pos="374"/>
        </w:tabs>
        <w:spacing w:after="0" w:line="240" w:lineRule="auto"/>
        <w:rPr>
          <w:rFonts w:asciiTheme="minorHAnsi" w:hAnsiTheme="minorHAnsi" w:cstheme="minorHAnsi"/>
        </w:rPr>
      </w:pPr>
      <w:r>
        <w:rPr>
          <w:rFonts w:asciiTheme="minorHAnsi" w:hAnsiTheme="minorHAnsi" w:cstheme="minorHAnsi"/>
        </w:rPr>
        <w:t xml:space="preserve">       4) </w:t>
      </w:r>
      <w:r w:rsidR="009C6F35" w:rsidRPr="007A654F">
        <w:rPr>
          <w:rFonts w:asciiTheme="minorHAnsi" w:hAnsiTheme="minorHAnsi" w:cstheme="minorHAnsi"/>
        </w:rPr>
        <w:t>wspólne określanie ważnych dla mieszkańców potrzeb społecznych w ramach strategii rozwoju</w:t>
      </w:r>
      <w:r>
        <w:rPr>
          <w:rFonts w:asciiTheme="minorHAnsi" w:hAnsiTheme="minorHAnsi" w:cstheme="minorHAnsi"/>
        </w:rPr>
        <w:br/>
        <w:t xml:space="preserve">           </w:t>
      </w:r>
      <w:r w:rsidR="009C6F35" w:rsidRPr="007A654F">
        <w:rPr>
          <w:rFonts w:asciiTheme="minorHAnsi" w:hAnsiTheme="minorHAnsi" w:cstheme="minorHAnsi"/>
        </w:rPr>
        <w:t xml:space="preserve"> Gminy i sposobów ich zaspakajania,</w:t>
      </w:r>
    </w:p>
    <w:p w14:paraId="6157B5E0" w14:textId="77777777" w:rsidR="009C6F35" w:rsidRDefault="00BD522C" w:rsidP="00BD522C">
      <w:pPr>
        <w:pStyle w:val="Teksttreci0"/>
        <w:shd w:val="clear" w:color="auto" w:fill="auto"/>
        <w:tabs>
          <w:tab w:val="left" w:pos="374"/>
        </w:tabs>
        <w:spacing w:after="0" w:line="240" w:lineRule="auto"/>
        <w:rPr>
          <w:rFonts w:asciiTheme="minorHAnsi" w:hAnsiTheme="minorHAnsi" w:cstheme="minorHAnsi"/>
        </w:rPr>
      </w:pPr>
      <w:r>
        <w:rPr>
          <w:rFonts w:asciiTheme="minorHAnsi" w:hAnsiTheme="minorHAnsi" w:cstheme="minorHAnsi"/>
        </w:rPr>
        <w:t xml:space="preserve">       5) </w:t>
      </w:r>
      <w:r w:rsidR="009C6F35" w:rsidRPr="007A654F">
        <w:rPr>
          <w:rFonts w:asciiTheme="minorHAnsi" w:hAnsiTheme="minorHAnsi" w:cstheme="minorHAnsi"/>
        </w:rPr>
        <w:t>podwyższanie efektywności działań kierowanych do mieszkańców Gminy.</w:t>
      </w:r>
    </w:p>
    <w:p w14:paraId="7CE92A43" w14:textId="77777777" w:rsidR="003C7021" w:rsidRPr="003C7021" w:rsidRDefault="003C7021" w:rsidP="003C7021">
      <w:pPr>
        <w:pStyle w:val="Teksttreci0"/>
        <w:shd w:val="clear" w:color="auto" w:fill="auto"/>
        <w:tabs>
          <w:tab w:val="left" w:pos="374"/>
        </w:tabs>
        <w:spacing w:after="0" w:line="240" w:lineRule="auto"/>
        <w:rPr>
          <w:rFonts w:asciiTheme="minorHAnsi" w:hAnsiTheme="minorHAnsi" w:cstheme="minorHAnsi"/>
        </w:rPr>
      </w:pPr>
    </w:p>
    <w:p w14:paraId="18074F04" w14:textId="77777777" w:rsidR="00477792" w:rsidRDefault="009C6F35" w:rsidP="00477792">
      <w:pPr>
        <w:pStyle w:val="Teksttreci20"/>
        <w:shd w:val="clear" w:color="auto" w:fill="auto"/>
        <w:spacing w:after="0" w:line="240" w:lineRule="auto"/>
        <w:rPr>
          <w:rFonts w:asciiTheme="minorHAnsi" w:hAnsiTheme="minorHAnsi" w:cstheme="minorHAnsi"/>
          <w:sz w:val="22"/>
          <w:szCs w:val="22"/>
        </w:rPr>
      </w:pPr>
      <w:r w:rsidRPr="00477792">
        <w:rPr>
          <w:rFonts w:asciiTheme="minorHAnsi" w:hAnsiTheme="minorHAnsi" w:cstheme="minorHAnsi"/>
          <w:sz w:val="22"/>
          <w:szCs w:val="22"/>
        </w:rPr>
        <w:t>V. Zasady współpracy</w:t>
      </w:r>
    </w:p>
    <w:p w14:paraId="6B6F1DE6" w14:textId="77777777" w:rsidR="00261FB2" w:rsidRPr="00477792" w:rsidRDefault="00261FB2" w:rsidP="00477792">
      <w:pPr>
        <w:pStyle w:val="Teksttreci20"/>
        <w:shd w:val="clear" w:color="auto" w:fill="auto"/>
        <w:spacing w:after="0" w:line="240" w:lineRule="auto"/>
        <w:rPr>
          <w:rFonts w:asciiTheme="minorHAnsi" w:hAnsiTheme="minorHAnsi" w:cstheme="minorHAnsi"/>
          <w:sz w:val="22"/>
          <w:szCs w:val="22"/>
        </w:rPr>
      </w:pPr>
    </w:p>
    <w:p w14:paraId="20DAEB68" w14:textId="77777777" w:rsidR="009C6F35" w:rsidRPr="00CB18FA" w:rsidRDefault="008033A4" w:rsidP="00477792">
      <w:pPr>
        <w:pStyle w:val="Teksttreci0"/>
        <w:shd w:val="clear" w:color="auto" w:fill="auto"/>
        <w:spacing w:after="0" w:line="240" w:lineRule="auto"/>
        <w:rPr>
          <w:rFonts w:asciiTheme="minorHAnsi" w:hAnsiTheme="minorHAnsi" w:cstheme="minorHAnsi"/>
        </w:rPr>
      </w:pPr>
      <w:r w:rsidRPr="00CB18FA">
        <w:rPr>
          <w:rFonts w:asciiTheme="minorHAnsi" w:hAnsiTheme="minorHAnsi" w:cstheme="minorHAnsi"/>
        </w:rPr>
        <w:t xml:space="preserve">1. </w:t>
      </w:r>
      <w:r w:rsidR="009C6F35" w:rsidRPr="00CB18FA">
        <w:rPr>
          <w:rFonts w:asciiTheme="minorHAnsi" w:hAnsiTheme="minorHAnsi" w:cstheme="minorHAnsi"/>
        </w:rPr>
        <w:t xml:space="preserve">Program obejmuje swym zasięgiem organizacje pozarządowe i podmioty działające na rzecz Gminy Bedlno i jej mieszkańców. Współpraca Gminy z organizacjami pozarządowymi odbywa się w oparciu </w:t>
      </w:r>
      <w:r w:rsidR="00261FB2">
        <w:rPr>
          <w:rFonts w:asciiTheme="minorHAnsi" w:hAnsiTheme="minorHAnsi" w:cstheme="minorHAnsi"/>
        </w:rPr>
        <w:br/>
      </w:r>
      <w:r w:rsidR="009C6F35" w:rsidRPr="00CB18FA">
        <w:rPr>
          <w:rFonts w:asciiTheme="minorHAnsi" w:hAnsiTheme="minorHAnsi" w:cstheme="minorHAnsi"/>
        </w:rPr>
        <w:t>o następujące zasady:</w:t>
      </w:r>
    </w:p>
    <w:p w14:paraId="0985A929" w14:textId="77777777" w:rsidR="009C6F35" w:rsidRPr="00CB18FA" w:rsidRDefault="00016F29" w:rsidP="00477792">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1</w:t>
      </w:r>
      <w:r w:rsidR="009C6F35" w:rsidRPr="00CB18FA">
        <w:rPr>
          <w:rFonts w:asciiTheme="minorHAnsi" w:hAnsiTheme="minorHAnsi" w:cstheme="minorHAnsi"/>
          <w:sz w:val="22"/>
          <w:szCs w:val="22"/>
        </w:rPr>
        <w:t>) pomocniczości inaczej subsydiarności — co oznacza, że Gmina powierza organizacjom, jeśli są</w:t>
      </w:r>
      <w:r>
        <w:rPr>
          <w:rFonts w:asciiTheme="minorHAnsi" w:hAnsiTheme="minorHAnsi" w:cstheme="minorHAnsi"/>
          <w:sz w:val="22"/>
          <w:szCs w:val="22"/>
        </w:rPr>
        <w:br/>
        <w:t xml:space="preserve">             </w:t>
      </w:r>
      <w:r w:rsidR="009C6F35" w:rsidRPr="00CB18FA">
        <w:rPr>
          <w:rFonts w:asciiTheme="minorHAnsi" w:hAnsiTheme="minorHAnsi" w:cstheme="minorHAnsi"/>
          <w:sz w:val="22"/>
          <w:szCs w:val="22"/>
        </w:rPr>
        <w:t>one</w:t>
      </w:r>
      <w:r>
        <w:rPr>
          <w:rFonts w:asciiTheme="minorHAnsi" w:hAnsiTheme="minorHAnsi" w:cstheme="minorHAnsi"/>
          <w:sz w:val="22"/>
          <w:szCs w:val="22"/>
        </w:rPr>
        <w:t xml:space="preserve"> </w:t>
      </w:r>
      <w:r w:rsidR="009C6F35" w:rsidRPr="00CB18FA">
        <w:rPr>
          <w:rFonts w:asciiTheme="minorHAnsi" w:hAnsiTheme="minorHAnsi" w:cstheme="minorHAnsi"/>
          <w:sz w:val="22"/>
          <w:szCs w:val="22"/>
        </w:rPr>
        <w:t>na to gotowe,  realizację zadań własnych, wycofując się z bezpośredniej realizacji tych</w:t>
      </w:r>
      <w:r>
        <w:rPr>
          <w:rFonts w:asciiTheme="minorHAnsi" w:hAnsiTheme="minorHAnsi" w:cstheme="minorHAnsi"/>
          <w:sz w:val="22"/>
          <w:szCs w:val="22"/>
        </w:rPr>
        <w:br/>
      </w:r>
      <w:r>
        <w:rPr>
          <w:rFonts w:asciiTheme="minorHAnsi" w:hAnsiTheme="minorHAnsi" w:cstheme="minorHAnsi"/>
          <w:sz w:val="22"/>
          <w:szCs w:val="22"/>
        </w:rPr>
        <w:lastRenderedPageBreak/>
        <w:t xml:space="preserve">             zadań, natomiast </w:t>
      </w:r>
      <w:r w:rsidR="009C6F35" w:rsidRPr="00CB18FA">
        <w:rPr>
          <w:rFonts w:asciiTheme="minorHAnsi" w:hAnsiTheme="minorHAnsi" w:cstheme="minorHAnsi"/>
          <w:sz w:val="22"/>
          <w:szCs w:val="22"/>
        </w:rPr>
        <w:t>organizacje zapewniają ich wykonanie w sposób ekonomiczny,</w:t>
      </w:r>
      <w:r>
        <w:rPr>
          <w:rFonts w:asciiTheme="minorHAnsi" w:hAnsiTheme="minorHAnsi" w:cstheme="minorHAnsi"/>
          <w:sz w:val="22"/>
          <w:szCs w:val="22"/>
        </w:rPr>
        <w:br/>
        <w:t xml:space="preserve">           </w:t>
      </w:r>
      <w:r w:rsidR="009C6F35" w:rsidRPr="00CB18FA">
        <w:rPr>
          <w:rFonts w:asciiTheme="minorHAnsi" w:hAnsiTheme="minorHAnsi" w:cstheme="minorHAnsi"/>
          <w:sz w:val="22"/>
          <w:szCs w:val="22"/>
        </w:rPr>
        <w:t xml:space="preserve"> profesjonalny i terminowy,</w:t>
      </w:r>
    </w:p>
    <w:p w14:paraId="67B73C18" w14:textId="77777777" w:rsidR="009C6F35" w:rsidRPr="00CB18FA" w:rsidRDefault="00740FDB" w:rsidP="00477792">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2</w:t>
      </w:r>
      <w:r w:rsidR="009C6F35" w:rsidRPr="00CB18FA">
        <w:rPr>
          <w:rFonts w:asciiTheme="minorHAnsi" w:hAnsiTheme="minorHAnsi" w:cstheme="minorHAnsi"/>
          <w:sz w:val="22"/>
          <w:szCs w:val="22"/>
        </w:rPr>
        <w:t>) suwerenności stron - co oznacza, że zarówno organizacje pozarządowe, jak i Gmina,</w:t>
      </w:r>
      <w:r>
        <w:rPr>
          <w:rFonts w:asciiTheme="minorHAnsi" w:hAnsiTheme="minorHAnsi" w:cstheme="minorHAnsi"/>
          <w:sz w:val="22"/>
          <w:szCs w:val="22"/>
        </w:rPr>
        <w:br/>
        <w:t xml:space="preserve">              </w:t>
      </w:r>
      <w:r w:rsidR="009C6F35" w:rsidRPr="00CB18FA">
        <w:rPr>
          <w:rFonts w:asciiTheme="minorHAnsi" w:hAnsiTheme="minorHAnsi" w:cstheme="minorHAnsi"/>
          <w:sz w:val="22"/>
          <w:szCs w:val="22"/>
        </w:rPr>
        <w:t>zachowują</w:t>
      </w:r>
      <w:r>
        <w:rPr>
          <w:rFonts w:asciiTheme="minorHAnsi" w:hAnsiTheme="minorHAnsi" w:cstheme="minorHAnsi"/>
          <w:sz w:val="22"/>
          <w:szCs w:val="22"/>
        </w:rPr>
        <w:t xml:space="preserve"> </w:t>
      </w:r>
      <w:r w:rsidR="009C6F35" w:rsidRPr="00CB18FA">
        <w:rPr>
          <w:rFonts w:asciiTheme="minorHAnsi" w:hAnsiTheme="minorHAnsi" w:cstheme="minorHAnsi"/>
          <w:sz w:val="22"/>
          <w:szCs w:val="22"/>
        </w:rPr>
        <w:t>niezależność we wzajemnych relacjach, które powinien cechować szacunek obu</w:t>
      </w:r>
      <w:r>
        <w:rPr>
          <w:rFonts w:asciiTheme="minorHAnsi" w:hAnsiTheme="minorHAnsi" w:cstheme="minorHAnsi"/>
          <w:sz w:val="22"/>
          <w:szCs w:val="22"/>
        </w:rPr>
        <w:br/>
        <w:t xml:space="preserve">           </w:t>
      </w:r>
      <w:r w:rsidR="009C6F35" w:rsidRPr="00CB18FA">
        <w:rPr>
          <w:rFonts w:asciiTheme="minorHAnsi" w:hAnsiTheme="minorHAnsi" w:cstheme="minorHAnsi"/>
          <w:sz w:val="22"/>
          <w:szCs w:val="22"/>
        </w:rPr>
        <w:t xml:space="preserve"> </w:t>
      </w:r>
      <w:r>
        <w:rPr>
          <w:rFonts w:asciiTheme="minorHAnsi" w:hAnsiTheme="minorHAnsi" w:cstheme="minorHAnsi"/>
          <w:sz w:val="22"/>
          <w:szCs w:val="22"/>
        </w:rPr>
        <w:t xml:space="preserve"> </w:t>
      </w:r>
      <w:r w:rsidR="009C6F35" w:rsidRPr="00CB18FA">
        <w:rPr>
          <w:rFonts w:asciiTheme="minorHAnsi" w:hAnsiTheme="minorHAnsi" w:cstheme="minorHAnsi"/>
          <w:sz w:val="22"/>
          <w:szCs w:val="22"/>
        </w:rPr>
        <w:t>stron wobec</w:t>
      </w:r>
      <w:r>
        <w:rPr>
          <w:rFonts w:asciiTheme="minorHAnsi" w:hAnsiTheme="minorHAnsi" w:cstheme="minorHAnsi"/>
          <w:sz w:val="22"/>
          <w:szCs w:val="22"/>
        </w:rPr>
        <w:t xml:space="preserve"> siebie,</w:t>
      </w:r>
    </w:p>
    <w:p w14:paraId="7B895961" w14:textId="77777777" w:rsidR="009C6F35" w:rsidRPr="00CB18FA" w:rsidRDefault="00740FDB" w:rsidP="00477792">
      <w:pPr>
        <w:pStyle w:val="Teksttreci0"/>
        <w:shd w:val="clear" w:color="auto" w:fill="auto"/>
        <w:tabs>
          <w:tab w:val="left" w:pos="320"/>
        </w:tabs>
        <w:spacing w:after="0" w:line="240" w:lineRule="auto"/>
        <w:rPr>
          <w:rFonts w:asciiTheme="minorHAnsi" w:hAnsiTheme="minorHAnsi" w:cstheme="minorHAnsi"/>
        </w:rPr>
      </w:pPr>
      <w:r>
        <w:rPr>
          <w:rFonts w:asciiTheme="minorHAnsi" w:hAnsiTheme="minorHAnsi" w:cstheme="minorHAnsi"/>
        </w:rPr>
        <w:t xml:space="preserve">        3</w:t>
      </w:r>
      <w:r w:rsidR="009C6F35" w:rsidRPr="00CB18FA">
        <w:rPr>
          <w:rFonts w:asciiTheme="minorHAnsi" w:hAnsiTheme="minorHAnsi" w:cstheme="minorHAnsi"/>
        </w:rPr>
        <w:t xml:space="preserve">) partnerstwa — co oznacza dobrowolną współpracę równorzędnych sobie podmiotów </w:t>
      </w:r>
      <w:r>
        <w:rPr>
          <w:rFonts w:asciiTheme="minorHAnsi" w:hAnsiTheme="minorHAnsi" w:cstheme="minorHAnsi"/>
        </w:rPr>
        <w:br/>
        <w:t xml:space="preserve">             </w:t>
      </w:r>
      <w:r w:rsidR="009C6F35" w:rsidRPr="00CB18FA">
        <w:rPr>
          <w:rFonts w:asciiTheme="minorHAnsi" w:hAnsiTheme="minorHAnsi" w:cstheme="minorHAnsi"/>
        </w:rPr>
        <w:t>w</w:t>
      </w:r>
      <w:r>
        <w:rPr>
          <w:rFonts w:asciiTheme="minorHAnsi" w:hAnsiTheme="minorHAnsi" w:cstheme="minorHAnsi"/>
        </w:rPr>
        <w:t xml:space="preserve"> </w:t>
      </w:r>
      <w:r w:rsidR="009C6F35" w:rsidRPr="00CB18FA">
        <w:rPr>
          <w:rFonts w:asciiTheme="minorHAnsi" w:hAnsiTheme="minorHAnsi" w:cstheme="minorHAnsi"/>
        </w:rPr>
        <w:t xml:space="preserve">rozwiązywaniu wspólnie zdefiniowanych problemów i osiąganiu razem wytyczonych celów, </w:t>
      </w:r>
    </w:p>
    <w:p w14:paraId="5F36D752" w14:textId="77777777" w:rsidR="009C6F35" w:rsidRPr="00CB18FA" w:rsidRDefault="00740FDB" w:rsidP="00477792">
      <w:pPr>
        <w:pStyle w:val="Teksttreci0"/>
        <w:shd w:val="clear" w:color="auto" w:fill="auto"/>
        <w:tabs>
          <w:tab w:val="left" w:pos="320"/>
        </w:tabs>
        <w:spacing w:after="0" w:line="240" w:lineRule="auto"/>
        <w:rPr>
          <w:rFonts w:asciiTheme="minorHAnsi" w:hAnsiTheme="minorHAnsi" w:cstheme="minorHAnsi"/>
        </w:rPr>
      </w:pPr>
      <w:r>
        <w:rPr>
          <w:rFonts w:asciiTheme="minorHAnsi" w:hAnsiTheme="minorHAnsi" w:cstheme="minorHAnsi"/>
        </w:rPr>
        <w:t xml:space="preserve">        4</w:t>
      </w:r>
      <w:r w:rsidR="009C6F35" w:rsidRPr="00CB18FA">
        <w:rPr>
          <w:rFonts w:asciiTheme="minorHAnsi" w:hAnsiTheme="minorHAnsi" w:cstheme="minorHAnsi"/>
        </w:rPr>
        <w:t>) efektywności - co oznacza wspólne dążenie do osiągnięcia możliwie największych efektów</w:t>
      </w:r>
      <w:r w:rsidR="008033A4" w:rsidRPr="00CB18FA">
        <w:rPr>
          <w:rFonts w:asciiTheme="minorHAnsi" w:hAnsiTheme="minorHAnsi" w:cstheme="minorHAnsi"/>
        </w:rPr>
        <w:br/>
      </w:r>
      <w:r w:rsidR="009C6F35" w:rsidRPr="00CB18FA">
        <w:rPr>
          <w:rFonts w:asciiTheme="minorHAnsi" w:hAnsiTheme="minorHAnsi" w:cstheme="minorHAnsi"/>
        </w:rPr>
        <w:t xml:space="preserve"> </w:t>
      </w:r>
      <w:r>
        <w:rPr>
          <w:rFonts w:asciiTheme="minorHAnsi" w:hAnsiTheme="minorHAnsi" w:cstheme="minorHAnsi"/>
        </w:rPr>
        <w:t xml:space="preserve">             </w:t>
      </w:r>
      <w:r w:rsidR="009C6F35" w:rsidRPr="00CB18FA">
        <w:rPr>
          <w:rFonts w:asciiTheme="minorHAnsi" w:hAnsiTheme="minorHAnsi" w:cstheme="minorHAnsi"/>
        </w:rPr>
        <w:t>realizacji zadań publicznych,</w:t>
      </w:r>
    </w:p>
    <w:p w14:paraId="55EF5302" w14:textId="5D860472" w:rsidR="009C6F35" w:rsidRPr="00CB18FA" w:rsidRDefault="00740FDB" w:rsidP="00477792">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5</w:t>
      </w:r>
      <w:r w:rsidR="009C6F35" w:rsidRPr="00CB18FA">
        <w:rPr>
          <w:rFonts w:asciiTheme="minorHAnsi" w:hAnsiTheme="minorHAnsi" w:cstheme="minorHAnsi"/>
          <w:sz w:val="22"/>
          <w:szCs w:val="22"/>
        </w:rPr>
        <w:t xml:space="preserve">) uczciwej konkurencji — co oznacza, że wszystkie podmioty powinny mieć takie same szanse </w:t>
      </w:r>
      <w:r w:rsidR="008A6F8C">
        <w:rPr>
          <w:rFonts w:asciiTheme="minorHAnsi" w:hAnsiTheme="minorHAnsi" w:cstheme="minorHAnsi"/>
          <w:sz w:val="22"/>
          <w:szCs w:val="22"/>
        </w:rPr>
        <w:br/>
        <w:t xml:space="preserve">              </w:t>
      </w:r>
      <w:r w:rsidR="009C6F35" w:rsidRPr="00CB18FA">
        <w:rPr>
          <w:rFonts w:asciiTheme="minorHAnsi" w:hAnsiTheme="minorHAnsi" w:cstheme="minorHAnsi"/>
          <w:sz w:val="22"/>
          <w:szCs w:val="22"/>
        </w:rPr>
        <w:t>w</w:t>
      </w:r>
      <w:r w:rsidR="008A6F8C">
        <w:rPr>
          <w:rFonts w:asciiTheme="minorHAnsi" w:hAnsiTheme="minorHAnsi" w:cstheme="minorHAnsi"/>
          <w:sz w:val="22"/>
          <w:szCs w:val="22"/>
        </w:rPr>
        <w:t xml:space="preserve"> </w:t>
      </w:r>
      <w:r w:rsidR="009C6F35" w:rsidRPr="00CB18FA">
        <w:rPr>
          <w:rFonts w:asciiTheme="minorHAnsi" w:hAnsiTheme="minorHAnsi" w:cstheme="minorHAnsi"/>
          <w:sz w:val="22"/>
          <w:szCs w:val="22"/>
        </w:rPr>
        <w:t xml:space="preserve">dostępie </w:t>
      </w:r>
      <w:r>
        <w:rPr>
          <w:rFonts w:asciiTheme="minorHAnsi" w:hAnsiTheme="minorHAnsi" w:cstheme="minorHAnsi"/>
          <w:sz w:val="22"/>
          <w:szCs w:val="22"/>
        </w:rPr>
        <w:t>do realizacji zadań publicznych,</w:t>
      </w:r>
    </w:p>
    <w:p w14:paraId="595054FB" w14:textId="77777777" w:rsidR="009C6F35" w:rsidRPr="00CB18FA" w:rsidRDefault="00740FDB" w:rsidP="00477792">
      <w:pPr>
        <w:pStyle w:val="Teksttreci0"/>
        <w:shd w:val="clear" w:color="auto" w:fill="auto"/>
        <w:tabs>
          <w:tab w:val="left" w:pos="324"/>
        </w:tabs>
        <w:spacing w:after="0" w:line="240" w:lineRule="auto"/>
        <w:rPr>
          <w:rFonts w:asciiTheme="minorHAnsi" w:hAnsiTheme="minorHAnsi" w:cstheme="minorHAnsi"/>
        </w:rPr>
      </w:pPr>
      <w:r>
        <w:rPr>
          <w:rFonts w:asciiTheme="minorHAnsi" w:hAnsiTheme="minorHAnsi" w:cstheme="minorHAnsi"/>
        </w:rPr>
        <w:t xml:space="preserve">        6</w:t>
      </w:r>
      <w:r w:rsidR="009C6F35" w:rsidRPr="00CB18FA">
        <w:rPr>
          <w:rFonts w:asciiTheme="minorHAnsi" w:hAnsiTheme="minorHAnsi" w:cstheme="minorHAnsi"/>
        </w:rPr>
        <w:t>) jawności - co oznacza, że wszystkie możliwości współpracy Gminy z organizacjami są</w:t>
      </w:r>
      <w:r>
        <w:rPr>
          <w:rFonts w:asciiTheme="minorHAnsi" w:hAnsiTheme="minorHAnsi" w:cstheme="minorHAnsi"/>
        </w:rPr>
        <w:br/>
        <w:t xml:space="preserve">         </w:t>
      </w:r>
      <w:r w:rsidR="009C6F35" w:rsidRPr="00CB18FA">
        <w:rPr>
          <w:rFonts w:asciiTheme="minorHAnsi" w:hAnsiTheme="minorHAnsi" w:cstheme="minorHAnsi"/>
        </w:rPr>
        <w:t xml:space="preserve"> </w:t>
      </w:r>
      <w:r>
        <w:rPr>
          <w:rFonts w:asciiTheme="minorHAnsi" w:hAnsiTheme="minorHAnsi" w:cstheme="minorHAnsi"/>
        </w:rPr>
        <w:t xml:space="preserve">    </w:t>
      </w:r>
      <w:r w:rsidR="009C6F35" w:rsidRPr="00CB18FA">
        <w:rPr>
          <w:rFonts w:asciiTheme="minorHAnsi" w:hAnsiTheme="minorHAnsi" w:cstheme="minorHAnsi"/>
        </w:rPr>
        <w:t>powszechnie</w:t>
      </w:r>
      <w:r>
        <w:rPr>
          <w:rFonts w:asciiTheme="minorHAnsi" w:hAnsiTheme="minorHAnsi" w:cstheme="minorHAnsi"/>
        </w:rPr>
        <w:t xml:space="preserve"> </w:t>
      </w:r>
      <w:r w:rsidR="009C6F35" w:rsidRPr="00CB18FA">
        <w:rPr>
          <w:rFonts w:asciiTheme="minorHAnsi" w:hAnsiTheme="minorHAnsi" w:cstheme="minorHAnsi"/>
        </w:rPr>
        <w:t xml:space="preserve">wiadome i dostępne oraz jasne i zrozumiałe w zakresie stosowanych procedur </w:t>
      </w:r>
      <w:r w:rsidR="00E16369">
        <w:rPr>
          <w:rFonts w:asciiTheme="minorHAnsi" w:hAnsiTheme="minorHAnsi" w:cstheme="minorHAnsi"/>
        </w:rPr>
        <w:br/>
        <w:t xml:space="preserve">             </w:t>
      </w:r>
      <w:r w:rsidR="009C6F35" w:rsidRPr="00CB18FA">
        <w:rPr>
          <w:rFonts w:asciiTheme="minorHAnsi" w:hAnsiTheme="minorHAnsi" w:cstheme="minorHAnsi"/>
        </w:rPr>
        <w:t>i kryteriów</w:t>
      </w:r>
      <w:r>
        <w:rPr>
          <w:rFonts w:asciiTheme="minorHAnsi" w:hAnsiTheme="minorHAnsi" w:cstheme="minorHAnsi"/>
        </w:rPr>
        <w:t xml:space="preserve"> </w:t>
      </w:r>
      <w:r w:rsidR="00E16369">
        <w:rPr>
          <w:rFonts w:asciiTheme="minorHAnsi" w:hAnsiTheme="minorHAnsi" w:cstheme="minorHAnsi"/>
        </w:rPr>
        <w:t>podejmowania decyzji,</w:t>
      </w:r>
      <w:r w:rsidR="009C6F35" w:rsidRPr="00CB18FA">
        <w:rPr>
          <w:rFonts w:asciiTheme="minorHAnsi" w:hAnsiTheme="minorHAnsi" w:cstheme="minorHAnsi"/>
        </w:rPr>
        <w:t xml:space="preserve"> </w:t>
      </w:r>
    </w:p>
    <w:p w14:paraId="79D9188B" w14:textId="77777777" w:rsidR="009C6F35" w:rsidRPr="00CB18FA" w:rsidRDefault="009376BD" w:rsidP="00477792">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7</w:t>
      </w:r>
      <w:r w:rsidR="009C6F35" w:rsidRPr="00CB18FA">
        <w:rPr>
          <w:rFonts w:asciiTheme="minorHAnsi" w:hAnsiTheme="minorHAnsi" w:cstheme="minorHAnsi"/>
          <w:sz w:val="22"/>
          <w:szCs w:val="22"/>
        </w:rPr>
        <w:t>) zasada zrównoważonego rozwoju – obie strony podejmują działania, które przyczyniając się</w:t>
      </w:r>
      <w:r>
        <w:rPr>
          <w:rFonts w:asciiTheme="minorHAnsi" w:hAnsiTheme="minorHAnsi" w:cstheme="minorHAnsi"/>
          <w:sz w:val="22"/>
          <w:szCs w:val="22"/>
        </w:rPr>
        <w:br/>
        <w:t xml:space="preserve">             </w:t>
      </w:r>
      <w:r w:rsidR="009C6F35" w:rsidRPr="00CB18FA">
        <w:rPr>
          <w:rFonts w:asciiTheme="minorHAnsi" w:hAnsiTheme="minorHAnsi" w:cstheme="minorHAnsi"/>
          <w:sz w:val="22"/>
          <w:szCs w:val="22"/>
        </w:rPr>
        <w:t xml:space="preserve"> do</w:t>
      </w:r>
      <w:r>
        <w:rPr>
          <w:rFonts w:asciiTheme="minorHAnsi" w:hAnsiTheme="minorHAnsi" w:cstheme="minorHAnsi"/>
          <w:sz w:val="22"/>
          <w:szCs w:val="22"/>
        </w:rPr>
        <w:t xml:space="preserve"> </w:t>
      </w:r>
      <w:r w:rsidR="009C6F35" w:rsidRPr="00CB18FA">
        <w:rPr>
          <w:rFonts w:asciiTheme="minorHAnsi" w:hAnsiTheme="minorHAnsi" w:cstheme="minorHAnsi"/>
          <w:sz w:val="22"/>
          <w:szCs w:val="22"/>
        </w:rPr>
        <w:t>wzrostu gospodarczego, zapewniają równomierny podział korzyści, ochronę zasobów</w:t>
      </w:r>
      <w:r w:rsidR="008033A4" w:rsidRPr="00CB18FA">
        <w:rPr>
          <w:rFonts w:asciiTheme="minorHAnsi" w:hAnsiTheme="minorHAnsi" w:cstheme="minorHAnsi"/>
          <w:sz w:val="22"/>
          <w:szCs w:val="22"/>
        </w:rPr>
        <w:br/>
      </w:r>
      <w:r>
        <w:rPr>
          <w:rFonts w:asciiTheme="minorHAnsi" w:hAnsiTheme="minorHAnsi" w:cstheme="minorHAnsi"/>
          <w:sz w:val="22"/>
          <w:szCs w:val="22"/>
        </w:rPr>
        <w:t xml:space="preserve">            </w:t>
      </w:r>
      <w:r w:rsidR="009C6F35" w:rsidRPr="00CB18FA">
        <w:rPr>
          <w:rFonts w:asciiTheme="minorHAnsi" w:hAnsiTheme="minorHAnsi" w:cstheme="minorHAnsi"/>
          <w:sz w:val="22"/>
          <w:szCs w:val="22"/>
        </w:rPr>
        <w:t xml:space="preserve"> naturalnych, środowiska i dziedzictwa ku</w:t>
      </w:r>
      <w:r w:rsidR="00261FB2">
        <w:rPr>
          <w:rFonts w:asciiTheme="minorHAnsi" w:hAnsiTheme="minorHAnsi" w:cstheme="minorHAnsi"/>
          <w:sz w:val="22"/>
          <w:szCs w:val="22"/>
        </w:rPr>
        <w:t>lturowego oraz rozwój społeczny,</w:t>
      </w:r>
      <w:r w:rsidR="009C6F35" w:rsidRPr="00CB18FA">
        <w:rPr>
          <w:rFonts w:asciiTheme="minorHAnsi" w:hAnsiTheme="minorHAnsi" w:cstheme="minorHAnsi"/>
          <w:sz w:val="22"/>
          <w:szCs w:val="22"/>
        </w:rPr>
        <w:t xml:space="preserve"> </w:t>
      </w:r>
    </w:p>
    <w:p w14:paraId="188F73E6" w14:textId="77777777" w:rsidR="00C27D92" w:rsidRDefault="009376BD" w:rsidP="00477792">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8) </w:t>
      </w:r>
      <w:r w:rsidR="009C6F35" w:rsidRPr="00CB18FA">
        <w:rPr>
          <w:rFonts w:asciiTheme="minorHAnsi" w:hAnsiTheme="minorHAnsi" w:cstheme="minorHAnsi"/>
          <w:sz w:val="22"/>
          <w:szCs w:val="22"/>
        </w:rPr>
        <w:t>zasada równości szans – obie strony dbają o włączanie na równych prawach grup</w:t>
      </w:r>
      <w:r w:rsidR="008033A4" w:rsidRPr="00CB18FA">
        <w:rPr>
          <w:rFonts w:asciiTheme="minorHAnsi" w:hAnsiTheme="minorHAnsi" w:cstheme="minorHAnsi"/>
          <w:sz w:val="22"/>
          <w:szCs w:val="22"/>
        </w:rPr>
        <w:br/>
      </w:r>
      <w:r w:rsidR="009C6F35" w:rsidRPr="00CB18FA">
        <w:rPr>
          <w:rFonts w:asciiTheme="minorHAnsi" w:hAnsiTheme="minorHAnsi" w:cstheme="minorHAnsi"/>
          <w:sz w:val="22"/>
          <w:szCs w:val="22"/>
        </w:rPr>
        <w:t xml:space="preserve"> </w:t>
      </w:r>
      <w:r>
        <w:rPr>
          <w:rFonts w:asciiTheme="minorHAnsi" w:hAnsiTheme="minorHAnsi" w:cstheme="minorHAnsi"/>
          <w:sz w:val="22"/>
          <w:szCs w:val="22"/>
        </w:rPr>
        <w:t xml:space="preserve">            </w:t>
      </w:r>
      <w:r w:rsidR="009C6F35" w:rsidRPr="00CB18FA">
        <w:rPr>
          <w:rFonts w:asciiTheme="minorHAnsi" w:hAnsiTheme="minorHAnsi" w:cstheme="minorHAnsi"/>
          <w:sz w:val="22"/>
          <w:szCs w:val="22"/>
        </w:rPr>
        <w:t>mniejszościowych i dyskryminowanych w realizację zadań publicznych.</w:t>
      </w:r>
    </w:p>
    <w:p w14:paraId="525E0B81" w14:textId="77777777" w:rsidR="00261FB2" w:rsidRPr="00CB18FA" w:rsidRDefault="00261FB2" w:rsidP="00477792">
      <w:pPr>
        <w:pStyle w:val="NormalnyWeb"/>
        <w:spacing w:before="0" w:beforeAutospacing="0" w:after="0" w:afterAutospacing="0"/>
        <w:jc w:val="both"/>
        <w:rPr>
          <w:rFonts w:asciiTheme="minorHAnsi" w:hAnsiTheme="minorHAnsi" w:cstheme="minorHAnsi"/>
          <w:sz w:val="22"/>
          <w:szCs w:val="22"/>
        </w:rPr>
      </w:pPr>
    </w:p>
    <w:p w14:paraId="7CEC429B" w14:textId="7965795B" w:rsidR="00CB18FA" w:rsidRDefault="00F11A77" w:rsidP="00CB18FA">
      <w:pPr>
        <w:spacing w:after="0" w:line="240" w:lineRule="auto"/>
        <w:jc w:val="both"/>
        <w:rPr>
          <w:rFonts w:cstheme="minorHAnsi"/>
        </w:rPr>
      </w:pPr>
      <w:r w:rsidRPr="00CB18FA">
        <w:rPr>
          <w:rFonts w:cstheme="minorHAnsi"/>
        </w:rPr>
        <w:t xml:space="preserve">2. Organizacja pozarządowa w okresie otrzymywania dotacji jest zobowiązana do zamieszczenia </w:t>
      </w:r>
      <w:r w:rsidR="008A6F8C">
        <w:rPr>
          <w:rFonts w:cstheme="minorHAnsi"/>
        </w:rPr>
        <w:br/>
      </w:r>
      <w:r w:rsidRPr="00CB18FA">
        <w:rPr>
          <w:rFonts w:cstheme="minorHAnsi"/>
        </w:rPr>
        <w:t>w swoich materiałach informacyjnych zapisu o finansowaniu lub dofina</w:t>
      </w:r>
      <w:r w:rsidR="008033A4" w:rsidRPr="00CB18FA">
        <w:rPr>
          <w:rFonts w:cstheme="minorHAnsi"/>
        </w:rPr>
        <w:t>nsowaniu zadania przez Gminę</w:t>
      </w:r>
      <w:r w:rsidRPr="00CB18FA">
        <w:rPr>
          <w:rFonts w:cstheme="minorHAnsi"/>
        </w:rPr>
        <w:t>.</w:t>
      </w:r>
    </w:p>
    <w:p w14:paraId="0EC41FFC" w14:textId="77777777" w:rsidR="00261FB2" w:rsidRPr="00CB18FA" w:rsidRDefault="00261FB2" w:rsidP="00CB18FA">
      <w:pPr>
        <w:spacing w:after="0" w:line="240" w:lineRule="auto"/>
        <w:jc w:val="both"/>
        <w:rPr>
          <w:rFonts w:cstheme="minorHAnsi"/>
        </w:rPr>
      </w:pPr>
    </w:p>
    <w:p w14:paraId="150BBAC6" w14:textId="77777777" w:rsidR="00477792" w:rsidRDefault="00CB18FA" w:rsidP="00CB18FA">
      <w:pPr>
        <w:spacing w:after="0" w:line="240" w:lineRule="auto"/>
        <w:jc w:val="both"/>
        <w:rPr>
          <w:rFonts w:cstheme="minorHAnsi"/>
        </w:rPr>
      </w:pPr>
      <w:r w:rsidRPr="00CB18FA">
        <w:rPr>
          <w:rFonts w:cstheme="minorHAnsi"/>
        </w:rPr>
        <w:t xml:space="preserve">3. </w:t>
      </w:r>
      <w:r w:rsidR="00477792" w:rsidRPr="00CB18FA">
        <w:rPr>
          <w:rFonts w:cstheme="minorHAnsi"/>
        </w:rPr>
        <w:t>Gmina może zawierać z organizacjami pozarządowymi umowy o wsparcie lub o powierzenie zadań publicznych na czas realizacji zadania lub na czas określony, nie dłuższy niż 5 lat.</w:t>
      </w:r>
    </w:p>
    <w:p w14:paraId="7E09088E" w14:textId="77777777" w:rsidR="00261FB2" w:rsidRPr="00CB18FA" w:rsidRDefault="00261FB2" w:rsidP="00CB18FA">
      <w:pPr>
        <w:spacing w:after="0" w:line="240" w:lineRule="auto"/>
        <w:jc w:val="both"/>
        <w:rPr>
          <w:rFonts w:cstheme="minorHAnsi"/>
        </w:rPr>
      </w:pPr>
    </w:p>
    <w:p w14:paraId="3B9A2C7E" w14:textId="77777777" w:rsidR="00477792" w:rsidRDefault="00CB18FA" w:rsidP="00CB18FA">
      <w:pPr>
        <w:pStyle w:val="Tekstpodstawowy2"/>
        <w:snapToGrid w:val="0"/>
        <w:spacing w:after="0" w:line="240" w:lineRule="auto"/>
        <w:jc w:val="both"/>
        <w:rPr>
          <w:rFonts w:cstheme="minorHAnsi"/>
        </w:rPr>
      </w:pPr>
      <w:r w:rsidRPr="00CB18FA">
        <w:rPr>
          <w:rFonts w:cstheme="minorHAnsi"/>
        </w:rPr>
        <w:t xml:space="preserve">4. </w:t>
      </w:r>
      <w:r w:rsidR="00477792" w:rsidRPr="00CB18FA">
        <w:rPr>
          <w:rFonts w:cstheme="minorHAnsi"/>
        </w:rPr>
        <w:t>Gmina może zawierać umowy partnerskie z organizacjami pozarządowymi w celu wspólnej realizacji projektów finansowanych lub współfinansowanych ze środków UE i/lub środków zewnętrznych, z uwzględnieniem</w:t>
      </w:r>
      <w:r w:rsidRPr="00CB18FA">
        <w:rPr>
          <w:rFonts w:cstheme="minorHAnsi"/>
        </w:rPr>
        <w:t xml:space="preserve"> przepisów dotyczących</w:t>
      </w:r>
      <w:r w:rsidR="00477792" w:rsidRPr="00CB18FA">
        <w:rPr>
          <w:rFonts w:cstheme="minorHAnsi"/>
        </w:rPr>
        <w:t xml:space="preserve"> trybu wyboru</w:t>
      </w:r>
      <w:r w:rsidRPr="00CB18FA">
        <w:rPr>
          <w:rFonts w:cstheme="minorHAnsi"/>
        </w:rPr>
        <w:t xml:space="preserve"> partnera.</w:t>
      </w:r>
    </w:p>
    <w:p w14:paraId="24A9AFD2" w14:textId="77777777" w:rsidR="00261FB2" w:rsidRPr="00CB18FA" w:rsidRDefault="00261FB2" w:rsidP="00CB18FA">
      <w:pPr>
        <w:pStyle w:val="Tekstpodstawowy2"/>
        <w:snapToGrid w:val="0"/>
        <w:spacing w:after="0" w:line="240" w:lineRule="auto"/>
        <w:jc w:val="both"/>
        <w:rPr>
          <w:rFonts w:cstheme="minorHAnsi"/>
        </w:rPr>
      </w:pPr>
    </w:p>
    <w:p w14:paraId="1CCAE129" w14:textId="44ED8022" w:rsidR="00477792" w:rsidRDefault="00CB18FA" w:rsidP="00CB18FA">
      <w:pPr>
        <w:pStyle w:val="Lista2"/>
        <w:ind w:left="0" w:firstLine="0"/>
        <w:jc w:val="both"/>
        <w:rPr>
          <w:rFonts w:asciiTheme="minorHAnsi" w:hAnsiTheme="minorHAnsi" w:cstheme="minorHAnsi"/>
          <w:sz w:val="22"/>
          <w:szCs w:val="22"/>
        </w:rPr>
      </w:pPr>
      <w:r w:rsidRPr="00CB18FA">
        <w:rPr>
          <w:rFonts w:asciiTheme="minorHAnsi" w:hAnsiTheme="minorHAnsi" w:cstheme="minorHAnsi"/>
          <w:sz w:val="22"/>
          <w:szCs w:val="22"/>
        </w:rPr>
        <w:t xml:space="preserve">5. </w:t>
      </w:r>
      <w:r w:rsidR="00477792" w:rsidRPr="00CB18FA">
        <w:rPr>
          <w:rFonts w:asciiTheme="minorHAnsi" w:hAnsiTheme="minorHAnsi" w:cstheme="minorHAnsi"/>
          <w:sz w:val="22"/>
          <w:szCs w:val="22"/>
        </w:rPr>
        <w:t xml:space="preserve">W przypadku wystąpienia klęski żywiołowej, katastrofy naturalnej lub awarii technicznej </w:t>
      </w:r>
      <w:r w:rsidR="008A6F8C">
        <w:rPr>
          <w:rFonts w:asciiTheme="minorHAnsi" w:hAnsiTheme="minorHAnsi" w:cstheme="minorHAnsi"/>
          <w:sz w:val="22"/>
          <w:szCs w:val="22"/>
        </w:rPr>
        <w:br/>
      </w:r>
      <w:r w:rsidR="00477792" w:rsidRPr="00CB18FA">
        <w:rPr>
          <w:rFonts w:asciiTheme="minorHAnsi" w:hAnsiTheme="minorHAnsi" w:cstheme="minorHAnsi"/>
          <w:sz w:val="22"/>
          <w:szCs w:val="22"/>
        </w:rPr>
        <w:t>w rozumieniu art. 3 ust. 1 ustawy z dnia 18 kwietnia 2002 r. o stanie klęski żywiołow</w:t>
      </w:r>
      <w:r w:rsidRPr="00CB18FA">
        <w:rPr>
          <w:rFonts w:asciiTheme="minorHAnsi" w:hAnsiTheme="minorHAnsi" w:cstheme="minorHAnsi"/>
          <w:sz w:val="22"/>
          <w:szCs w:val="22"/>
        </w:rPr>
        <w:t>ej (Dz. U. z 2017 r. poz. 1897) oraz stanów epidemicznych Gmina</w:t>
      </w:r>
      <w:r w:rsidR="00477792" w:rsidRPr="00CB18FA">
        <w:rPr>
          <w:rFonts w:asciiTheme="minorHAnsi" w:hAnsiTheme="minorHAnsi" w:cstheme="minorHAnsi"/>
          <w:sz w:val="22"/>
          <w:szCs w:val="22"/>
        </w:rPr>
        <w:t xml:space="preserve"> może zlecić organizacjom pozarządowym realizację zadań publicznych z pominięciem trybu konkursu ofert.</w:t>
      </w:r>
    </w:p>
    <w:p w14:paraId="2E2C9B84" w14:textId="77777777" w:rsidR="00261FB2" w:rsidRPr="00CB18FA" w:rsidRDefault="00261FB2" w:rsidP="00CB18FA">
      <w:pPr>
        <w:pStyle w:val="Lista2"/>
        <w:ind w:left="0" w:firstLine="0"/>
        <w:jc w:val="both"/>
        <w:rPr>
          <w:rFonts w:asciiTheme="minorHAnsi" w:hAnsiTheme="minorHAnsi" w:cstheme="minorHAnsi"/>
          <w:sz w:val="22"/>
          <w:szCs w:val="22"/>
        </w:rPr>
      </w:pPr>
    </w:p>
    <w:p w14:paraId="0056E495" w14:textId="77777777" w:rsidR="009376BD" w:rsidRDefault="00CB18FA" w:rsidP="009376BD">
      <w:pPr>
        <w:pStyle w:val="Lista2"/>
        <w:tabs>
          <w:tab w:val="left" w:pos="426"/>
        </w:tabs>
        <w:ind w:left="0" w:firstLine="0"/>
        <w:jc w:val="both"/>
        <w:rPr>
          <w:rFonts w:asciiTheme="minorHAnsi" w:hAnsiTheme="minorHAnsi" w:cstheme="minorHAnsi"/>
          <w:snapToGrid w:val="0"/>
          <w:sz w:val="22"/>
          <w:szCs w:val="22"/>
        </w:rPr>
      </w:pPr>
      <w:r w:rsidRPr="00CB18FA">
        <w:rPr>
          <w:rFonts w:asciiTheme="minorHAnsi" w:eastAsiaTheme="minorHAnsi" w:hAnsiTheme="minorHAnsi" w:cstheme="minorHAnsi"/>
          <w:sz w:val="22"/>
          <w:szCs w:val="22"/>
          <w:lang w:eastAsia="en-US"/>
        </w:rPr>
        <w:t xml:space="preserve">6. </w:t>
      </w:r>
      <w:r w:rsidR="00477792" w:rsidRPr="00CB18FA">
        <w:rPr>
          <w:rFonts w:asciiTheme="minorHAnsi" w:hAnsiTheme="minorHAnsi" w:cstheme="minorHAnsi"/>
          <w:sz w:val="22"/>
          <w:szCs w:val="22"/>
        </w:rPr>
        <w:t>Środki finansowe pochodzące z dotacji nie mogą być wykorzystywane na</w:t>
      </w:r>
      <w:r w:rsidR="00477792" w:rsidRPr="00CB18FA">
        <w:rPr>
          <w:rFonts w:asciiTheme="minorHAnsi" w:hAnsiTheme="minorHAnsi" w:cstheme="minorHAnsi"/>
          <w:snapToGrid w:val="0"/>
          <w:sz w:val="22"/>
          <w:szCs w:val="22"/>
        </w:rPr>
        <w:t xml:space="preserve"> zakup gruntów, działalność gospodarczą, polityczną i religijną.</w:t>
      </w:r>
    </w:p>
    <w:p w14:paraId="208BE280" w14:textId="77777777" w:rsidR="009376BD" w:rsidRPr="009376BD" w:rsidRDefault="009376BD" w:rsidP="009376BD">
      <w:pPr>
        <w:pStyle w:val="Lista2"/>
        <w:tabs>
          <w:tab w:val="left" w:pos="426"/>
        </w:tabs>
        <w:ind w:left="0" w:firstLine="0"/>
        <w:jc w:val="both"/>
        <w:rPr>
          <w:rFonts w:asciiTheme="minorHAnsi" w:hAnsiTheme="minorHAnsi" w:cstheme="minorHAnsi"/>
          <w:snapToGrid w:val="0"/>
          <w:sz w:val="22"/>
          <w:szCs w:val="22"/>
        </w:rPr>
      </w:pPr>
    </w:p>
    <w:p w14:paraId="317D0F16" w14:textId="77777777" w:rsidR="009C6F35" w:rsidRDefault="009C6F35" w:rsidP="009376BD">
      <w:pPr>
        <w:pStyle w:val="Teksttreci0"/>
        <w:shd w:val="clear" w:color="auto" w:fill="auto"/>
        <w:tabs>
          <w:tab w:val="left" w:pos="324"/>
        </w:tabs>
        <w:spacing w:after="0" w:line="240" w:lineRule="auto"/>
        <w:jc w:val="center"/>
        <w:rPr>
          <w:rFonts w:asciiTheme="minorHAnsi" w:hAnsiTheme="minorHAnsi" w:cstheme="minorHAnsi"/>
          <w:b/>
        </w:rPr>
      </w:pPr>
      <w:r w:rsidRPr="00AB7181">
        <w:rPr>
          <w:rFonts w:asciiTheme="minorHAnsi" w:hAnsiTheme="minorHAnsi" w:cstheme="minorHAnsi"/>
          <w:b/>
        </w:rPr>
        <w:t>VI. Formy współpracy</w:t>
      </w:r>
    </w:p>
    <w:p w14:paraId="25B884E7" w14:textId="77777777" w:rsidR="00261FB2" w:rsidRPr="00AB7181" w:rsidRDefault="00261FB2" w:rsidP="009376BD">
      <w:pPr>
        <w:pStyle w:val="Teksttreci0"/>
        <w:shd w:val="clear" w:color="auto" w:fill="auto"/>
        <w:tabs>
          <w:tab w:val="left" w:pos="324"/>
        </w:tabs>
        <w:spacing w:after="0" w:line="240" w:lineRule="auto"/>
        <w:jc w:val="center"/>
        <w:rPr>
          <w:rFonts w:asciiTheme="minorHAnsi" w:hAnsiTheme="minorHAnsi" w:cstheme="minorHAnsi"/>
          <w:b/>
        </w:rPr>
      </w:pPr>
    </w:p>
    <w:p w14:paraId="32CF5774" w14:textId="77777777" w:rsidR="009C6F35" w:rsidRDefault="009C6F35" w:rsidP="00AB7181">
      <w:pPr>
        <w:pStyle w:val="Teksttreci0"/>
        <w:numPr>
          <w:ilvl w:val="0"/>
          <w:numId w:val="8"/>
        </w:numPr>
        <w:shd w:val="clear" w:color="auto" w:fill="auto"/>
        <w:tabs>
          <w:tab w:val="left" w:pos="306"/>
        </w:tabs>
        <w:spacing w:after="0" w:line="240" w:lineRule="auto"/>
        <w:rPr>
          <w:rFonts w:asciiTheme="minorHAnsi" w:hAnsiTheme="minorHAnsi" w:cstheme="minorHAnsi"/>
        </w:rPr>
      </w:pPr>
      <w:r w:rsidRPr="00AB7181">
        <w:rPr>
          <w:rFonts w:asciiTheme="minorHAnsi" w:hAnsiTheme="minorHAnsi" w:cstheme="minorHAnsi"/>
        </w:rPr>
        <w:t xml:space="preserve">Współpraca Gminy z organizacjami pozarządowymi ma charakter finansowy i pozafinansowy </w:t>
      </w:r>
      <w:r w:rsidR="002E1073">
        <w:rPr>
          <w:rFonts w:asciiTheme="minorHAnsi" w:hAnsiTheme="minorHAnsi" w:cstheme="minorHAnsi"/>
        </w:rPr>
        <w:br/>
      </w:r>
      <w:r w:rsidRPr="00AB7181">
        <w:rPr>
          <w:rFonts w:asciiTheme="minorHAnsi" w:hAnsiTheme="minorHAnsi" w:cstheme="minorHAnsi"/>
        </w:rPr>
        <w:t>i odbywa się na zasadach przewidzianych w ustawie.</w:t>
      </w:r>
    </w:p>
    <w:p w14:paraId="575AC632" w14:textId="77777777" w:rsidR="00190F36" w:rsidRPr="00AB7181" w:rsidRDefault="00190F36" w:rsidP="00190F36">
      <w:pPr>
        <w:pStyle w:val="Teksttreci0"/>
        <w:shd w:val="clear" w:color="auto" w:fill="auto"/>
        <w:tabs>
          <w:tab w:val="left" w:pos="306"/>
        </w:tabs>
        <w:spacing w:after="0" w:line="240" w:lineRule="auto"/>
        <w:rPr>
          <w:rFonts w:asciiTheme="minorHAnsi" w:hAnsiTheme="minorHAnsi" w:cstheme="minorHAnsi"/>
        </w:rPr>
      </w:pPr>
    </w:p>
    <w:p w14:paraId="507249D3" w14:textId="77777777" w:rsidR="000A708C" w:rsidRDefault="009C6F35" w:rsidP="00AB7181">
      <w:pPr>
        <w:pStyle w:val="Teksttreci0"/>
        <w:numPr>
          <w:ilvl w:val="0"/>
          <w:numId w:val="8"/>
        </w:numPr>
        <w:shd w:val="clear" w:color="auto" w:fill="auto"/>
        <w:tabs>
          <w:tab w:val="left" w:pos="309"/>
        </w:tabs>
        <w:spacing w:after="0" w:line="240" w:lineRule="auto"/>
        <w:rPr>
          <w:rFonts w:asciiTheme="minorHAnsi" w:hAnsiTheme="minorHAnsi" w:cstheme="minorHAnsi"/>
        </w:rPr>
      </w:pPr>
      <w:r w:rsidRPr="00AB7181">
        <w:rPr>
          <w:rFonts w:asciiTheme="minorHAnsi" w:hAnsiTheme="minorHAnsi" w:cstheme="minorHAnsi"/>
        </w:rPr>
        <w:t>Do form współpracy finansowej zalicza się zlecanie organizacjom pozarządowym realizację zadań publicznych będących zadaniami Gminy na zasadach określonych w ustawie poprzez wspieranie zadań wraz z udzielaniem dotacji na dofinansowanie ich realizacji.</w:t>
      </w:r>
    </w:p>
    <w:p w14:paraId="4B86FF70" w14:textId="77777777" w:rsidR="00261FB2" w:rsidRPr="00AB7181" w:rsidRDefault="00261FB2" w:rsidP="00261FB2">
      <w:pPr>
        <w:pStyle w:val="Teksttreci0"/>
        <w:shd w:val="clear" w:color="auto" w:fill="auto"/>
        <w:tabs>
          <w:tab w:val="left" w:pos="309"/>
        </w:tabs>
        <w:spacing w:after="0" w:line="240" w:lineRule="auto"/>
        <w:rPr>
          <w:rFonts w:asciiTheme="minorHAnsi" w:hAnsiTheme="minorHAnsi" w:cstheme="minorHAnsi"/>
        </w:rPr>
      </w:pPr>
    </w:p>
    <w:p w14:paraId="15025916" w14:textId="77777777" w:rsidR="009C6F35" w:rsidRPr="00AB7181" w:rsidRDefault="009C6F35" w:rsidP="00AB7181">
      <w:pPr>
        <w:pStyle w:val="Teksttreci0"/>
        <w:numPr>
          <w:ilvl w:val="0"/>
          <w:numId w:val="8"/>
        </w:numPr>
        <w:shd w:val="clear" w:color="auto" w:fill="auto"/>
        <w:tabs>
          <w:tab w:val="left" w:pos="309"/>
        </w:tabs>
        <w:spacing w:after="0" w:line="240" w:lineRule="auto"/>
        <w:rPr>
          <w:rFonts w:asciiTheme="minorHAnsi" w:hAnsiTheme="minorHAnsi" w:cstheme="minorHAnsi"/>
        </w:rPr>
      </w:pPr>
      <w:r w:rsidRPr="00AB7181">
        <w:rPr>
          <w:rFonts w:asciiTheme="minorHAnsi" w:hAnsiTheme="minorHAnsi" w:cstheme="minorHAnsi"/>
        </w:rPr>
        <w:t>Do form współpracy pozafinansowej zalicza się w szczególności:</w:t>
      </w:r>
    </w:p>
    <w:p w14:paraId="16205BF7" w14:textId="77777777" w:rsidR="009C6F35" w:rsidRDefault="009376BD" w:rsidP="009376BD">
      <w:pPr>
        <w:pStyle w:val="Teksttreci0"/>
        <w:shd w:val="clear" w:color="auto" w:fill="auto"/>
        <w:tabs>
          <w:tab w:val="left" w:pos="306"/>
        </w:tabs>
        <w:spacing w:after="0" w:line="240" w:lineRule="auto"/>
        <w:rPr>
          <w:rFonts w:asciiTheme="minorHAnsi" w:hAnsiTheme="minorHAnsi" w:cstheme="minorHAnsi"/>
        </w:rPr>
      </w:pPr>
      <w:r>
        <w:rPr>
          <w:rFonts w:asciiTheme="minorHAnsi" w:hAnsiTheme="minorHAnsi" w:cstheme="minorHAnsi"/>
        </w:rPr>
        <w:t xml:space="preserve">     1) </w:t>
      </w:r>
      <w:r w:rsidR="009C6F35" w:rsidRPr="00AB7181">
        <w:rPr>
          <w:rFonts w:asciiTheme="minorHAnsi" w:hAnsiTheme="minorHAnsi" w:cstheme="minorHAnsi"/>
        </w:rPr>
        <w:t>publikowanie informacji dotyczących podejmowanych działań objętych programem na stronach</w:t>
      </w:r>
      <w:r w:rsidR="00AB7181">
        <w:rPr>
          <w:rFonts w:asciiTheme="minorHAnsi" w:hAnsiTheme="minorHAnsi" w:cstheme="minorHAnsi"/>
        </w:rPr>
        <w:br/>
      </w:r>
      <w:r w:rsidR="00B00B99">
        <w:rPr>
          <w:rFonts w:asciiTheme="minorHAnsi" w:hAnsiTheme="minorHAnsi" w:cstheme="minorHAnsi"/>
        </w:rPr>
        <w:t xml:space="preserve">    </w:t>
      </w:r>
      <w:r>
        <w:rPr>
          <w:rFonts w:asciiTheme="minorHAnsi" w:hAnsiTheme="minorHAnsi" w:cstheme="minorHAnsi"/>
        </w:rPr>
        <w:t xml:space="preserve">      </w:t>
      </w:r>
      <w:r w:rsidR="009C6F35" w:rsidRPr="00AB7181">
        <w:rPr>
          <w:rFonts w:asciiTheme="minorHAnsi" w:hAnsiTheme="minorHAnsi" w:cstheme="minorHAnsi"/>
        </w:rPr>
        <w:t xml:space="preserve"> internetowych Gminy Bedlno i w Biuletynie Informacji Publicznej,</w:t>
      </w:r>
    </w:p>
    <w:p w14:paraId="7274C455" w14:textId="77777777" w:rsidR="00B00B99" w:rsidRPr="00B00B99" w:rsidRDefault="009376BD" w:rsidP="009376BD">
      <w:pPr>
        <w:pStyle w:val="Teksttreci0"/>
        <w:shd w:val="clear" w:color="auto" w:fill="auto"/>
        <w:tabs>
          <w:tab w:val="left" w:pos="306"/>
        </w:tabs>
        <w:spacing w:after="0" w:line="240" w:lineRule="auto"/>
        <w:rPr>
          <w:rFonts w:asciiTheme="minorHAnsi" w:hAnsiTheme="minorHAnsi" w:cstheme="minorHAnsi"/>
        </w:rPr>
      </w:pPr>
      <w:r>
        <w:rPr>
          <w:rFonts w:asciiTheme="minorHAnsi" w:hAnsiTheme="minorHAnsi" w:cstheme="minorHAnsi"/>
        </w:rPr>
        <w:t xml:space="preserve">     2) </w:t>
      </w:r>
      <w:r w:rsidR="00B00B99" w:rsidRPr="00B00B99">
        <w:rPr>
          <w:rFonts w:asciiTheme="minorHAnsi" w:hAnsiTheme="minorHAnsi" w:cstheme="minorHAnsi"/>
        </w:rPr>
        <w:t>promocję działalności podmiotów prowadzących działalność pożytku publ</w:t>
      </w:r>
      <w:r>
        <w:rPr>
          <w:rFonts w:asciiTheme="minorHAnsi" w:hAnsiTheme="minorHAnsi" w:cstheme="minorHAnsi"/>
        </w:rPr>
        <w:t xml:space="preserve">icznego </w:t>
      </w:r>
      <w:r w:rsidR="00B00B99" w:rsidRPr="00B00B99">
        <w:rPr>
          <w:rFonts w:asciiTheme="minorHAnsi" w:hAnsiTheme="minorHAnsi" w:cstheme="minorHAnsi"/>
        </w:rPr>
        <w:t>w mediach,</w:t>
      </w:r>
    </w:p>
    <w:p w14:paraId="049CD42A" w14:textId="77777777" w:rsidR="009C6F35" w:rsidRPr="00B00B99" w:rsidRDefault="009376BD" w:rsidP="009376BD">
      <w:pPr>
        <w:pStyle w:val="Teksttreci0"/>
        <w:shd w:val="clear" w:color="auto" w:fill="auto"/>
        <w:tabs>
          <w:tab w:val="left" w:pos="354"/>
        </w:tabs>
        <w:spacing w:after="0" w:line="240" w:lineRule="auto"/>
        <w:rPr>
          <w:rFonts w:asciiTheme="minorHAnsi" w:hAnsiTheme="minorHAnsi" w:cstheme="minorHAnsi"/>
        </w:rPr>
      </w:pPr>
      <w:r>
        <w:rPr>
          <w:rFonts w:asciiTheme="minorHAnsi" w:hAnsiTheme="minorHAnsi" w:cstheme="minorHAnsi"/>
        </w:rPr>
        <w:lastRenderedPageBreak/>
        <w:t xml:space="preserve">     3) </w:t>
      </w:r>
      <w:r w:rsidR="009C6F35" w:rsidRPr="00B00B99">
        <w:rPr>
          <w:rFonts w:asciiTheme="minorHAnsi" w:hAnsiTheme="minorHAnsi" w:cstheme="minorHAnsi"/>
        </w:rPr>
        <w:t>współdziałanie w pozyskiwaniu przez organizacje pozarządowe środków finansowych z innych</w:t>
      </w:r>
      <w:r w:rsidR="00AB7181" w:rsidRPr="00B00B99">
        <w:rPr>
          <w:rFonts w:asciiTheme="minorHAnsi" w:hAnsiTheme="minorHAnsi" w:cstheme="minorHAnsi"/>
        </w:rPr>
        <w:br/>
      </w:r>
      <w:r w:rsidR="000F7827" w:rsidRPr="00B00B99">
        <w:rPr>
          <w:rFonts w:asciiTheme="minorHAnsi" w:hAnsiTheme="minorHAnsi" w:cstheme="minorHAnsi"/>
        </w:rPr>
        <w:t xml:space="preserve">   </w:t>
      </w:r>
      <w:r w:rsidR="00B00B99" w:rsidRPr="00B00B99">
        <w:rPr>
          <w:rFonts w:asciiTheme="minorHAnsi" w:hAnsiTheme="minorHAnsi" w:cstheme="minorHAnsi"/>
        </w:rPr>
        <w:t xml:space="preserve">  </w:t>
      </w:r>
      <w:r w:rsidR="009C6F35" w:rsidRPr="00B00B99">
        <w:rPr>
          <w:rFonts w:asciiTheme="minorHAnsi" w:hAnsiTheme="minorHAnsi" w:cstheme="minorHAnsi"/>
        </w:rPr>
        <w:t xml:space="preserve"> </w:t>
      </w:r>
      <w:r>
        <w:rPr>
          <w:rFonts w:asciiTheme="minorHAnsi" w:hAnsiTheme="minorHAnsi" w:cstheme="minorHAnsi"/>
        </w:rPr>
        <w:t xml:space="preserve">    </w:t>
      </w:r>
      <w:r w:rsidR="009C6F35" w:rsidRPr="00B00B99">
        <w:rPr>
          <w:rFonts w:asciiTheme="minorHAnsi" w:hAnsiTheme="minorHAnsi" w:cstheme="minorHAnsi"/>
        </w:rPr>
        <w:t>źródeł niż budżet Gminy,</w:t>
      </w:r>
    </w:p>
    <w:p w14:paraId="0F83F64C" w14:textId="77777777" w:rsidR="009C6F35" w:rsidRPr="00B00B99" w:rsidRDefault="009376BD" w:rsidP="009376BD">
      <w:pPr>
        <w:pStyle w:val="Teksttreci0"/>
        <w:shd w:val="clear" w:color="auto" w:fill="auto"/>
        <w:tabs>
          <w:tab w:val="left" w:pos="354"/>
        </w:tabs>
        <w:spacing w:after="0" w:line="240" w:lineRule="auto"/>
        <w:rPr>
          <w:rFonts w:asciiTheme="minorHAnsi" w:hAnsiTheme="minorHAnsi" w:cstheme="minorHAnsi"/>
        </w:rPr>
      </w:pPr>
      <w:r>
        <w:rPr>
          <w:rFonts w:asciiTheme="minorHAnsi" w:hAnsiTheme="minorHAnsi" w:cstheme="minorHAnsi"/>
        </w:rPr>
        <w:t xml:space="preserve">     4) </w:t>
      </w:r>
      <w:r w:rsidR="009C6F35" w:rsidRPr="00B00B99">
        <w:rPr>
          <w:rFonts w:asciiTheme="minorHAnsi" w:hAnsiTheme="minorHAnsi" w:cstheme="minorHAnsi"/>
        </w:rPr>
        <w:t>współdziałanie z Gminną Radą Działalności Pożytku Publicznego w razie jej powołania,</w:t>
      </w:r>
    </w:p>
    <w:p w14:paraId="548C8D70" w14:textId="77777777" w:rsidR="00B00B99" w:rsidRPr="00B00B99" w:rsidRDefault="009376BD" w:rsidP="009376BD">
      <w:pPr>
        <w:pStyle w:val="Teksttreci0"/>
        <w:shd w:val="clear" w:color="auto" w:fill="auto"/>
        <w:tabs>
          <w:tab w:val="left" w:pos="354"/>
        </w:tabs>
        <w:spacing w:after="0" w:line="240" w:lineRule="auto"/>
        <w:rPr>
          <w:rFonts w:asciiTheme="minorHAnsi" w:hAnsiTheme="minorHAnsi" w:cstheme="minorHAnsi"/>
        </w:rPr>
      </w:pPr>
      <w:r>
        <w:rPr>
          <w:rFonts w:asciiTheme="minorHAnsi" w:hAnsiTheme="minorHAnsi" w:cstheme="minorHAnsi"/>
        </w:rPr>
        <w:t xml:space="preserve">     5) </w:t>
      </w:r>
      <w:r w:rsidR="009C6F35" w:rsidRPr="00B00B99">
        <w:rPr>
          <w:rFonts w:asciiTheme="minorHAnsi" w:hAnsiTheme="minorHAnsi" w:cstheme="minorHAnsi"/>
        </w:rPr>
        <w:t>pomoc merytoryczna dla projektów realizowanych przez organizacje pozarządowe i podmioty</w:t>
      </w:r>
      <w:r w:rsidR="00AB7181" w:rsidRPr="00B00B99">
        <w:rPr>
          <w:rFonts w:asciiTheme="minorHAnsi" w:hAnsiTheme="minorHAnsi" w:cstheme="minorHAnsi"/>
        </w:rPr>
        <w:br/>
      </w:r>
      <w:r w:rsidR="000F7827" w:rsidRPr="00B00B99">
        <w:rPr>
          <w:rFonts w:asciiTheme="minorHAnsi" w:hAnsiTheme="minorHAnsi" w:cstheme="minorHAnsi"/>
        </w:rPr>
        <w:t xml:space="preserve">    </w:t>
      </w:r>
      <w:r>
        <w:rPr>
          <w:rFonts w:asciiTheme="minorHAnsi" w:hAnsiTheme="minorHAnsi" w:cstheme="minorHAnsi"/>
        </w:rPr>
        <w:t xml:space="preserve">     </w:t>
      </w:r>
      <w:r w:rsidR="009C6F35" w:rsidRPr="00B00B99">
        <w:rPr>
          <w:rFonts w:asciiTheme="minorHAnsi" w:hAnsiTheme="minorHAnsi" w:cstheme="minorHAnsi"/>
        </w:rPr>
        <w:t xml:space="preserve"> wymienione w art.</w:t>
      </w:r>
      <w:r>
        <w:rPr>
          <w:rFonts w:asciiTheme="minorHAnsi" w:hAnsiTheme="minorHAnsi" w:cstheme="minorHAnsi"/>
        </w:rPr>
        <w:t xml:space="preserve"> </w:t>
      </w:r>
      <w:r w:rsidR="009C6F35" w:rsidRPr="00B00B99">
        <w:rPr>
          <w:rFonts w:asciiTheme="minorHAnsi" w:hAnsiTheme="minorHAnsi" w:cstheme="minorHAnsi"/>
        </w:rPr>
        <w:t>3 ust. 3 ustawy,</w:t>
      </w:r>
      <w:r w:rsidR="00B00B99" w:rsidRPr="00B00B99">
        <w:rPr>
          <w:rFonts w:asciiTheme="minorHAnsi" w:hAnsiTheme="minorHAnsi" w:cstheme="minorHAnsi"/>
        </w:rPr>
        <w:t xml:space="preserve"> </w:t>
      </w:r>
    </w:p>
    <w:p w14:paraId="2F1AD4A2" w14:textId="77777777" w:rsidR="00B00B99" w:rsidRPr="00B00B99" w:rsidRDefault="009376BD" w:rsidP="009376BD">
      <w:pPr>
        <w:pStyle w:val="Teksttreci0"/>
        <w:shd w:val="clear" w:color="auto" w:fill="auto"/>
        <w:tabs>
          <w:tab w:val="left" w:pos="354"/>
        </w:tabs>
        <w:spacing w:after="0" w:line="240" w:lineRule="auto"/>
        <w:rPr>
          <w:rFonts w:asciiTheme="minorHAnsi" w:hAnsiTheme="minorHAnsi" w:cstheme="minorHAnsi"/>
        </w:rPr>
      </w:pPr>
      <w:r>
        <w:rPr>
          <w:rFonts w:asciiTheme="minorHAnsi" w:hAnsiTheme="minorHAnsi" w:cstheme="minorHAnsi"/>
        </w:rPr>
        <w:t xml:space="preserve">     6) </w:t>
      </w:r>
      <w:r w:rsidR="00B00B99" w:rsidRPr="00B00B99">
        <w:rPr>
          <w:rFonts w:asciiTheme="minorHAnsi" w:hAnsiTheme="minorHAnsi" w:cstheme="minorHAnsi"/>
        </w:rPr>
        <w:t>udzielanie stałego wsparcia merytorycznego organizacjom pozarządowym przez pracowników</w:t>
      </w:r>
      <w:r w:rsidR="002240AD">
        <w:rPr>
          <w:rFonts w:asciiTheme="minorHAnsi" w:hAnsiTheme="minorHAnsi" w:cstheme="minorHAnsi"/>
        </w:rPr>
        <w:br/>
        <w:t xml:space="preserve">     </w:t>
      </w:r>
      <w:r w:rsidR="00B00B99" w:rsidRPr="00B00B99">
        <w:rPr>
          <w:rFonts w:asciiTheme="minorHAnsi" w:hAnsiTheme="minorHAnsi" w:cstheme="minorHAnsi"/>
        </w:rPr>
        <w:t xml:space="preserve">  </w:t>
      </w:r>
      <w:r>
        <w:rPr>
          <w:rFonts w:asciiTheme="minorHAnsi" w:hAnsiTheme="minorHAnsi" w:cstheme="minorHAnsi"/>
        </w:rPr>
        <w:t xml:space="preserve">  </w:t>
      </w:r>
      <w:r w:rsidR="000A0713">
        <w:rPr>
          <w:rFonts w:asciiTheme="minorHAnsi" w:hAnsiTheme="minorHAnsi" w:cstheme="minorHAnsi"/>
        </w:rPr>
        <w:t xml:space="preserve"> </w:t>
      </w:r>
      <w:r w:rsidR="00B00B99" w:rsidRPr="00B00B99">
        <w:rPr>
          <w:rFonts w:asciiTheme="minorHAnsi" w:hAnsiTheme="minorHAnsi" w:cstheme="minorHAnsi"/>
        </w:rPr>
        <w:t>Urzędu Gminy, w tym pomoc w tworzeniu n</w:t>
      </w:r>
      <w:r w:rsidR="00261FB2">
        <w:rPr>
          <w:rFonts w:asciiTheme="minorHAnsi" w:hAnsiTheme="minorHAnsi" w:cstheme="minorHAnsi"/>
        </w:rPr>
        <w:t>owych organizacji pozarządowych,</w:t>
      </w:r>
    </w:p>
    <w:p w14:paraId="335C279D" w14:textId="77777777" w:rsidR="009C6F35" w:rsidRPr="00AB7181" w:rsidRDefault="009376BD" w:rsidP="009376BD">
      <w:pPr>
        <w:pStyle w:val="Teksttreci0"/>
        <w:shd w:val="clear" w:color="auto" w:fill="auto"/>
        <w:tabs>
          <w:tab w:val="left" w:pos="350"/>
        </w:tabs>
        <w:spacing w:after="0" w:line="240" w:lineRule="auto"/>
        <w:rPr>
          <w:rFonts w:asciiTheme="minorHAnsi" w:hAnsiTheme="minorHAnsi" w:cstheme="minorHAnsi"/>
        </w:rPr>
      </w:pPr>
      <w:r>
        <w:rPr>
          <w:rFonts w:asciiTheme="minorHAnsi" w:hAnsiTheme="minorHAnsi" w:cstheme="minorHAnsi"/>
        </w:rPr>
        <w:t xml:space="preserve">     7) </w:t>
      </w:r>
      <w:r w:rsidR="000A0713">
        <w:rPr>
          <w:rFonts w:asciiTheme="minorHAnsi" w:hAnsiTheme="minorHAnsi" w:cstheme="minorHAnsi"/>
        </w:rPr>
        <w:t xml:space="preserve"> </w:t>
      </w:r>
      <w:r w:rsidR="009C6F35" w:rsidRPr="00AB7181">
        <w:rPr>
          <w:rFonts w:asciiTheme="minorHAnsi" w:hAnsiTheme="minorHAnsi" w:cstheme="minorHAnsi"/>
        </w:rPr>
        <w:t>wzajemne informowanie o planowanych kierunkach działania,</w:t>
      </w:r>
    </w:p>
    <w:p w14:paraId="716886ED" w14:textId="77777777" w:rsidR="009C6F35" w:rsidRPr="00B00B99" w:rsidRDefault="000A0713" w:rsidP="000A0713">
      <w:pPr>
        <w:pStyle w:val="Teksttreci0"/>
        <w:shd w:val="clear" w:color="auto" w:fill="auto"/>
        <w:tabs>
          <w:tab w:val="left" w:pos="354"/>
        </w:tabs>
        <w:spacing w:after="0" w:line="240" w:lineRule="auto"/>
        <w:rPr>
          <w:rFonts w:asciiTheme="minorHAnsi" w:hAnsiTheme="minorHAnsi" w:cstheme="minorHAnsi"/>
        </w:rPr>
      </w:pPr>
      <w:r>
        <w:rPr>
          <w:rFonts w:asciiTheme="minorHAnsi" w:hAnsiTheme="minorHAnsi" w:cstheme="minorHAnsi"/>
        </w:rPr>
        <w:t xml:space="preserve">      8) </w:t>
      </w:r>
      <w:r w:rsidR="009C6F35" w:rsidRPr="00AB7181">
        <w:rPr>
          <w:rFonts w:asciiTheme="minorHAnsi" w:hAnsiTheme="minorHAnsi" w:cstheme="minorHAnsi"/>
        </w:rPr>
        <w:t>konsultowanie projektów aktów normatywnych dotyczących sfery zadań publicznych, o których</w:t>
      </w:r>
      <w:r w:rsidR="00AB7181">
        <w:rPr>
          <w:rFonts w:asciiTheme="minorHAnsi" w:hAnsiTheme="minorHAnsi" w:cstheme="minorHAnsi"/>
        </w:rPr>
        <w:br/>
      </w:r>
      <w:r w:rsidR="00B00B99">
        <w:rPr>
          <w:rFonts w:asciiTheme="minorHAnsi" w:hAnsiTheme="minorHAnsi" w:cstheme="minorHAnsi"/>
        </w:rPr>
        <w:t xml:space="preserve">     </w:t>
      </w:r>
      <w:r w:rsidR="009C6F35" w:rsidRPr="00AB7181">
        <w:rPr>
          <w:rFonts w:asciiTheme="minorHAnsi" w:hAnsiTheme="minorHAnsi" w:cstheme="minorHAnsi"/>
        </w:rPr>
        <w:t xml:space="preserve"> </w:t>
      </w:r>
      <w:r>
        <w:rPr>
          <w:rFonts w:asciiTheme="minorHAnsi" w:hAnsiTheme="minorHAnsi" w:cstheme="minorHAnsi"/>
        </w:rPr>
        <w:t xml:space="preserve">     </w:t>
      </w:r>
      <w:r w:rsidR="009C6F35" w:rsidRPr="00AB7181">
        <w:rPr>
          <w:rFonts w:asciiTheme="minorHAnsi" w:hAnsiTheme="minorHAnsi" w:cstheme="minorHAnsi"/>
        </w:rPr>
        <w:t>mowa w art. 4</w:t>
      </w:r>
      <w:r w:rsidR="00215C9E">
        <w:rPr>
          <w:rFonts w:asciiTheme="minorHAnsi" w:hAnsiTheme="minorHAnsi" w:cstheme="minorHAnsi"/>
        </w:rPr>
        <w:t xml:space="preserve"> ustawy</w:t>
      </w:r>
      <w:r w:rsidR="009C6F35" w:rsidRPr="00AB7181">
        <w:rPr>
          <w:rFonts w:asciiTheme="minorHAnsi" w:hAnsiTheme="minorHAnsi" w:cstheme="minorHAnsi"/>
        </w:rPr>
        <w:t xml:space="preserve"> z radami działalności pożytku publicznego, w przypadku ich utworzenia</w:t>
      </w:r>
      <w:r w:rsidR="002240AD">
        <w:rPr>
          <w:rFonts w:asciiTheme="minorHAnsi" w:hAnsiTheme="minorHAnsi" w:cstheme="minorHAnsi"/>
        </w:rPr>
        <w:br/>
        <w:t xml:space="preserve">      </w:t>
      </w:r>
      <w:r w:rsidR="00215C9E">
        <w:rPr>
          <w:rFonts w:asciiTheme="minorHAnsi" w:hAnsiTheme="minorHAnsi" w:cstheme="minorHAnsi"/>
        </w:rPr>
        <w:t xml:space="preserve">   </w:t>
      </w:r>
      <w:r w:rsidR="009C6F35" w:rsidRPr="00AB7181">
        <w:rPr>
          <w:rFonts w:asciiTheme="minorHAnsi" w:hAnsiTheme="minorHAnsi" w:cstheme="minorHAnsi"/>
        </w:rPr>
        <w:t xml:space="preserve"> przez</w:t>
      </w:r>
      <w:r w:rsidR="00215C9E">
        <w:rPr>
          <w:rFonts w:asciiTheme="minorHAnsi" w:hAnsiTheme="minorHAnsi" w:cstheme="minorHAnsi"/>
        </w:rPr>
        <w:t xml:space="preserve"> </w:t>
      </w:r>
      <w:r w:rsidR="009C6F35" w:rsidRPr="00AB7181">
        <w:rPr>
          <w:rFonts w:asciiTheme="minorHAnsi" w:hAnsiTheme="minorHAnsi" w:cstheme="minorHAnsi"/>
        </w:rPr>
        <w:t>właściwe jednostki samorządu terytorialnego,</w:t>
      </w:r>
    </w:p>
    <w:p w14:paraId="520D2A95" w14:textId="77777777" w:rsidR="009C6F35" w:rsidRPr="00AB7181" w:rsidRDefault="000A0713" w:rsidP="000A0713">
      <w:pPr>
        <w:pStyle w:val="Teksttreci0"/>
        <w:shd w:val="clear" w:color="auto" w:fill="auto"/>
        <w:tabs>
          <w:tab w:val="left" w:pos="354"/>
        </w:tabs>
        <w:spacing w:after="0" w:line="240" w:lineRule="auto"/>
        <w:rPr>
          <w:rFonts w:asciiTheme="minorHAnsi" w:hAnsiTheme="minorHAnsi" w:cstheme="minorHAnsi"/>
        </w:rPr>
      </w:pPr>
      <w:r>
        <w:rPr>
          <w:rFonts w:asciiTheme="minorHAnsi" w:hAnsiTheme="minorHAnsi" w:cstheme="minorHAnsi"/>
        </w:rPr>
        <w:t xml:space="preserve">      9) </w:t>
      </w:r>
      <w:r w:rsidR="009C6F35" w:rsidRPr="00AB7181">
        <w:rPr>
          <w:rFonts w:asciiTheme="minorHAnsi" w:hAnsiTheme="minorHAnsi" w:cstheme="minorHAnsi"/>
        </w:rPr>
        <w:t xml:space="preserve">tworzenie w miarę potrzeb wspólnych zespołów o charakterze doradczym i inicjatywnym oraz </w:t>
      </w:r>
      <w:r w:rsidR="00AB7181">
        <w:rPr>
          <w:rFonts w:asciiTheme="minorHAnsi" w:hAnsiTheme="minorHAnsi" w:cstheme="minorHAnsi"/>
        </w:rPr>
        <w:br/>
      </w:r>
      <w:r w:rsidR="002240AD">
        <w:rPr>
          <w:rFonts w:asciiTheme="minorHAnsi" w:hAnsiTheme="minorHAnsi" w:cstheme="minorHAnsi"/>
        </w:rPr>
        <w:t xml:space="preserve">      </w:t>
      </w:r>
      <w:r>
        <w:rPr>
          <w:rFonts w:asciiTheme="minorHAnsi" w:hAnsiTheme="minorHAnsi" w:cstheme="minorHAnsi"/>
        </w:rPr>
        <w:t xml:space="preserve">     </w:t>
      </w:r>
      <w:r w:rsidR="009C6F35" w:rsidRPr="00AB7181">
        <w:rPr>
          <w:rFonts w:asciiTheme="minorHAnsi" w:hAnsiTheme="minorHAnsi" w:cstheme="minorHAnsi"/>
        </w:rPr>
        <w:t>współudział już funkcjonujących w realizacji programu,</w:t>
      </w:r>
    </w:p>
    <w:p w14:paraId="5E2772F7" w14:textId="77777777" w:rsidR="009C6F35" w:rsidRPr="00AB7181" w:rsidRDefault="000A0713" w:rsidP="000A0713">
      <w:pPr>
        <w:pStyle w:val="Teksttreci0"/>
        <w:shd w:val="clear" w:color="auto" w:fill="auto"/>
        <w:tabs>
          <w:tab w:val="left" w:pos="354"/>
        </w:tabs>
        <w:spacing w:after="0" w:line="240" w:lineRule="auto"/>
        <w:rPr>
          <w:rFonts w:asciiTheme="minorHAnsi" w:hAnsiTheme="minorHAnsi" w:cstheme="minorHAnsi"/>
        </w:rPr>
      </w:pPr>
      <w:r>
        <w:rPr>
          <w:rFonts w:asciiTheme="minorHAnsi" w:hAnsiTheme="minorHAnsi" w:cstheme="minorHAnsi"/>
        </w:rPr>
        <w:t xml:space="preserve">    10) </w:t>
      </w:r>
      <w:r w:rsidR="009C6F35" w:rsidRPr="00AB7181">
        <w:rPr>
          <w:rFonts w:asciiTheme="minorHAnsi" w:hAnsiTheme="minorHAnsi" w:cstheme="minorHAnsi"/>
        </w:rPr>
        <w:t>obejmowanie patronatem przez Gminę przedsięwzięć realizowanych przez organizacje</w:t>
      </w:r>
      <w:r>
        <w:rPr>
          <w:rFonts w:asciiTheme="minorHAnsi" w:hAnsiTheme="minorHAnsi" w:cstheme="minorHAnsi"/>
        </w:rPr>
        <w:t xml:space="preserve"> </w:t>
      </w:r>
      <w:r>
        <w:rPr>
          <w:rFonts w:asciiTheme="minorHAnsi" w:hAnsiTheme="minorHAnsi" w:cstheme="minorHAnsi"/>
        </w:rPr>
        <w:br/>
        <w:t xml:space="preserve">            </w:t>
      </w:r>
      <w:r w:rsidR="009C6F35" w:rsidRPr="00AB7181">
        <w:rPr>
          <w:rFonts w:asciiTheme="minorHAnsi" w:hAnsiTheme="minorHAnsi" w:cstheme="minorHAnsi"/>
        </w:rPr>
        <w:t>pozarządowe,</w:t>
      </w:r>
    </w:p>
    <w:p w14:paraId="2A724998" w14:textId="77777777" w:rsidR="009C6F35" w:rsidRPr="00AB7181" w:rsidRDefault="000A0713" w:rsidP="000A0713">
      <w:pPr>
        <w:pStyle w:val="Teksttreci0"/>
        <w:shd w:val="clear" w:color="auto" w:fill="auto"/>
        <w:tabs>
          <w:tab w:val="left" w:pos="357"/>
        </w:tabs>
        <w:spacing w:after="0" w:line="240" w:lineRule="auto"/>
        <w:rPr>
          <w:rFonts w:asciiTheme="minorHAnsi" w:hAnsiTheme="minorHAnsi" w:cstheme="minorHAnsi"/>
        </w:rPr>
      </w:pPr>
      <w:r>
        <w:rPr>
          <w:rFonts w:asciiTheme="minorHAnsi" w:hAnsiTheme="minorHAnsi" w:cstheme="minorHAnsi"/>
        </w:rPr>
        <w:t xml:space="preserve">     11) </w:t>
      </w:r>
      <w:r w:rsidR="009C6F35" w:rsidRPr="00AB7181">
        <w:rPr>
          <w:rFonts w:asciiTheme="minorHAnsi" w:hAnsiTheme="minorHAnsi" w:cstheme="minorHAnsi"/>
        </w:rPr>
        <w:t xml:space="preserve">współorganizowanie przedsięwzięć w szczególności z zakresu kultury fizycznej i sportu oraz </w:t>
      </w:r>
      <w:r w:rsidR="00AB7181">
        <w:rPr>
          <w:rFonts w:asciiTheme="minorHAnsi" w:hAnsiTheme="minorHAnsi" w:cstheme="minorHAnsi"/>
        </w:rPr>
        <w:br/>
      </w:r>
      <w:r w:rsidR="00B00B99">
        <w:rPr>
          <w:rFonts w:asciiTheme="minorHAnsi" w:hAnsiTheme="minorHAnsi" w:cstheme="minorHAnsi"/>
        </w:rPr>
        <w:t xml:space="preserve">       </w:t>
      </w:r>
      <w:r>
        <w:rPr>
          <w:rFonts w:asciiTheme="minorHAnsi" w:hAnsiTheme="minorHAnsi" w:cstheme="minorHAnsi"/>
        </w:rPr>
        <w:t xml:space="preserve">      </w:t>
      </w:r>
      <w:r w:rsidR="009C6F35" w:rsidRPr="00AB7181">
        <w:rPr>
          <w:rFonts w:asciiTheme="minorHAnsi" w:hAnsiTheme="minorHAnsi" w:cstheme="minorHAnsi"/>
        </w:rPr>
        <w:t>przeciwdziałania alkoholizmowi,</w:t>
      </w:r>
    </w:p>
    <w:p w14:paraId="7D7E1A37" w14:textId="77777777" w:rsidR="000A708C" w:rsidRPr="00AB7181" w:rsidRDefault="000A0713" w:rsidP="000A0713">
      <w:pPr>
        <w:pStyle w:val="Teksttreci0"/>
        <w:shd w:val="clear" w:color="auto" w:fill="auto"/>
        <w:tabs>
          <w:tab w:val="left" w:pos="357"/>
        </w:tabs>
        <w:spacing w:after="0" w:line="240" w:lineRule="auto"/>
        <w:rPr>
          <w:rFonts w:asciiTheme="minorHAnsi" w:hAnsiTheme="minorHAnsi" w:cstheme="minorHAnsi"/>
        </w:rPr>
      </w:pPr>
      <w:r>
        <w:rPr>
          <w:rFonts w:asciiTheme="minorHAnsi" w:hAnsiTheme="minorHAnsi" w:cstheme="minorHAnsi"/>
        </w:rPr>
        <w:t xml:space="preserve">     12) </w:t>
      </w:r>
      <w:r w:rsidR="000A708C" w:rsidRPr="00AB7181">
        <w:rPr>
          <w:rFonts w:asciiTheme="minorHAnsi" w:hAnsiTheme="minorHAnsi" w:cstheme="minorHAnsi"/>
        </w:rPr>
        <w:t>pomoc w nawiązywaniu przez Organizacje kontaktów o zasięgu regionalnym, ogólnopolskim</w:t>
      </w:r>
      <w:r w:rsidR="00AB7181">
        <w:rPr>
          <w:rFonts w:asciiTheme="minorHAnsi" w:hAnsiTheme="minorHAnsi" w:cstheme="minorHAnsi"/>
        </w:rPr>
        <w:br/>
      </w:r>
      <w:r w:rsidR="000A708C" w:rsidRPr="00AB7181">
        <w:rPr>
          <w:rFonts w:asciiTheme="minorHAnsi" w:hAnsiTheme="minorHAnsi" w:cstheme="minorHAnsi"/>
        </w:rPr>
        <w:t xml:space="preserve"> </w:t>
      </w:r>
      <w:r w:rsidR="002240AD">
        <w:rPr>
          <w:rFonts w:asciiTheme="minorHAnsi" w:hAnsiTheme="minorHAnsi" w:cstheme="minorHAnsi"/>
        </w:rPr>
        <w:t xml:space="preserve">    </w:t>
      </w:r>
      <w:r>
        <w:rPr>
          <w:rFonts w:asciiTheme="minorHAnsi" w:hAnsiTheme="minorHAnsi" w:cstheme="minorHAnsi"/>
        </w:rPr>
        <w:t xml:space="preserve">        </w:t>
      </w:r>
      <w:r w:rsidR="000A708C" w:rsidRPr="00AB7181">
        <w:rPr>
          <w:rFonts w:asciiTheme="minorHAnsi" w:hAnsiTheme="minorHAnsi" w:cstheme="minorHAnsi"/>
        </w:rPr>
        <w:t xml:space="preserve">poprzez udzielenie rekomendacji organizacjom i podmiotom starającym się o nawiązywanie </w:t>
      </w:r>
      <w:r w:rsidR="00AB7181">
        <w:rPr>
          <w:rFonts w:asciiTheme="minorHAnsi" w:hAnsiTheme="minorHAnsi" w:cstheme="minorHAnsi"/>
        </w:rPr>
        <w:br/>
      </w:r>
      <w:r w:rsidR="00B00B99">
        <w:rPr>
          <w:rFonts w:asciiTheme="minorHAnsi" w:hAnsiTheme="minorHAnsi" w:cstheme="minorHAnsi"/>
        </w:rPr>
        <w:t xml:space="preserve">     </w:t>
      </w:r>
      <w:r w:rsidR="002240AD">
        <w:rPr>
          <w:rFonts w:asciiTheme="minorHAnsi" w:hAnsiTheme="minorHAnsi" w:cstheme="minorHAnsi"/>
        </w:rPr>
        <w:t xml:space="preserve"> </w:t>
      </w:r>
      <w:r>
        <w:rPr>
          <w:rFonts w:asciiTheme="minorHAnsi" w:hAnsiTheme="minorHAnsi" w:cstheme="minorHAnsi"/>
        </w:rPr>
        <w:t xml:space="preserve">     </w:t>
      </w:r>
      <w:r w:rsidR="00B00B99">
        <w:rPr>
          <w:rFonts w:asciiTheme="minorHAnsi" w:hAnsiTheme="minorHAnsi" w:cstheme="minorHAnsi"/>
        </w:rPr>
        <w:t xml:space="preserve"> </w:t>
      </w:r>
      <w:r w:rsidR="000A708C" w:rsidRPr="00AB7181">
        <w:rPr>
          <w:rFonts w:asciiTheme="minorHAnsi" w:hAnsiTheme="minorHAnsi" w:cstheme="minorHAnsi"/>
        </w:rPr>
        <w:t>takich kontaktów,</w:t>
      </w:r>
    </w:p>
    <w:p w14:paraId="69C0B38D" w14:textId="77777777" w:rsidR="009C6F35" w:rsidRPr="00AB7181" w:rsidRDefault="008F2612" w:rsidP="00AB7181">
      <w:pPr>
        <w:pStyle w:val="Teksttreci0"/>
        <w:shd w:val="clear" w:color="auto" w:fill="auto"/>
        <w:spacing w:after="0" w:line="240" w:lineRule="auto"/>
        <w:rPr>
          <w:rFonts w:asciiTheme="minorHAnsi" w:hAnsiTheme="minorHAnsi" w:cstheme="minorHAnsi"/>
        </w:rPr>
      </w:pPr>
      <w:r>
        <w:rPr>
          <w:rFonts w:asciiTheme="minorHAnsi" w:hAnsiTheme="minorHAnsi" w:cstheme="minorHAnsi"/>
        </w:rPr>
        <w:t xml:space="preserve">     13</w:t>
      </w:r>
      <w:r w:rsidR="009C6F35" w:rsidRPr="00AB7181">
        <w:rPr>
          <w:rFonts w:asciiTheme="minorHAnsi" w:hAnsiTheme="minorHAnsi" w:cstheme="minorHAnsi"/>
        </w:rPr>
        <w:t>) udzielanie pozafinansowych form wsparcia, które mogą obejmować w szczególności:</w:t>
      </w:r>
    </w:p>
    <w:p w14:paraId="20B526EE" w14:textId="77777777" w:rsidR="009C6F35" w:rsidRPr="00AB7181" w:rsidRDefault="002240AD" w:rsidP="00B00B99">
      <w:pPr>
        <w:pStyle w:val="Teksttreci0"/>
        <w:shd w:val="clear" w:color="auto" w:fill="auto"/>
        <w:tabs>
          <w:tab w:val="left" w:pos="278"/>
        </w:tabs>
        <w:spacing w:after="0" w:line="240" w:lineRule="auto"/>
        <w:rPr>
          <w:rFonts w:asciiTheme="minorHAnsi" w:hAnsiTheme="minorHAnsi" w:cstheme="minorHAnsi"/>
        </w:rPr>
      </w:pPr>
      <w:r>
        <w:rPr>
          <w:rFonts w:asciiTheme="minorHAnsi" w:hAnsiTheme="minorHAnsi" w:cstheme="minorHAnsi"/>
        </w:rPr>
        <w:t xml:space="preserve">          </w:t>
      </w:r>
      <w:r w:rsidR="00BB4CED">
        <w:rPr>
          <w:rFonts w:asciiTheme="minorHAnsi" w:hAnsiTheme="minorHAnsi" w:cstheme="minorHAnsi"/>
        </w:rPr>
        <w:t xml:space="preserve">   a) </w:t>
      </w:r>
      <w:r w:rsidR="009C6F35" w:rsidRPr="00AB7181">
        <w:rPr>
          <w:rFonts w:asciiTheme="minorHAnsi" w:hAnsiTheme="minorHAnsi" w:cstheme="minorHAnsi"/>
        </w:rPr>
        <w:t>udostępnianie organizacjom nieodpłatnie lub na warunkach preferencyjnych pomieszczeń,</w:t>
      </w:r>
      <w:r w:rsidR="00AB7181">
        <w:rPr>
          <w:rFonts w:asciiTheme="minorHAnsi" w:hAnsiTheme="minorHAnsi" w:cstheme="minorHAnsi"/>
        </w:rPr>
        <w:br/>
      </w:r>
      <w:r w:rsidR="009C6F35" w:rsidRPr="00AB7181">
        <w:rPr>
          <w:rFonts w:asciiTheme="minorHAnsi" w:hAnsiTheme="minorHAnsi" w:cstheme="minorHAnsi"/>
        </w:rPr>
        <w:t xml:space="preserve"> </w:t>
      </w:r>
      <w:r w:rsidR="00B00B99">
        <w:rPr>
          <w:rFonts w:asciiTheme="minorHAnsi" w:hAnsiTheme="minorHAnsi" w:cstheme="minorHAnsi"/>
        </w:rPr>
        <w:t xml:space="preserve">       </w:t>
      </w:r>
      <w:r>
        <w:rPr>
          <w:rFonts w:asciiTheme="minorHAnsi" w:hAnsiTheme="minorHAnsi" w:cstheme="minorHAnsi"/>
        </w:rPr>
        <w:t xml:space="preserve">       </w:t>
      </w:r>
      <w:r w:rsidR="00BB4CED">
        <w:rPr>
          <w:rFonts w:asciiTheme="minorHAnsi" w:hAnsiTheme="minorHAnsi" w:cstheme="minorHAnsi"/>
        </w:rPr>
        <w:t xml:space="preserve">   </w:t>
      </w:r>
      <w:r w:rsidR="009C6F35" w:rsidRPr="00AB7181">
        <w:rPr>
          <w:rFonts w:asciiTheme="minorHAnsi" w:hAnsiTheme="minorHAnsi" w:cstheme="minorHAnsi"/>
        </w:rPr>
        <w:t xml:space="preserve">niezbędnych do prowadzenia działalności statutowej związanej z realizacją zadań gminy, </w:t>
      </w:r>
      <w:r>
        <w:rPr>
          <w:rFonts w:asciiTheme="minorHAnsi" w:hAnsiTheme="minorHAnsi" w:cstheme="minorHAnsi"/>
        </w:rPr>
        <w:br/>
        <w:t xml:space="preserve">                </w:t>
      </w:r>
      <w:r w:rsidR="00BB4CED">
        <w:rPr>
          <w:rFonts w:asciiTheme="minorHAnsi" w:hAnsiTheme="minorHAnsi" w:cstheme="minorHAnsi"/>
        </w:rPr>
        <w:t xml:space="preserve"> a </w:t>
      </w:r>
      <w:r w:rsidR="009C6F35" w:rsidRPr="00AB7181">
        <w:rPr>
          <w:rFonts w:asciiTheme="minorHAnsi" w:hAnsiTheme="minorHAnsi" w:cstheme="minorHAnsi"/>
        </w:rPr>
        <w:t>także urządzeń technicznych i systemów przekazywania informacji,</w:t>
      </w:r>
    </w:p>
    <w:p w14:paraId="60A331DB" w14:textId="77777777" w:rsidR="00DE41B4" w:rsidRPr="00AB7181" w:rsidRDefault="002240AD" w:rsidP="00B00B99">
      <w:pPr>
        <w:pStyle w:val="Teksttreci0"/>
        <w:shd w:val="clear" w:color="auto" w:fill="auto"/>
        <w:tabs>
          <w:tab w:val="left" w:pos="278"/>
        </w:tabs>
        <w:spacing w:after="0" w:line="240" w:lineRule="auto"/>
        <w:rPr>
          <w:rFonts w:asciiTheme="minorHAnsi" w:hAnsiTheme="minorHAnsi" w:cstheme="minorHAnsi"/>
        </w:rPr>
      </w:pPr>
      <w:r>
        <w:rPr>
          <w:rFonts w:asciiTheme="minorHAnsi" w:hAnsiTheme="minorHAnsi" w:cstheme="minorHAnsi"/>
        </w:rPr>
        <w:t xml:space="preserve">             b) </w:t>
      </w:r>
      <w:r w:rsidR="009C6F35" w:rsidRPr="00AB7181">
        <w:rPr>
          <w:rFonts w:asciiTheme="minorHAnsi" w:hAnsiTheme="minorHAnsi" w:cstheme="minorHAnsi"/>
        </w:rPr>
        <w:t>promowanie działalności organizacji oraz udzielanie im pomocy w nawiązywaniu</w:t>
      </w:r>
      <w:r>
        <w:rPr>
          <w:rFonts w:asciiTheme="minorHAnsi" w:hAnsiTheme="minorHAnsi" w:cstheme="minorHAnsi"/>
        </w:rPr>
        <w:t xml:space="preserve"> </w:t>
      </w:r>
      <w:r w:rsidR="009C6F35" w:rsidRPr="00AB7181">
        <w:rPr>
          <w:rFonts w:asciiTheme="minorHAnsi" w:hAnsiTheme="minorHAnsi" w:cstheme="minorHAnsi"/>
        </w:rPr>
        <w:t>kontaktów</w:t>
      </w:r>
      <w:r>
        <w:rPr>
          <w:rFonts w:asciiTheme="minorHAnsi" w:hAnsiTheme="minorHAnsi" w:cstheme="minorHAnsi"/>
        </w:rPr>
        <w:br/>
        <w:t xml:space="preserve">                </w:t>
      </w:r>
      <w:r w:rsidR="009C6F35" w:rsidRPr="00AB7181">
        <w:rPr>
          <w:rFonts w:asciiTheme="minorHAnsi" w:hAnsiTheme="minorHAnsi" w:cstheme="minorHAnsi"/>
        </w:rPr>
        <w:t xml:space="preserve"> z organizacjami społecznymi i instytucjami samorządowymi innych państw, </w:t>
      </w:r>
    </w:p>
    <w:p w14:paraId="6FBC7DA4" w14:textId="77777777" w:rsidR="00272E40" w:rsidRPr="00AB7181" w:rsidRDefault="00BB4CED" w:rsidP="00AB7181">
      <w:pPr>
        <w:pStyle w:val="Teksttreci0"/>
        <w:shd w:val="clear" w:color="auto" w:fill="auto"/>
        <w:tabs>
          <w:tab w:val="left" w:pos="278"/>
        </w:tabs>
        <w:spacing w:after="0" w:line="240" w:lineRule="auto"/>
        <w:rPr>
          <w:rFonts w:asciiTheme="minorHAnsi" w:hAnsiTheme="minorHAnsi" w:cstheme="minorHAnsi"/>
        </w:rPr>
      </w:pPr>
      <w:r>
        <w:rPr>
          <w:rFonts w:asciiTheme="minorHAnsi" w:hAnsiTheme="minorHAnsi" w:cstheme="minorHAnsi"/>
        </w:rPr>
        <w:t xml:space="preserve">             c)</w:t>
      </w:r>
      <w:r w:rsidR="00DE41B4" w:rsidRPr="00AB7181">
        <w:rPr>
          <w:rFonts w:asciiTheme="minorHAnsi" w:hAnsiTheme="minorHAnsi" w:cstheme="minorHAnsi"/>
        </w:rPr>
        <w:t xml:space="preserve"> </w:t>
      </w:r>
      <w:r w:rsidR="009C6F35" w:rsidRPr="00AB7181">
        <w:rPr>
          <w:rFonts w:asciiTheme="minorHAnsi" w:hAnsiTheme="minorHAnsi" w:cstheme="minorHAnsi"/>
        </w:rPr>
        <w:t>pomoc w organizacji spotkań i szkoleń, w t</w:t>
      </w:r>
      <w:r w:rsidR="002857F6">
        <w:rPr>
          <w:rFonts w:asciiTheme="minorHAnsi" w:hAnsiTheme="minorHAnsi" w:cstheme="minorHAnsi"/>
        </w:rPr>
        <w:t>ym nieodpłatne udostępnianie lokali</w:t>
      </w:r>
      <w:r w:rsidR="009C6F35" w:rsidRPr="00AB7181">
        <w:rPr>
          <w:rFonts w:asciiTheme="minorHAnsi" w:hAnsiTheme="minorHAnsi" w:cstheme="minorHAnsi"/>
        </w:rPr>
        <w:t xml:space="preserve"> i innych</w:t>
      </w:r>
      <w:r w:rsidR="002857F6">
        <w:rPr>
          <w:rFonts w:asciiTheme="minorHAnsi" w:hAnsiTheme="minorHAnsi" w:cstheme="minorHAnsi"/>
        </w:rPr>
        <w:br/>
        <w:t xml:space="preserve">                  </w:t>
      </w:r>
      <w:r w:rsidR="005E2359">
        <w:rPr>
          <w:rFonts w:asciiTheme="minorHAnsi" w:hAnsiTheme="minorHAnsi" w:cstheme="minorHAnsi"/>
        </w:rPr>
        <w:t xml:space="preserve"> </w:t>
      </w:r>
      <w:r w:rsidR="009C6F35" w:rsidRPr="00AB7181">
        <w:rPr>
          <w:rFonts w:asciiTheme="minorHAnsi" w:hAnsiTheme="minorHAnsi" w:cstheme="minorHAnsi"/>
        </w:rPr>
        <w:t>urządzeń</w:t>
      </w:r>
      <w:r w:rsidR="000F7827">
        <w:rPr>
          <w:rFonts w:asciiTheme="minorHAnsi" w:hAnsiTheme="minorHAnsi" w:cstheme="minorHAnsi"/>
        </w:rPr>
        <w:t xml:space="preserve"> </w:t>
      </w:r>
      <w:r w:rsidR="009C6F35" w:rsidRPr="00AB7181">
        <w:rPr>
          <w:rFonts w:asciiTheme="minorHAnsi" w:hAnsiTheme="minorHAnsi" w:cstheme="minorHAnsi"/>
        </w:rPr>
        <w:t xml:space="preserve">będących w dyspozycji Gminy oraz jednostek organizacyjnych Gminy na </w:t>
      </w:r>
      <w:r>
        <w:rPr>
          <w:rFonts w:asciiTheme="minorHAnsi" w:hAnsiTheme="minorHAnsi" w:cstheme="minorHAnsi"/>
        </w:rPr>
        <w:br/>
        <w:t xml:space="preserve">                 </w:t>
      </w:r>
      <w:r w:rsidR="002857F6">
        <w:rPr>
          <w:rFonts w:asciiTheme="minorHAnsi" w:hAnsiTheme="minorHAnsi" w:cstheme="minorHAnsi"/>
        </w:rPr>
        <w:t xml:space="preserve"> </w:t>
      </w:r>
      <w:r w:rsidR="009C6F35" w:rsidRPr="00AB7181">
        <w:rPr>
          <w:rFonts w:asciiTheme="minorHAnsi" w:hAnsiTheme="minorHAnsi" w:cstheme="minorHAnsi"/>
        </w:rPr>
        <w:t>zasadach w nich</w:t>
      </w:r>
      <w:r w:rsidR="000F7827">
        <w:rPr>
          <w:rFonts w:asciiTheme="minorHAnsi" w:hAnsiTheme="minorHAnsi" w:cstheme="minorHAnsi"/>
        </w:rPr>
        <w:t xml:space="preserve"> </w:t>
      </w:r>
      <w:r w:rsidR="00261FB2">
        <w:rPr>
          <w:rFonts w:asciiTheme="minorHAnsi" w:hAnsiTheme="minorHAnsi" w:cstheme="minorHAnsi"/>
        </w:rPr>
        <w:t>obowiązujących,</w:t>
      </w:r>
    </w:p>
    <w:p w14:paraId="2D2CE9AD" w14:textId="77777777" w:rsidR="009C6F35" w:rsidRDefault="00BB4CED" w:rsidP="00AB7181">
      <w:pPr>
        <w:pStyle w:val="Teksttreci0"/>
        <w:shd w:val="clear" w:color="auto" w:fill="auto"/>
        <w:tabs>
          <w:tab w:val="left" w:pos="278"/>
        </w:tabs>
        <w:spacing w:after="0" w:line="240" w:lineRule="auto"/>
        <w:rPr>
          <w:rFonts w:asciiTheme="minorHAnsi" w:hAnsiTheme="minorHAnsi" w:cstheme="minorHAnsi"/>
        </w:rPr>
      </w:pPr>
      <w:r>
        <w:rPr>
          <w:rFonts w:asciiTheme="minorHAnsi" w:hAnsiTheme="minorHAnsi" w:cstheme="minorHAnsi"/>
        </w:rPr>
        <w:t xml:space="preserve">            d)</w:t>
      </w:r>
      <w:r w:rsidR="00B00B99">
        <w:rPr>
          <w:rFonts w:asciiTheme="minorHAnsi" w:hAnsiTheme="minorHAnsi" w:cstheme="minorHAnsi"/>
        </w:rPr>
        <w:t xml:space="preserve"> </w:t>
      </w:r>
      <w:r w:rsidR="00261FB2">
        <w:rPr>
          <w:rFonts w:asciiTheme="minorHAnsi" w:hAnsiTheme="minorHAnsi" w:cstheme="minorHAnsi"/>
        </w:rPr>
        <w:t>rozwój i promocję wolontariatu.</w:t>
      </w:r>
    </w:p>
    <w:p w14:paraId="2F0D574F" w14:textId="77777777" w:rsidR="00261FB2" w:rsidRPr="00AB7181" w:rsidRDefault="00261FB2" w:rsidP="00AB7181">
      <w:pPr>
        <w:pStyle w:val="Teksttreci0"/>
        <w:shd w:val="clear" w:color="auto" w:fill="auto"/>
        <w:tabs>
          <w:tab w:val="left" w:pos="278"/>
        </w:tabs>
        <w:spacing w:after="0" w:line="240" w:lineRule="auto"/>
        <w:rPr>
          <w:rFonts w:asciiTheme="minorHAnsi" w:hAnsiTheme="minorHAnsi" w:cstheme="minorHAnsi"/>
        </w:rPr>
      </w:pPr>
    </w:p>
    <w:p w14:paraId="2DDB33CA" w14:textId="77777777" w:rsidR="009C6F35" w:rsidRDefault="009C6F35" w:rsidP="00AB7181">
      <w:pPr>
        <w:pStyle w:val="Teksttreci0"/>
        <w:numPr>
          <w:ilvl w:val="0"/>
          <w:numId w:val="8"/>
        </w:numPr>
        <w:shd w:val="clear" w:color="auto" w:fill="auto"/>
        <w:tabs>
          <w:tab w:val="left" w:pos="331"/>
        </w:tabs>
        <w:spacing w:after="0" w:line="240" w:lineRule="auto"/>
        <w:rPr>
          <w:rFonts w:asciiTheme="minorHAnsi" w:hAnsiTheme="minorHAnsi" w:cstheme="minorHAnsi"/>
        </w:rPr>
      </w:pPr>
      <w:r w:rsidRPr="00AB7181">
        <w:rPr>
          <w:rFonts w:asciiTheme="minorHAnsi" w:hAnsiTheme="minorHAnsi" w:cstheme="minorHAnsi"/>
        </w:rPr>
        <w:t>Zlecanie realizacji zadań Gminy organizacjom pozarządowym obejmuje w pierwszej kolejności te zadania, które program określa jako priorytetowe. Zlecanie to odbywa się po przeprowadzeniu otwartego konkursu ofert albo w trybach określ</w:t>
      </w:r>
      <w:r w:rsidR="004C52A1">
        <w:rPr>
          <w:rFonts w:asciiTheme="minorHAnsi" w:hAnsiTheme="minorHAnsi" w:cstheme="minorHAnsi"/>
        </w:rPr>
        <w:t>onych w art. 11a-</w:t>
      </w:r>
      <w:r w:rsidRPr="00AB7181">
        <w:rPr>
          <w:rFonts w:asciiTheme="minorHAnsi" w:hAnsiTheme="minorHAnsi" w:cstheme="minorHAnsi"/>
        </w:rPr>
        <w:t xml:space="preserve">c, w oparciu o przepisy ustawy </w:t>
      </w:r>
      <w:r w:rsidR="00261FB2">
        <w:rPr>
          <w:rFonts w:asciiTheme="minorHAnsi" w:hAnsiTheme="minorHAnsi" w:cstheme="minorHAnsi"/>
        </w:rPr>
        <w:br/>
      </w:r>
      <w:r w:rsidRPr="00AB7181">
        <w:rPr>
          <w:rFonts w:asciiTheme="minorHAnsi" w:hAnsiTheme="minorHAnsi" w:cstheme="minorHAnsi"/>
        </w:rPr>
        <w:t>i wydane na jej podstawie przepisy wykonawcze oraz kompetencje właściwego organu Gminy, chyba, że przepisy odrębne przewidują inny</w:t>
      </w:r>
      <w:r w:rsidR="00712DD8">
        <w:rPr>
          <w:rFonts w:asciiTheme="minorHAnsi" w:hAnsiTheme="minorHAnsi" w:cstheme="minorHAnsi"/>
        </w:rPr>
        <w:t xml:space="preserve"> tryb zlecania lub w trybie art. </w:t>
      </w:r>
      <w:r w:rsidRPr="00AB7181">
        <w:rPr>
          <w:rFonts w:asciiTheme="minorHAnsi" w:hAnsiTheme="minorHAnsi" w:cstheme="minorHAnsi"/>
        </w:rPr>
        <w:t>19a ustawy, tj. z pominięciem otwartego konkursu ofert.</w:t>
      </w:r>
    </w:p>
    <w:p w14:paraId="4D5E87CD" w14:textId="77777777" w:rsidR="00261FB2" w:rsidRPr="00AB7181" w:rsidRDefault="00261FB2" w:rsidP="00261FB2">
      <w:pPr>
        <w:pStyle w:val="Teksttreci0"/>
        <w:shd w:val="clear" w:color="auto" w:fill="auto"/>
        <w:tabs>
          <w:tab w:val="left" w:pos="331"/>
        </w:tabs>
        <w:spacing w:after="0" w:line="240" w:lineRule="auto"/>
        <w:rPr>
          <w:rFonts w:asciiTheme="minorHAnsi" w:hAnsiTheme="minorHAnsi" w:cstheme="minorHAnsi"/>
        </w:rPr>
      </w:pPr>
    </w:p>
    <w:p w14:paraId="3E8C9EE3" w14:textId="77777777" w:rsidR="009C6F35" w:rsidRPr="00261FB2" w:rsidRDefault="009C6F35" w:rsidP="00AB7181">
      <w:pPr>
        <w:pStyle w:val="Teksttreci0"/>
        <w:numPr>
          <w:ilvl w:val="0"/>
          <w:numId w:val="8"/>
        </w:numPr>
        <w:shd w:val="clear" w:color="auto" w:fill="auto"/>
        <w:tabs>
          <w:tab w:val="left" w:pos="331"/>
        </w:tabs>
        <w:spacing w:after="0" w:line="240" w:lineRule="auto"/>
        <w:rPr>
          <w:rFonts w:asciiTheme="minorHAnsi" w:hAnsiTheme="minorHAnsi" w:cstheme="minorHAnsi"/>
          <w:i/>
        </w:rPr>
      </w:pPr>
      <w:r w:rsidRPr="00AB7181">
        <w:rPr>
          <w:rFonts w:asciiTheme="minorHAnsi" w:hAnsiTheme="minorHAnsi" w:cstheme="minorHAnsi"/>
        </w:rPr>
        <w:t>Środki finansowe na realizację zadań publicznych mogą być przyznawane również w drodze zakupu potrzebnych usług w trybie i na zasadach określonych</w:t>
      </w:r>
      <w:r w:rsidR="00712DD8">
        <w:rPr>
          <w:rFonts w:asciiTheme="minorHAnsi" w:hAnsiTheme="minorHAnsi" w:cstheme="minorHAnsi"/>
        </w:rPr>
        <w:t xml:space="preserve"> </w:t>
      </w:r>
      <w:r w:rsidRPr="00AB7181">
        <w:rPr>
          <w:rFonts w:asciiTheme="minorHAnsi" w:hAnsiTheme="minorHAnsi" w:cstheme="minorHAnsi"/>
        </w:rPr>
        <w:t>w ustawie z dnia 29 stycznia 2004 roku — Prawo za</w:t>
      </w:r>
      <w:r w:rsidR="004C52A1">
        <w:rPr>
          <w:rFonts w:asciiTheme="minorHAnsi" w:hAnsiTheme="minorHAnsi" w:cstheme="minorHAnsi"/>
        </w:rPr>
        <w:t>mówień publicznych (Dz.U. z 2019 poz.1843 oraz 2020</w:t>
      </w:r>
      <w:r w:rsidRPr="00AB7181">
        <w:rPr>
          <w:rFonts w:asciiTheme="minorHAnsi" w:hAnsiTheme="minorHAnsi" w:cstheme="minorHAnsi"/>
        </w:rPr>
        <w:t xml:space="preserve"> poz.</w:t>
      </w:r>
      <w:r w:rsidR="00712DD8">
        <w:rPr>
          <w:rFonts w:asciiTheme="minorHAnsi" w:hAnsiTheme="minorHAnsi" w:cstheme="minorHAnsi"/>
        </w:rPr>
        <w:t xml:space="preserve"> </w:t>
      </w:r>
      <w:r w:rsidR="004C52A1">
        <w:rPr>
          <w:rFonts w:asciiTheme="minorHAnsi" w:hAnsiTheme="minorHAnsi" w:cstheme="minorHAnsi"/>
        </w:rPr>
        <w:t>1086 ze zm.</w:t>
      </w:r>
      <w:r w:rsidRPr="00AB7181">
        <w:rPr>
          <w:rFonts w:asciiTheme="minorHAnsi" w:hAnsiTheme="minorHAnsi" w:cstheme="minorHAnsi"/>
        </w:rPr>
        <w:t>).</w:t>
      </w:r>
    </w:p>
    <w:p w14:paraId="33B83505" w14:textId="77777777" w:rsidR="00261FB2" w:rsidRPr="00AB7181" w:rsidRDefault="00261FB2" w:rsidP="00261FB2">
      <w:pPr>
        <w:pStyle w:val="Teksttreci0"/>
        <w:shd w:val="clear" w:color="auto" w:fill="auto"/>
        <w:tabs>
          <w:tab w:val="left" w:pos="331"/>
        </w:tabs>
        <w:spacing w:after="0" w:line="240" w:lineRule="auto"/>
        <w:rPr>
          <w:rFonts w:asciiTheme="minorHAnsi" w:hAnsiTheme="minorHAnsi" w:cstheme="minorHAnsi"/>
          <w:i/>
        </w:rPr>
      </w:pPr>
    </w:p>
    <w:p w14:paraId="3CD6D064" w14:textId="66597DBA" w:rsidR="007B6226" w:rsidRDefault="009C6F35" w:rsidP="00AB7181">
      <w:pPr>
        <w:pStyle w:val="Teksttreci0"/>
        <w:numPr>
          <w:ilvl w:val="0"/>
          <w:numId w:val="8"/>
        </w:numPr>
        <w:shd w:val="clear" w:color="auto" w:fill="auto"/>
        <w:tabs>
          <w:tab w:val="left" w:pos="345"/>
        </w:tabs>
        <w:spacing w:after="0" w:line="240" w:lineRule="auto"/>
        <w:rPr>
          <w:rFonts w:asciiTheme="minorHAnsi" w:hAnsiTheme="minorHAnsi" w:cstheme="minorHAnsi"/>
        </w:rPr>
      </w:pPr>
      <w:r w:rsidRPr="00AB7181">
        <w:rPr>
          <w:rFonts w:asciiTheme="minorHAnsi" w:hAnsiTheme="minorHAnsi" w:cstheme="minorHAnsi"/>
        </w:rPr>
        <w:t xml:space="preserve">Na wniosek organizacji pozarządowej Wójt Gminy może zlecić organizację zadania publicznego </w:t>
      </w:r>
      <w:r w:rsidR="008A6F8C">
        <w:rPr>
          <w:rFonts w:asciiTheme="minorHAnsi" w:hAnsiTheme="minorHAnsi" w:cstheme="minorHAnsi"/>
        </w:rPr>
        <w:br/>
      </w:r>
      <w:r w:rsidRPr="00AB7181">
        <w:rPr>
          <w:rFonts w:asciiTheme="minorHAnsi" w:hAnsiTheme="minorHAnsi" w:cstheme="minorHAnsi"/>
        </w:rPr>
        <w:t>w trybie art. 19a ustawy, tj. z pominięciem otwartego konkursu ofert.</w:t>
      </w:r>
    </w:p>
    <w:p w14:paraId="1805626C" w14:textId="77777777" w:rsidR="00261FB2" w:rsidRPr="00AB7181" w:rsidRDefault="00261FB2" w:rsidP="00261FB2">
      <w:pPr>
        <w:pStyle w:val="Teksttreci0"/>
        <w:shd w:val="clear" w:color="auto" w:fill="auto"/>
        <w:tabs>
          <w:tab w:val="left" w:pos="345"/>
        </w:tabs>
        <w:spacing w:after="0" w:line="240" w:lineRule="auto"/>
        <w:rPr>
          <w:rFonts w:asciiTheme="minorHAnsi" w:hAnsiTheme="minorHAnsi" w:cstheme="minorHAnsi"/>
        </w:rPr>
      </w:pPr>
    </w:p>
    <w:p w14:paraId="219D97C3" w14:textId="77777777" w:rsidR="00681235" w:rsidRDefault="00272E40" w:rsidP="00AB7181">
      <w:pPr>
        <w:pStyle w:val="Tekstpodstawowy2"/>
        <w:spacing w:after="0" w:line="240" w:lineRule="auto"/>
        <w:jc w:val="both"/>
        <w:rPr>
          <w:rFonts w:cstheme="minorHAnsi"/>
        </w:rPr>
      </w:pPr>
      <w:r w:rsidRPr="00AB7181">
        <w:rPr>
          <w:rFonts w:cstheme="minorHAnsi"/>
        </w:rPr>
        <w:t>7</w:t>
      </w:r>
      <w:r w:rsidR="00681235" w:rsidRPr="00AB7181">
        <w:rPr>
          <w:rFonts w:cstheme="minorHAnsi"/>
        </w:rPr>
        <w:t>.</w:t>
      </w:r>
      <w:r w:rsidR="00E26801">
        <w:rPr>
          <w:rFonts w:cstheme="minorHAnsi"/>
        </w:rPr>
        <w:t xml:space="preserve"> </w:t>
      </w:r>
      <w:r w:rsidR="00681235" w:rsidRPr="00AB7181">
        <w:rPr>
          <w:rFonts w:cstheme="minorHAnsi"/>
        </w:rPr>
        <w:t>Wójt może przyznać organizacjom pozarządowym lub ich przedstawicielom wyróżnienia za wybitne osiągnięcia dla Gminy i jej</w:t>
      </w:r>
      <w:r w:rsidRPr="00AB7181">
        <w:rPr>
          <w:rFonts w:cstheme="minorHAnsi"/>
        </w:rPr>
        <w:t xml:space="preserve"> mieszkańców, w szczególności </w:t>
      </w:r>
      <w:r w:rsidR="00681235" w:rsidRPr="00AB7181">
        <w:rPr>
          <w:rFonts w:cstheme="minorHAnsi"/>
        </w:rPr>
        <w:t>w ramach konkursu na najlepszą gminną inicjatywę pozarządową.</w:t>
      </w:r>
      <w:r w:rsidR="00712DD8">
        <w:rPr>
          <w:rFonts w:cstheme="minorHAnsi"/>
        </w:rPr>
        <w:t xml:space="preserve"> </w:t>
      </w:r>
      <w:r w:rsidR="00681235" w:rsidRPr="00AB7181">
        <w:rPr>
          <w:rFonts w:cstheme="minorHAnsi"/>
        </w:rPr>
        <w:t>Wyróż</w:t>
      </w:r>
      <w:r w:rsidRPr="00AB7181">
        <w:rPr>
          <w:rFonts w:cstheme="minorHAnsi"/>
        </w:rPr>
        <w:t>nienia</w:t>
      </w:r>
      <w:r w:rsidR="00681235" w:rsidRPr="00AB7181">
        <w:rPr>
          <w:rFonts w:cstheme="minorHAnsi"/>
        </w:rPr>
        <w:t xml:space="preserve"> mogą być przyznane w formie finansowej albo nagrody rzeczowej. </w:t>
      </w:r>
    </w:p>
    <w:p w14:paraId="35D3D51A" w14:textId="77777777" w:rsidR="00261FB2" w:rsidRPr="00AB7181" w:rsidRDefault="00261FB2" w:rsidP="00AB7181">
      <w:pPr>
        <w:pStyle w:val="Tekstpodstawowy2"/>
        <w:spacing w:after="0" w:line="240" w:lineRule="auto"/>
        <w:jc w:val="both"/>
        <w:rPr>
          <w:rFonts w:cstheme="minorHAnsi"/>
        </w:rPr>
      </w:pPr>
    </w:p>
    <w:p w14:paraId="004DF45C" w14:textId="12393F8F" w:rsidR="00B00B99" w:rsidRPr="00B00B99" w:rsidRDefault="00272E40" w:rsidP="00B00B99">
      <w:pPr>
        <w:pStyle w:val="Tekstpodstawowy2"/>
        <w:tabs>
          <w:tab w:val="left" w:pos="426"/>
        </w:tabs>
        <w:spacing w:after="0" w:line="240" w:lineRule="auto"/>
        <w:jc w:val="both"/>
        <w:rPr>
          <w:rFonts w:cstheme="minorHAnsi"/>
        </w:rPr>
      </w:pPr>
      <w:r w:rsidRPr="00AB7181">
        <w:rPr>
          <w:rFonts w:cstheme="minorHAnsi"/>
        </w:rPr>
        <w:t>8</w:t>
      </w:r>
      <w:r w:rsidR="00681235" w:rsidRPr="00AB7181">
        <w:rPr>
          <w:rFonts w:cstheme="minorHAnsi"/>
        </w:rPr>
        <w:t>. Wójt może objąć honorowym patronatem działania lub programy prowadzone przez organizacje pozarządowe, pod warunkiem, że nie są one zlecane przez Gminę.</w:t>
      </w:r>
    </w:p>
    <w:p w14:paraId="49A40D7E" w14:textId="77777777" w:rsidR="00296F1E" w:rsidRDefault="009C6F35" w:rsidP="002866C3">
      <w:pPr>
        <w:pStyle w:val="Teksttreci0"/>
        <w:shd w:val="clear" w:color="auto" w:fill="auto"/>
        <w:tabs>
          <w:tab w:val="left" w:pos="327"/>
        </w:tabs>
        <w:spacing w:after="0" w:line="240" w:lineRule="auto"/>
        <w:jc w:val="center"/>
        <w:rPr>
          <w:rFonts w:asciiTheme="minorHAnsi" w:hAnsiTheme="minorHAnsi" w:cstheme="minorHAnsi"/>
          <w:b/>
        </w:rPr>
      </w:pPr>
      <w:r w:rsidRPr="004E4A45">
        <w:rPr>
          <w:rFonts w:asciiTheme="minorHAnsi" w:hAnsiTheme="minorHAnsi" w:cstheme="minorHAnsi"/>
          <w:b/>
        </w:rPr>
        <w:lastRenderedPageBreak/>
        <w:t>VII. Priorytetowe zadania publiczne</w:t>
      </w:r>
    </w:p>
    <w:p w14:paraId="35A66AB9" w14:textId="77777777" w:rsidR="00261FB2" w:rsidRPr="004E4A45" w:rsidRDefault="00261FB2" w:rsidP="002866C3">
      <w:pPr>
        <w:pStyle w:val="Teksttreci0"/>
        <w:shd w:val="clear" w:color="auto" w:fill="auto"/>
        <w:tabs>
          <w:tab w:val="left" w:pos="327"/>
        </w:tabs>
        <w:spacing w:after="0" w:line="240" w:lineRule="auto"/>
        <w:jc w:val="center"/>
        <w:rPr>
          <w:rFonts w:asciiTheme="minorHAnsi" w:hAnsiTheme="minorHAnsi" w:cstheme="minorHAnsi"/>
          <w:b/>
        </w:rPr>
      </w:pPr>
    </w:p>
    <w:p w14:paraId="4C591C2A" w14:textId="77777777" w:rsidR="00F11A77" w:rsidRPr="004E4A45" w:rsidRDefault="009C6F35" w:rsidP="007A4728">
      <w:pPr>
        <w:pStyle w:val="Teksttreci0"/>
        <w:shd w:val="clear" w:color="auto" w:fill="auto"/>
        <w:spacing w:after="0" w:line="240" w:lineRule="auto"/>
        <w:rPr>
          <w:rFonts w:asciiTheme="minorHAnsi" w:hAnsiTheme="minorHAnsi" w:cstheme="minorHAnsi"/>
        </w:rPr>
      </w:pPr>
      <w:r w:rsidRPr="004E4A45">
        <w:rPr>
          <w:rFonts w:asciiTheme="minorHAnsi" w:hAnsiTheme="minorHAnsi" w:cstheme="minorHAnsi"/>
        </w:rPr>
        <w:t>Zadania publiczne do realizacji w roku 20</w:t>
      </w:r>
      <w:r w:rsidR="000E31F2" w:rsidRPr="004E4A45">
        <w:rPr>
          <w:rFonts w:asciiTheme="minorHAnsi" w:hAnsiTheme="minorHAnsi" w:cstheme="minorHAnsi"/>
        </w:rPr>
        <w:t>21</w:t>
      </w:r>
      <w:r w:rsidRPr="004E4A45">
        <w:rPr>
          <w:rFonts w:asciiTheme="minorHAnsi" w:hAnsiTheme="minorHAnsi" w:cstheme="minorHAnsi"/>
        </w:rPr>
        <w:t xml:space="preserve"> obejmują następujące obszary działań:</w:t>
      </w:r>
    </w:p>
    <w:p w14:paraId="119A52C0" w14:textId="77777777" w:rsidR="00F11A77" w:rsidRPr="004E4A45" w:rsidRDefault="00BF6CE4" w:rsidP="007A4728">
      <w:pPr>
        <w:spacing w:after="0" w:line="240" w:lineRule="auto"/>
        <w:jc w:val="both"/>
        <w:rPr>
          <w:rFonts w:cstheme="minorHAnsi"/>
        </w:rPr>
      </w:pPr>
      <w:r>
        <w:rPr>
          <w:rFonts w:cstheme="minorHAnsi"/>
        </w:rPr>
        <w:t>1. O</w:t>
      </w:r>
      <w:r w:rsidR="00F11A77" w:rsidRPr="004E4A45">
        <w:rPr>
          <w:rFonts w:cstheme="minorHAnsi"/>
        </w:rPr>
        <w:t xml:space="preserve">chrony zdrowia, ratownictwa i ochrony ludności: </w:t>
      </w:r>
    </w:p>
    <w:p w14:paraId="68653AE8" w14:textId="77777777" w:rsidR="00F11A77" w:rsidRPr="004E4A45" w:rsidRDefault="00BF6CE4" w:rsidP="007A4728">
      <w:pPr>
        <w:spacing w:after="0" w:line="240" w:lineRule="auto"/>
        <w:jc w:val="both"/>
        <w:rPr>
          <w:rFonts w:cstheme="minorHAnsi"/>
        </w:rPr>
      </w:pPr>
      <w:r>
        <w:rPr>
          <w:rFonts w:cstheme="minorHAnsi"/>
        </w:rPr>
        <w:t xml:space="preserve">     1</w:t>
      </w:r>
      <w:r w:rsidR="00BA31FC" w:rsidRPr="004E4A45">
        <w:rPr>
          <w:rFonts w:cstheme="minorHAnsi"/>
        </w:rPr>
        <w:t xml:space="preserve">) </w:t>
      </w:r>
      <w:r w:rsidR="00F11A77" w:rsidRPr="004E4A45">
        <w:rPr>
          <w:rFonts w:cstheme="minorHAnsi"/>
        </w:rPr>
        <w:t>działania popularyzujące zdrowy tryb życia</w:t>
      </w:r>
      <w:r w:rsidR="00BA31FC" w:rsidRPr="004E4A45">
        <w:t xml:space="preserve"> we wszystkich grupach wiekowych</w:t>
      </w:r>
      <w:r w:rsidR="00F11A77" w:rsidRPr="004E4A45">
        <w:rPr>
          <w:rFonts w:cstheme="minorHAnsi"/>
        </w:rPr>
        <w:t xml:space="preserve"> i bezpieczeństwo</w:t>
      </w:r>
      <w:r w:rsidR="006F3C5A" w:rsidRPr="004E4A45">
        <w:rPr>
          <w:rFonts w:cstheme="minorHAnsi"/>
        </w:rPr>
        <w:br/>
      </w:r>
      <w:r>
        <w:rPr>
          <w:rFonts w:cstheme="minorHAnsi"/>
        </w:rPr>
        <w:t xml:space="preserve">          </w:t>
      </w:r>
      <w:r w:rsidR="00F11A77" w:rsidRPr="004E4A45">
        <w:rPr>
          <w:rFonts w:cstheme="minorHAnsi"/>
        </w:rPr>
        <w:t>publiczne,</w:t>
      </w:r>
    </w:p>
    <w:p w14:paraId="0E91C81A" w14:textId="77777777" w:rsidR="00F11A77" w:rsidRPr="004E4A45" w:rsidRDefault="00BF6CE4" w:rsidP="007A4728">
      <w:pPr>
        <w:spacing w:after="0" w:line="240" w:lineRule="auto"/>
        <w:jc w:val="both"/>
        <w:rPr>
          <w:rFonts w:cstheme="minorHAnsi"/>
        </w:rPr>
      </w:pPr>
      <w:r>
        <w:rPr>
          <w:rFonts w:cstheme="minorHAnsi"/>
        </w:rPr>
        <w:t xml:space="preserve">     2</w:t>
      </w:r>
      <w:r w:rsidR="00BA31FC" w:rsidRPr="004E4A45">
        <w:rPr>
          <w:rFonts w:cstheme="minorHAnsi"/>
        </w:rPr>
        <w:t>)</w:t>
      </w:r>
      <w:r w:rsidR="00F11A77" w:rsidRPr="004E4A45">
        <w:rPr>
          <w:rFonts w:cstheme="minorHAnsi"/>
        </w:rPr>
        <w:t xml:space="preserve"> kształtowanie właściwych postaw społecznych wobec osób niepełnosprawnych, </w:t>
      </w:r>
    </w:p>
    <w:p w14:paraId="09B63D8E" w14:textId="77777777" w:rsidR="00C23FC4" w:rsidRDefault="00BF6CE4" w:rsidP="00922BEB">
      <w:pPr>
        <w:spacing w:after="0" w:line="240" w:lineRule="auto"/>
        <w:jc w:val="both"/>
        <w:rPr>
          <w:rFonts w:cstheme="minorHAnsi"/>
        </w:rPr>
      </w:pPr>
      <w:r>
        <w:rPr>
          <w:rFonts w:cstheme="minorHAnsi"/>
        </w:rPr>
        <w:t xml:space="preserve">     3</w:t>
      </w:r>
      <w:r w:rsidR="00BA31FC" w:rsidRPr="004E4A45">
        <w:rPr>
          <w:rFonts w:cstheme="minorHAnsi"/>
        </w:rPr>
        <w:t xml:space="preserve">) </w:t>
      </w:r>
      <w:r w:rsidR="00F11A77" w:rsidRPr="004E4A45">
        <w:rPr>
          <w:rFonts w:cstheme="minorHAnsi"/>
        </w:rPr>
        <w:t xml:space="preserve"> działania ws</w:t>
      </w:r>
      <w:r w:rsidR="00C71DD0" w:rsidRPr="004E4A45">
        <w:rPr>
          <w:rFonts w:cstheme="minorHAnsi"/>
        </w:rPr>
        <w:t>pierające osoby niepełnosprawne,</w:t>
      </w:r>
    </w:p>
    <w:p w14:paraId="2F64153A" w14:textId="77777777" w:rsidR="002857F6" w:rsidRPr="004E4A45" w:rsidRDefault="002857F6" w:rsidP="00922BEB">
      <w:pPr>
        <w:spacing w:after="0" w:line="240" w:lineRule="auto"/>
        <w:jc w:val="both"/>
        <w:rPr>
          <w:rFonts w:cstheme="minorHAnsi"/>
        </w:rPr>
      </w:pPr>
      <w:r>
        <w:rPr>
          <w:rFonts w:cstheme="minorHAnsi"/>
        </w:rPr>
        <w:t xml:space="preserve">     4) </w:t>
      </w:r>
      <w:r w:rsidR="00EB1E72">
        <w:rPr>
          <w:rFonts w:cstheme="minorHAnsi"/>
        </w:rPr>
        <w:t xml:space="preserve">prowadzenie opieki </w:t>
      </w:r>
      <w:proofErr w:type="spellStart"/>
      <w:r w:rsidR="00EB1E72">
        <w:rPr>
          <w:rFonts w:cstheme="minorHAnsi"/>
        </w:rPr>
        <w:t>hospicyjno</w:t>
      </w:r>
      <w:proofErr w:type="spellEnd"/>
      <w:r w:rsidR="00EB1E72">
        <w:rPr>
          <w:rFonts w:cstheme="minorHAnsi"/>
        </w:rPr>
        <w:t xml:space="preserve"> – paliatywnej dla mieszkańców Gminy Bedlno,</w:t>
      </w:r>
    </w:p>
    <w:p w14:paraId="2D8F2518" w14:textId="77777777" w:rsidR="00C23FC4" w:rsidRPr="004E4A45" w:rsidRDefault="00BF6CE4" w:rsidP="00C23FC4">
      <w:pPr>
        <w:shd w:val="clear" w:color="auto" w:fill="FFFFFF"/>
        <w:spacing w:after="0" w:line="240" w:lineRule="auto"/>
        <w:jc w:val="both"/>
      </w:pPr>
      <w:r>
        <w:t xml:space="preserve">     </w:t>
      </w:r>
      <w:r w:rsidR="00D10A62">
        <w:t>5</w:t>
      </w:r>
      <w:r w:rsidR="00C23FC4" w:rsidRPr="004E4A45">
        <w:t>) wypoczynek wakacyjny z programem profilak</w:t>
      </w:r>
      <w:r w:rsidR="00C71DD0" w:rsidRPr="004E4A45">
        <w:t>tyczno-wychowawczym dla dzieci z</w:t>
      </w:r>
      <w:r w:rsidR="00C23FC4" w:rsidRPr="004E4A45">
        <w:t xml:space="preserve"> rodzin ubogich</w:t>
      </w:r>
      <w:r>
        <w:br/>
        <w:t xml:space="preserve">         </w:t>
      </w:r>
      <w:r w:rsidR="00C23FC4" w:rsidRPr="004E4A45">
        <w:t xml:space="preserve"> i</w:t>
      </w:r>
      <w:r>
        <w:t xml:space="preserve"> </w:t>
      </w:r>
      <w:r w:rsidR="00C23FC4" w:rsidRPr="004E4A45">
        <w:t xml:space="preserve">zagrożonych patologią, </w:t>
      </w:r>
    </w:p>
    <w:p w14:paraId="678EC715" w14:textId="77777777" w:rsidR="00C23FC4" w:rsidRPr="004E4A45" w:rsidRDefault="00BF6CE4" w:rsidP="00C23FC4">
      <w:pPr>
        <w:shd w:val="clear" w:color="auto" w:fill="FFFFFF"/>
        <w:spacing w:after="0" w:line="240" w:lineRule="auto"/>
        <w:jc w:val="both"/>
      </w:pPr>
      <w:r>
        <w:t xml:space="preserve">     </w:t>
      </w:r>
      <w:r w:rsidR="00D10A62">
        <w:t>6</w:t>
      </w:r>
      <w:r w:rsidR="00C23FC4" w:rsidRPr="004E4A45">
        <w:t>) imprezy i wyjazdy terapeutyczno-profilaktyczne dla rodzin z problemem alkoholowym,</w:t>
      </w:r>
    </w:p>
    <w:p w14:paraId="6B7867C3" w14:textId="090A7FB1" w:rsidR="00C23FC4" w:rsidRPr="004E4A45" w:rsidRDefault="00BF6CE4" w:rsidP="00C23FC4">
      <w:pPr>
        <w:shd w:val="clear" w:color="auto" w:fill="FFFFFF"/>
        <w:spacing w:after="0" w:line="240" w:lineRule="auto"/>
        <w:jc w:val="both"/>
      </w:pPr>
      <w:r>
        <w:t xml:space="preserve">      </w:t>
      </w:r>
      <w:r w:rsidR="00D10A62">
        <w:t>7</w:t>
      </w:r>
      <w:r w:rsidR="00C23FC4" w:rsidRPr="004E4A45">
        <w:t xml:space="preserve">) zajęcia opiekuńczo-wychowawcze, edukacyjne i terapeutyczne dla dzieci z rodzin ubogich </w:t>
      </w:r>
      <w:r w:rsidR="008A6F8C">
        <w:br/>
        <w:t xml:space="preserve">          </w:t>
      </w:r>
      <w:r w:rsidR="00C23FC4" w:rsidRPr="004E4A45">
        <w:t xml:space="preserve">i zagrożonych patologią, </w:t>
      </w:r>
    </w:p>
    <w:p w14:paraId="05319CB4" w14:textId="77777777" w:rsidR="00C23FC4" w:rsidRPr="004E4A45" w:rsidRDefault="00BF6CE4" w:rsidP="00C23FC4">
      <w:pPr>
        <w:shd w:val="clear" w:color="auto" w:fill="FFFFFF"/>
        <w:spacing w:after="0" w:line="240" w:lineRule="auto"/>
        <w:jc w:val="both"/>
      </w:pPr>
      <w:r>
        <w:t xml:space="preserve">      </w:t>
      </w:r>
      <w:r w:rsidR="00D10A62">
        <w:t>8</w:t>
      </w:r>
      <w:r w:rsidR="00C23FC4" w:rsidRPr="004E4A45">
        <w:t xml:space="preserve">) organizacja badań przesiewowych i profilaktycznych, </w:t>
      </w:r>
    </w:p>
    <w:p w14:paraId="5B55586A" w14:textId="77777777" w:rsidR="00C23FC4" w:rsidRPr="004E4A45" w:rsidRDefault="00BF6CE4" w:rsidP="00C23FC4">
      <w:pPr>
        <w:shd w:val="clear" w:color="auto" w:fill="FFFFFF"/>
        <w:spacing w:after="0" w:line="240" w:lineRule="auto"/>
        <w:jc w:val="both"/>
      </w:pPr>
      <w:r>
        <w:t xml:space="preserve">      </w:t>
      </w:r>
      <w:r w:rsidR="00643847">
        <w:t>9</w:t>
      </w:r>
      <w:r w:rsidR="00C23FC4" w:rsidRPr="004E4A45">
        <w:t>) prom</w:t>
      </w:r>
      <w:r>
        <w:t>ocja i organizacja wolontariatu,</w:t>
      </w:r>
      <w:r w:rsidR="00C23FC4" w:rsidRPr="004E4A45">
        <w:t xml:space="preserve"> </w:t>
      </w:r>
    </w:p>
    <w:p w14:paraId="742DCF18" w14:textId="77777777" w:rsidR="004B0E49" w:rsidRPr="004E4A45" w:rsidRDefault="00BF6CE4" w:rsidP="004B0E49">
      <w:pPr>
        <w:spacing w:after="0" w:line="240" w:lineRule="auto"/>
        <w:jc w:val="both"/>
      </w:pPr>
      <w:r>
        <w:t xml:space="preserve">    </w:t>
      </w:r>
      <w:r w:rsidR="00643847">
        <w:t>10</w:t>
      </w:r>
      <w:r w:rsidR="004B0E49" w:rsidRPr="004E4A45">
        <w:t xml:space="preserve">) działania prewencyjne w zakresie ppoż., działalność ratowniczo-gaśnicza, </w:t>
      </w:r>
    </w:p>
    <w:p w14:paraId="1C6EBDD6" w14:textId="77777777" w:rsidR="004B0E49" w:rsidRPr="004E4A45" w:rsidRDefault="00BF6CE4" w:rsidP="004B0E49">
      <w:pPr>
        <w:spacing w:after="0" w:line="240" w:lineRule="auto"/>
        <w:jc w:val="both"/>
      </w:pPr>
      <w:r>
        <w:t xml:space="preserve">    </w:t>
      </w:r>
      <w:r w:rsidR="00643847">
        <w:t>11</w:t>
      </w:r>
      <w:r w:rsidR="004B0E49" w:rsidRPr="004E4A45">
        <w:t xml:space="preserve">) zwalczanie skutków klęsk żywiołowych i zapobieganie ich powstaniu, </w:t>
      </w:r>
    </w:p>
    <w:p w14:paraId="5F7586CB" w14:textId="77777777" w:rsidR="004B0E49" w:rsidRPr="004E4A45" w:rsidRDefault="00BF6CE4" w:rsidP="004B0E49">
      <w:pPr>
        <w:spacing w:after="0" w:line="240" w:lineRule="auto"/>
        <w:jc w:val="both"/>
      </w:pPr>
      <w:r>
        <w:t xml:space="preserve">    </w:t>
      </w:r>
      <w:r w:rsidR="00643847">
        <w:t>12</w:t>
      </w:r>
      <w:r w:rsidR="004B0E49" w:rsidRPr="004E4A45">
        <w:t>) propagowanie działań na rzecz upowszechniania wiedzy z zakresu ratownictwa i ochrony</w:t>
      </w:r>
      <w:r>
        <w:t xml:space="preserve"> </w:t>
      </w:r>
      <w:r>
        <w:br/>
        <w:t xml:space="preserve">           </w:t>
      </w:r>
      <w:r w:rsidR="00261FB2">
        <w:t>zdrowia.</w:t>
      </w:r>
      <w:r w:rsidR="004B0E49" w:rsidRPr="004E4A45">
        <w:t xml:space="preserve"> </w:t>
      </w:r>
    </w:p>
    <w:p w14:paraId="3AC10199" w14:textId="77777777" w:rsidR="00F11A77" w:rsidRPr="004E4A45" w:rsidRDefault="00F11A77" w:rsidP="007A4728">
      <w:pPr>
        <w:spacing w:after="0" w:line="240" w:lineRule="auto"/>
        <w:jc w:val="both"/>
        <w:rPr>
          <w:rFonts w:cstheme="minorHAnsi"/>
        </w:rPr>
      </w:pPr>
    </w:p>
    <w:p w14:paraId="19671AFC" w14:textId="77777777" w:rsidR="00F11A77" w:rsidRPr="004E4A45" w:rsidRDefault="00BF6CE4" w:rsidP="007A4728">
      <w:pPr>
        <w:spacing w:after="0" w:line="240" w:lineRule="auto"/>
        <w:jc w:val="both"/>
        <w:rPr>
          <w:rFonts w:cstheme="minorHAnsi"/>
        </w:rPr>
      </w:pPr>
      <w:r>
        <w:rPr>
          <w:rFonts w:cstheme="minorHAnsi"/>
        </w:rPr>
        <w:t>2.  K</w:t>
      </w:r>
      <w:r w:rsidR="00F11A77" w:rsidRPr="004E4A45">
        <w:rPr>
          <w:rFonts w:cstheme="minorHAnsi"/>
        </w:rPr>
        <w:t xml:space="preserve">ultury i ochrony dziedzictwa narodowego: </w:t>
      </w:r>
    </w:p>
    <w:p w14:paraId="2382E534" w14:textId="77777777" w:rsidR="00F11A77" w:rsidRPr="004E4A45" w:rsidRDefault="00BF6CE4" w:rsidP="007A4728">
      <w:pPr>
        <w:spacing w:after="0" w:line="240" w:lineRule="auto"/>
        <w:jc w:val="both"/>
        <w:rPr>
          <w:rFonts w:cstheme="minorHAnsi"/>
        </w:rPr>
      </w:pPr>
      <w:r>
        <w:rPr>
          <w:rFonts w:cstheme="minorHAnsi"/>
        </w:rPr>
        <w:t xml:space="preserve">      1</w:t>
      </w:r>
      <w:r w:rsidR="006F3C5A" w:rsidRPr="004E4A45">
        <w:rPr>
          <w:rFonts w:cstheme="minorHAnsi"/>
        </w:rPr>
        <w:t xml:space="preserve">) </w:t>
      </w:r>
      <w:r w:rsidR="0044705D" w:rsidRPr="004E4A45">
        <w:t>organizacja imprez kulturalnych mających istotne znaczenie dla promocji gminy o charakterze</w:t>
      </w:r>
      <w:r w:rsidR="00144DBD" w:rsidRPr="004E4A45">
        <w:br/>
      </w:r>
      <w:r w:rsidR="0044705D" w:rsidRPr="004E4A45">
        <w:t xml:space="preserve"> </w:t>
      </w:r>
      <w:r>
        <w:t xml:space="preserve">          </w:t>
      </w:r>
      <w:r w:rsidR="0044705D" w:rsidRPr="004E4A45">
        <w:t>lokalnym, środowiskowym i ponadlokalnym,</w:t>
      </w:r>
    </w:p>
    <w:p w14:paraId="6F9FC372" w14:textId="77777777" w:rsidR="00F11A77" w:rsidRPr="004E4A45" w:rsidRDefault="00BF6CE4" w:rsidP="007A4728">
      <w:pPr>
        <w:spacing w:after="0" w:line="240" w:lineRule="auto"/>
        <w:jc w:val="both"/>
        <w:rPr>
          <w:rFonts w:cstheme="minorHAnsi"/>
        </w:rPr>
      </w:pPr>
      <w:r>
        <w:rPr>
          <w:rFonts w:cstheme="minorHAnsi"/>
        </w:rPr>
        <w:t xml:space="preserve">      2</w:t>
      </w:r>
      <w:r w:rsidR="006F3C5A" w:rsidRPr="004E4A45">
        <w:rPr>
          <w:rFonts w:cstheme="minorHAnsi"/>
        </w:rPr>
        <w:t xml:space="preserve">) </w:t>
      </w:r>
      <w:r w:rsidR="00F11A77" w:rsidRPr="004E4A45">
        <w:rPr>
          <w:rFonts w:cstheme="minorHAnsi"/>
        </w:rPr>
        <w:t xml:space="preserve">wzmacnianie roli kultury w budowaniu aktywności społecznej, </w:t>
      </w:r>
      <w:r w:rsidR="006F3C5A" w:rsidRPr="004E4A45">
        <w:t xml:space="preserve">pielęgnowanie kultury </w:t>
      </w:r>
      <w:r w:rsidR="00144DBD" w:rsidRPr="004E4A45">
        <w:br/>
      </w:r>
      <w:r>
        <w:t xml:space="preserve">           </w:t>
      </w:r>
      <w:r w:rsidR="006F3C5A" w:rsidRPr="004E4A45">
        <w:t>regionalnej,</w:t>
      </w:r>
    </w:p>
    <w:p w14:paraId="5F19D829" w14:textId="77777777" w:rsidR="00F11A77" w:rsidRPr="004E4A45" w:rsidRDefault="00BF6CE4" w:rsidP="007A4728">
      <w:pPr>
        <w:spacing w:after="0" w:line="240" w:lineRule="auto"/>
        <w:jc w:val="both"/>
        <w:rPr>
          <w:rFonts w:cstheme="minorHAnsi"/>
        </w:rPr>
      </w:pPr>
      <w:r>
        <w:rPr>
          <w:rFonts w:cstheme="minorHAnsi"/>
        </w:rPr>
        <w:t xml:space="preserve">      3</w:t>
      </w:r>
      <w:r w:rsidR="006F3C5A" w:rsidRPr="004E4A45">
        <w:rPr>
          <w:rFonts w:cstheme="minorHAnsi"/>
        </w:rPr>
        <w:t xml:space="preserve">) </w:t>
      </w:r>
      <w:r w:rsidR="00F11A77" w:rsidRPr="004E4A45">
        <w:rPr>
          <w:rFonts w:cstheme="minorHAnsi"/>
        </w:rPr>
        <w:t xml:space="preserve">organizacja imprez patriotycznych i przedsięwzięć z zakresu ochrony Dziedzictwa Narodowego, </w:t>
      </w:r>
    </w:p>
    <w:p w14:paraId="7D867E86" w14:textId="77777777" w:rsidR="00F11A77" w:rsidRPr="004E4A45" w:rsidRDefault="00BF6CE4" w:rsidP="007A4728">
      <w:pPr>
        <w:spacing w:after="0" w:line="240" w:lineRule="auto"/>
        <w:jc w:val="both"/>
        <w:rPr>
          <w:rFonts w:cstheme="minorHAnsi"/>
        </w:rPr>
      </w:pPr>
      <w:r>
        <w:rPr>
          <w:rFonts w:cstheme="minorHAnsi"/>
        </w:rPr>
        <w:t xml:space="preserve">      4</w:t>
      </w:r>
      <w:r w:rsidR="006F3C5A" w:rsidRPr="004E4A45">
        <w:rPr>
          <w:rFonts w:cstheme="minorHAnsi"/>
        </w:rPr>
        <w:t xml:space="preserve">) </w:t>
      </w:r>
      <w:r w:rsidR="00F11A77" w:rsidRPr="004E4A45">
        <w:rPr>
          <w:rFonts w:cstheme="minorHAnsi"/>
        </w:rPr>
        <w:t>wspieranie inicjatyw tworzących warunki do rozwoju form twórczości artystycznej,</w:t>
      </w:r>
    </w:p>
    <w:p w14:paraId="2BB0CE85" w14:textId="1C7CB5E7" w:rsidR="00F11A77" w:rsidRPr="004E4A45" w:rsidRDefault="00FA67AB" w:rsidP="007A4728">
      <w:pPr>
        <w:spacing w:after="0" w:line="240" w:lineRule="auto"/>
        <w:jc w:val="both"/>
        <w:rPr>
          <w:rFonts w:cstheme="minorHAnsi"/>
        </w:rPr>
      </w:pPr>
      <w:r>
        <w:rPr>
          <w:rFonts w:cstheme="minorHAnsi"/>
        </w:rPr>
        <w:t xml:space="preserve">       5</w:t>
      </w:r>
      <w:r w:rsidR="006F3C5A" w:rsidRPr="004E4A45">
        <w:rPr>
          <w:rFonts w:cstheme="minorHAnsi"/>
        </w:rPr>
        <w:t xml:space="preserve">) </w:t>
      </w:r>
      <w:r w:rsidR="00F11A77" w:rsidRPr="004E4A45">
        <w:rPr>
          <w:rFonts w:cstheme="minorHAnsi"/>
        </w:rPr>
        <w:t xml:space="preserve">kultywowanie </w:t>
      </w:r>
      <w:r w:rsidR="00222234">
        <w:rPr>
          <w:rFonts w:cstheme="minorHAnsi"/>
        </w:rPr>
        <w:t xml:space="preserve"> </w:t>
      </w:r>
      <w:r w:rsidR="00F11A77" w:rsidRPr="004E4A45">
        <w:rPr>
          <w:rFonts w:cstheme="minorHAnsi"/>
        </w:rPr>
        <w:t xml:space="preserve">tradycji </w:t>
      </w:r>
      <w:r w:rsidR="00222234">
        <w:rPr>
          <w:rFonts w:cstheme="minorHAnsi"/>
        </w:rPr>
        <w:t xml:space="preserve"> </w:t>
      </w:r>
      <w:r w:rsidR="00F11A77" w:rsidRPr="004E4A45">
        <w:rPr>
          <w:rFonts w:cstheme="minorHAnsi"/>
        </w:rPr>
        <w:t>narodowej</w:t>
      </w:r>
      <w:r w:rsidR="00222234">
        <w:rPr>
          <w:rFonts w:cstheme="minorHAnsi"/>
        </w:rPr>
        <w:t xml:space="preserve">  </w:t>
      </w:r>
      <w:r w:rsidR="00F11A77" w:rsidRPr="004E4A45">
        <w:rPr>
          <w:rFonts w:cstheme="minorHAnsi"/>
        </w:rPr>
        <w:t>poprzez</w:t>
      </w:r>
      <w:r w:rsidR="00222234">
        <w:rPr>
          <w:rFonts w:cstheme="minorHAnsi"/>
        </w:rPr>
        <w:t xml:space="preserve"> </w:t>
      </w:r>
      <w:r w:rsidR="00F11A77" w:rsidRPr="004E4A45">
        <w:rPr>
          <w:rFonts w:cstheme="minorHAnsi"/>
        </w:rPr>
        <w:t xml:space="preserve"> organizację</w:t>
      </w:r>
      <w:r w:rsidR="00222234">
        <w:rPr>
          <w:rFonts w:cstheme="minorHAnsi"/>
        </w:rPr>
        <w:t xml:space="preserve"> </w:t>
      </w:r>
      <w:r w:rsidR="00F11A77" w:rsidRPr="004E4A45">
        <w:rPr>
          <w:rFonts w:cstheme="minorHAnsi"/>
        </w:rPr>
        <w:t xml:space="preserve"> imprez </w:t>
      </w:r>
      <w:r w:rsidR="00222234">
        <w:rPr>
          <w:rFonts w:cstheme="minorHAnsi"/>
        </w:rPr>
        <w:t xml:space="preserve"> </w:t>
      </w:r>
      <w:r w:rsidR="00F11A77" w:rsidRPr="004E4A45">
        <w:rPr>
          <w:rFonts w:cstheme="minorHAnsi"/>
        </w:rPr>
        <w:t xml:space="preserve">związanych </w:t>
      </w:r>
      <w:r w:rsidR="00222234">
        <w:rPr>
          <w:rFonts w:cstheme="minorHAnsi"/>
        </w:rPr>
        <w:t xml:space="preserve"> </w:t>
      </w:r>
      <w:r w:rsidR="00F11A77" w:rsidRPr="004E4A45">
        <w:rPr>
          <w:rFonts w:cstheme="minorHAnsi"/>
        </w:rPr>
        <w:t xml:space="preserve">z </w:t>
      </w:r>
      <w:r w:rsidR="00222234">
        <w:rPr>
          <w:rFonts w:cstheme="minorHAnsi"/>
        </w:rPr>
        <w:t xml:space="preserve"> </w:t>
      </w:r>
      <w:r w:rsidR="00F11A77" w:rsidRPr="004E4A45">
        <w:rPr>
          <w:rFonts w:cstheme="minorHAnsi"/>
        </w:rPr>
        <w:t>obyczajem</w:t>
      </w:r>
      <w:r w:rsidR="00222234">
        <w:rPr>
          <w:rFonts w:cstheme="minorHAnsi"/>
        </w:rPr>
        <w:t xml:space="preserve"> </w:t>
      </w:r>
      <w:r w:rsidR="00F11A77" w:rsidRPr="004E4A45">
        <w:rPr>
          <w:rFonts w:cstheme="minorHAnsi"/>
        </w:rPr>
        <w:t xml:space="preserve"> </w:t>
      </w:r>
      <w:r w:rsidR="008A6F8C">
        <w:rPr>
          <w:rFonts w:cstheme="minorHAnsi"/>
        </w:rPr>
        <w:br/>
        <w:t xml:space="preserve">           i </w:t>
      </w:r>
      <w:r w:rsidR="00F11A77" w:rsidRPr="004E4A45">
        <w:rPr>
          <w:rFonts w:cstheme="minorHAnsi"/>
        </w:rPr>
        <w:t>tradycją</w:t>
      </w:r>
      <w:r>
        <w:rPr>
          <w:rFonts w:cstheme="minorHAnsi"/>
        </w:rPr>
        <w:t xml:space="preserve"> </w:t>
      </w:r>
      <w:r w:rsidR="00F11A77" w:rsidRPr="004E4A45">
        <w:rPr>
          <w:rFonts w:cstheme="minorHAnsi"/>
        </w:rPr>
        <w:t>wsi polskiej,</w:t>
      </w:r>
    </w:p>
    <w:p w14:paraId="38EF9743" w14:textId="77777777" w:rsidR="00F11A77" w:rsidRPr="004E4A45" w:rsidRDefault="00FA67AB" w:rsidP="007A4728">
      <w:pPr>
        <w:spacing w:after="0" w:line="240" w:lineRule="auto"/>
        <w:jc w:val="both"/>
        <w:rPr>
          <w:rFonts w:cstheme="minorHAnsi"/>
        </w:rPr>
      </w:pPr>
      <w:r>
        <w:rPr>
          <w:rFonts w:cstheme="minorHAnsi"/>
        </w:rPr>
        <w:t xml:space="preserve">       6</w:t>
      </w:r>
      <w:r w:rsidR="006F3C5A" w:rsidRPr="004E4A45">
        <w:rPr>
          <w:rFonts w:cstheme="minorHAnsi"/>
        </w:rPr>
        <w:t xml:space="preserve">) </w:t>
      </w:r>
      <w:r w:rsidR="00F11A77" w:rsidRPr="004E4A45">
        <w:rPr>
          <w:rFonts w:cstheme="minorHAnsi"/>
        </w:rPr>
        <w:t xml:space="preserve">prowadzenie działań w zakresie promowania walorów turystyczno-przyrodniczych, </w:t>
      </w:r>
    </w:p>
    <w:p w14:paraId="5A8AC21A" w14:textId="77777777" w:rsidR="006F3C5A" w:rsidRPr="004E4A45" w:rsidRDefault="00FA67AB" w:rsidP="006F3C5A">
      <w:pPr>
        <w:spacing w:after="0" w:line="240" w:lineRule="auto"/>
        <w:jc w:val="both"/>
        <w:rPr>
          <w:rFonts w:cstheme="minorHAnsi"/>
        </w:rPr>
      </w:pPr>
      <w:r>
        <w:rPr>
          <w:rFonts w:cstheme="minorHAnsi"/>
        </w:rPr>
        <w:t xml:space="preserve">       7</w:t>
      </w:r>
      <w:r w:rsidR="00984A89" w:rsidRPr="004E4A45">
        <w:rPr>
          <w:rFonts w:cstheme="minorHAnsi"/>
        </w:rPr>
        <w:t xml:space="preserve">) </w:t>
      </w:r>
      <w:r w:rsidR="00F11A77" w:rsidRPr="004E4A45">
        <w:rPr>
          <w:rFonts w:cstheme="minorHAnsi"/>
        </w:rPr>
        <w:t>podtrzymywania i upowszechniania tradycji narodowej, pielęgnowanie polskości oraz rozwoju</w:t>
      </w:r>
      <w:r w:rsidR="006F3C5A" w:rsidRPr="004E4A45">
        <w:rPr>
          <w:rFonts w:cstheme="minorHAnsi"/>
        </w:rPr>
        <w:br/>
      </w:r>
      <w:r>
        <w:rPr>
          <w:rFonts w:cstheme="minorHAnsi"/>
        </w:rPr>
        <w:t xml:space="preserve">            </w:t>
      </w:r>
      <w:r w:rsidR="00F11A77" w:rsidRPr="004E4A45">
        <w:rPr>
          <w:rFonts w:cstheme="minorHAnsi"/>
        </w:rPr>
        <w:t>świado</w:t>
      </w:r>
      <w:r w:rsidR="006F3C5A" w:rsidRPr="004E4A45">
        <w:rPr>
          <w:rFonts w:cstheme="minorHAnsi"/>
        </w:rPr>
        <w:t>mości narodowej i obywatelskiej,</w:t>
      </w:r>
    </w:p>
    <w:p w14:paraId="18453458" w14:textId="77777777" w:rsidR="0044705D" w:rsidRPr="004E4A45" w:rsidRDefault="00FA67AB" w:rsidP="0044705D">
      <w:pPr>
        <w:shd w:val="clear" w:color="auto" w:fill="FFFFFF"/>
        <w:spacing w:after="0" w:line="240" w:lineRule="auto"/>
        <w:jc w:val="both"/>
      </w:pPr>
      <w:r>
        <w:t xml:space="preserve">        8</w:t>
      </w:r>
      <w:r w:rsidR="006F3C5A" w:rsidRPr="004E4A45">
        <w:t>) tworzenie warunków do integracji środowiskowej kobiet z terenu Gminy Bedlno i integracja</w:t>
      </w:r>
      <w:r w:rsidR="006F3C5A" w:rsidRPr="004E4A45">
        <w:br/>
      </w:r>
      <w:r>
        <w:t xml:space="preserve">           </w:t>
      </w:r>
      <w:r w:rsidR="006F3C5A" w:rsidRPr="004E4A45">
        <w:t xml:space="preserve"> międzypokoleniowa, </w:t>
      </w:r>
    </w:p>
    <w:p w14:paraId="31F5BFBA" w14:textId="77777777" w:rsidR="0044705D" w:rsidRPr="004E4A45" w:rsidRDefault="00FA67AB" w:rsidP="004E4A45">
      <w:pPr>
        <w:shd w:val="clear" w:color="auto" w:fill="FFFFFF"/>
        <w:spacing w:after="0" w:line="240" w:lineRule="auto"/>
        <w:jc w:val="both"/>
      </w:pPr>
      <w:r>
        <w:t xml:space="preserve">        9</w:t>
      </w:r>
      <w:r w:rsidR="004E4345" w:rsidRPr="004E4A45">
        <w:t xml:space="preserve">) wspieranie działań z zakresu aktywizacji i integracji </w:t>
      </w:r>
      <w:r w:rsidR="00222234">
        <w:t>społecznej seniorów (grupa 60+)</w:t>
      </w:r>
      <w:r w:rsidR="004E4345" w:rsidRPr="004E4A45">
        <w:t xml:space="preserve"> celem</w:t>
      </w:r>
      <w:r w:rsidR="004E4345" w:rsidRPr="004E4A45">
        <w:br/>
        <w:t xml:space="preserve">         </w:t>
      </w:r>
      <w:r>
        <w:t xml:space="preserve">    </w:t>
      </w:r>
      <w:r w:rsidR="004E4345" w:rsidRPr="004E4A45">
        <w:t xml:space="preserve">wykorzystania potencjału osób </w:t>
      </w:r>
      <w:r w:rsidR="004E4A45" w:rsidRPr="004E4A45">
        <w:t>starszych w kulturowy</w:t>
      </w:r>
      <w:r w:rsidR="004B0E49" w:rsidRPr="004E4A45">
        <w:t xml:space="preserve"> rozwój środowiska</w:t>
      </w:r>
      <w:r w:rsidR="004E4A45" w:rsidRPr="004E4A45">
        <w:t xml:space="preserve"> lokalnego</w:t>
      </w:r>
      <w:r w:rsidR="004B0E49" w:rsidRPr="004E4A45">
        <w:t xml:space="preserve">. </w:t>
      </w:r>
    </w:p>
    <w:p w14:paraId="3BC91F68" w14:textId="77777777" w:rsidR="00CF623A" w:rsidRPr="006F3C5A" w:rsidRDefault="00CF623A" w:rsidP="006F3C5A">
      <w:pPr>
        <w:shd w:val="clear" w:color="auto" w:fill="FFFFFF"/>
        <w:spacing w:after="0" w:line="240" w:lineRule="auto"/>
        <w:jc w:val="both"/>
      </w:pPr>
    </w:p>
    <w:p w14:paraId="2DC6B4A5" w14:textId="77777777" w:rsidR="00F11A77" w:rsidRPr="004E4A45" w:rsidRDefault="00442403" w:rsidP="007A4728">
      <w:pPr>
        <w:spacing w:after="0" w:line="240" w:lineRule="auto"/>
        <w:jc w:val="both"/>
        <w:rPr>
          <w:rFonts w:cstheme="minorHAnsi"/>
        </w:rPr>
      </w:pPr>
      <w:r>
        <w:rPr>
          <w:rFonts w:cstheme="minorHAnsi"/>
        </w:rPr>
        <w:t>3.  N</w:t>
      </w:r>
      <w:r w:rsidR="00F11A77" w:rsidRPr="004E4A45">
        <w:rPr>
          <w:rFonts w:cstheme="minorHAnsi"/>
        </w:rPr>
        <w:t xml:space="preserve">auki </w:t>
      </w:r>
    </w:p>
    <w:p w14:paraId="3B0CEBF1" w14:textId="77777777" w:rsidR="00F11A77" w:rsidRPr="004E4A45" w:rsidRDefault="00442403" w:rsidP="007A4728">
      <w:pPr>
        <w:spacing w:after="0" w:line="240" w:lineRule="auto"/>
        <w:jc w:val="both"/>
        <w:rPr>
          <w:rFonts w:cstheme="minorHAnsi"/>
        </w:rPr>
      </w:pPr>
      <w:r>
        <w:rPr>
          <w:rFonts w:cstheme="minorHAnsi"/>
        </w:rPr>
        <w:t xml:space="preserve">       1</w:t>
      </w:r>
      <w:r w:rsidR="004E4A45" w:rsidRPr="004E4A45">
        <w:rPr>
          <w:rFonts w:cstheme="minorHAnsi"/>
        </w:rPr>
        <w:t xml:space="preserve">) </w:t>
      </w:r>
      <w:r w:rsidR="00F11A77" w:rsidRPr="004E4A45">
        <w:rPr>
          <w:rFonts w:cstheme="minorHAnsi"/>
        </w:rPr>
        <w:t xml:space="preserve">wspieranie działań edukacyjnych dotyczących przeciwdziałaniu patologiom, </w:t>
      </w:r>
    </w:p>
    <w:p w14:paraId="79C459C2" w14:textId="77777777" w:rsidR="00427E29" w:rsidRPr="004E4A45" w:rsidRDefault="00442403" w:rsidP="007A4728">
      <w:pPr>
        <w:spacing w:after="0" w:line="240" w:lineRule="auto"/>
        <w:jc w:val="both"/>
        <w:rPr>
          <w:rFonts w:cstheme="minorHAnsi"/>
        </w:rPr>
      </w:pPr>
      <w:r>
        <w:rPr>
          <w:rFonts w:cstheme="minorHAnsi"/>
        </w:rPr>
        <w:t xml:space="preserve">        2</w:t>
      </w:r>
      <w:r w:rsidR="004E4A45" w:rsidRPr="004E4A45">
        <w:rPr>
          <w:rFonts w:cstheme="minorHAnsi"/>
        </w:rPr>
        <w:t xml:space="preserve">) </w:t>
      </w:r>
      <w:r w:rsidR="00F11A77" w:rsidRPr="004E4A45">
        <w:rPr>
          <w:rFonts w:cstheme="minorHAnsi"/>
        </w:rPr>
        <w:t xml:space="preserve">organizacja zajęć pozaszkolnych, pozalekcyjnych jako rozwój zainteresowań dzieci i młodzieży </w:t>
      </w:r>
      <w:r w:rsidR="004E4A45" w:rsidRPr="004E4A45">
        <w:rPr>
          <w:rFonts w:cstheme="minorHAnsi"/>
        </w:rPr>
        <w:br/>
      </w:r>
      <w:r w:rsidR="00222234">
        <w:rPr>
          <w:rFonts w:cstheme="minorHAnsi"/>
        </w:rPr>
        <w:t xml:space="preserve">          </w:t>
      </w:r>
      <w:r>
        <w:rPr>
          <w:rFonts w:cstheme="minorHAnsi"/>
        </w:rPr>
        <w:t xml:space="preserve">  </w:t>
      </w:r>
      <w:r w:rsidR="00F11A77" w:rsidRPr="004E4A45">
        <w:rPr>
          <w:rFonts w:cstheme="minorHAnsi"/>
        </w:rPr>
        <w:t>ora</w:t>
      </w:r>
      <w:r w:rsidR="00222234">
        <w:rPr>
          <w:rFonts w:cstheme="minorHAnsi"/>
        </w:rPr>
        <w:t>z wypoczynku dzieci i młodzieży,</w:t>
      </w:r>
      <w:r w:rsidR="00F11A77" w:rsidRPr="004E4A45">
        <w:rPr>
          <w:rFonts w:cstheme="minorHAnsi"/>
        </w:rPr>
        <w:t xml:space="preserve"> </w:t>
      </w:r>
    </w:p>
    <w:p w14:paraId="7CB4662D" w14:textId="77777777" w:rsidR="004B0E49" w:rsidRPr="004E4A45" w:rsidRDefault="004E4A45" w:rsidP="004B0E49">
      <w:pPr>
        <w:spacing w:after="0" w:line="240" w:lineRule="auto"/>
        <w:jc w:val="both"/>
      </w:pPr>
      <w:r w:rsidRPr="004E4A45">
        <w:rPr>
          <w:rFonts w:cstheme="minorHAnsi"/>
        </w:rPr>
        <w:t xml:space="preserve">    </w:t>
      </w:r>
      <w:r w:rsidR="00442403">
        <w:rPr>
          <w:rFonts w:cstheme="minorHAnsi"/>
        </w:rPr>
        <w:t xml:space="preserve">   3</w:t>
      </w:r>
      <w:r w:rsidR="00427E29" w:rsidRPr="004E4A45">
        <w:rPr>
          <w:rFonts w:cstheme="minorHAnsi"/>
        </w:rPr>
        <w:t>)</w:t>
      </w:r>
      <w:r w:rsidR="00442403">
        <w:rPr>
          <w:rFonts w:cstheme="minorHAnsi"/>
        </w:rPr>
        <w:t xml:space="preserve"> </w:t>
      </w:r>
      <w:r w:rsidR="00427E29" w:rsidRPr="004E4A45">
        <w:rPr>
          <w:rFonts w:cstheme="minorHAnsi"/>
        </w:rPr>
        <w:t>wspieranie projektów edukacyjnych skierowanych do dzieci i</w:t>
      </w:r>
      <w:r w:rsidR="00442403">
        <w:rPr>
          <w:rFonts w:cstheme="minorHAnsi"/>
        </w:rPr>
        <w:t xml:space="preserve"> młodzieży z terenu gminy</w:t>
      </w:r>
      <w:r w:rsidR="00222234">
        <w:rPr>
          <w:rFonts w:cstheme="minorHAnsi"/>
        </w:rPr>
        <w:t>,</w:t>
      </w:r>
    </w:p>
    <w:p w14:paraId="2FC0D28C" w14:textId="77777777" w:rsidR="00427E29" w:rsidRDefault="00442403" w:rsidP="004E4A45">
      <w:pPr>
        <w:shd w:val="clear" w:color="auto" w:fill="FFFFFF"/>
        <w:spacing w:after="0" w:line="240" w:lineRule="auto"/>
        <w:jc w:val="both"/>
      </w:pPr>
      <w:r>
        <w:t xml:space="preserve">       4</w:t>
      </w:r>
      <w:r w:rsidR="00222234">
        <w:t xml:space="preserve">) </w:t>
      </w:r>
      <w:r w:rsidR="004E4A45" w:rsidRPr="004E4A45">
        <w:rPr>
          <w:rFonts w:cstheme="minorHAnsi"/>
        </w:rPr>
        <w:t xml:space="preserve">działania zapewniające zagospodarowanie wolnego czasu dzieci i młodzieży, </w:t>
      </w:r>
      <w:r w:rsidR="004B0E49" w:rsidRPr="004E4A45">
        <w:t>organizacja</w:t>
      </w:r>
      <w:r>
        <w:br/>
        <w:t xml:space="preserve">             </w:t>
      </w:r>
      <w:r w:rsidR="004B0E49" w:rsidRPr="004E4A45">
        <w:t>kolonii,</w:t>
      </w:r>
      <w:r>
        <w:t xml:space="preserve"> </w:t>
      </w:r>
      <w:r w:rsidR="004B0E49" w:rsidRPr="004E4A45">
        <w:t>półkolonii, obozów, warsztatów, wycieczek i świetlic dla dzieci w czasie wakacji i ferii</w:t>
      </w:r>
      <w:r>
        <w:br/>
        <w:t xml:space="preserve">            </w:t>
      </w:r>
      <w:r w:rsidR="004B0E49" w:rsidRPr="004E4A45">
        <w:t>zimowych</w:t>
      </w:r>
      <w:r>
        <w:t xml:space="preserve"> </w:t>
      </w:r>
      <w:r w:rsidR="004B0E49" w:rsidRPr="004E4A45">
        <w:t>oraz w okresie innych dni wolnych od nauki szkolnej</w:t>
      </w:r>
      <w:r w:rsidR="00261FB2">
        <w:t>.</w:t>
      </w:r>
    </w:p>
    <w:p w14:paraId="135A04A0" w14:textId="77777777" w:rsidR="004E4A45" w:rsidRPr="004E4A45" w:rsidRDefault="004E4A45" w:rsidP="004E4A45">
      <w:pPr>
        <w:shd w:val="clear" w:color="auto" w:fill="FFFFFF"/>
        <w:spacing w:after="0" w:line="240" w:lineRule="auto"/>
        <w:jc w:val="both"/>
      </w:pPr>
    </w:p>
    <w:p w14:paraId="7F7037B3" w14:textId="77777777" w:rsidR="0044705D" w:rsidRPr="004E4A45" w:rsidRDefault="009E3656" w:rsidP="004E4A45">
      <w:pPr>
        <w:spacing w:after="0" w:line="240" w:lineRule="auto"/>
        <w:jc w:val="both"/>
        <w:rPr>
          <w:rFonts w:cstheme="minorHAnsi"/>
        </w:rPr>
      </w:pPr>
      <w:r>
        <w:rPr>
          <w:rFonts w:cstheme="minorHAnsi"/>
        </w:rPr>
        <w:t>4</w:t>
      </w:r>
      <w:r w:rsidR="00442403">
        <w:rPr>
          <w:rFonts w:cstheme="minorHAnsi"/>
        </w:rPr>
        <w:t>. Ochrona środowiska</w:t>
      </w:r>
      <w:r w:rsidR="00F11A77" w:rsidRPr="004E4A45">
        <w:rPr>
          <w:rFonts w:cstheme="minorHAnsi"/>
        </w:rPr>
        <w:t xml:space="preserve"> w szczególności wspieranie działań na rzecz ekologii i ochrony zwierząt oraz ochrony dziedzictwa przyrodniczego. </w:t>
      </w:r>
      <w:r w:rsidR="004E4A45" w:rsidRPr="004E4A45">
        <w:rPr>
          <w:rFonts w:cstheme="minorHAnsi"/>
        </w:rPr>
        <w:t>W</w:t>
      </w:r>
      <w:r w:rsidR="0044705D" w:rsidRPr="004E4A45">
        <w:t>spieranie zadań z zakresu promocji, ochr</w:t>
      </w:r>
      <w:r w:rsidR="00261FB2">
        <w:t xml:space="preserve">ony środowiska </w:t>
      </w:r>
      <w:r w:rsidR="00261FB2">
        <w:br/>
        <w:t>i estetyki gminy.</w:t>
      </w:r>
      <w:r w:rsidR="0044705D" w:rsidRPr="004E4A45">
        <w:t xml:space="preserve"> </w:t>
      </w:r>
    </w:p>
    <w:p w14:paraId="0F15DC78" w14:textId="775B2FB0" w:rsidR="007D23CB" w:rsidRDefault="007D23CB" w:rsidP="007A4728">
      <w:pPr>
        <w:spacing w:after="0" w:line="240" w:lineRule="auto"/>
        <w:jc w:val="both"/>
        <w:rPr>
          <w:rFonts w:cstheme="minorHAnsi"/>
          <w:color w:val="4F6228" w:themeColor="accent3" w:themeShade="80"/>
        </w:rPr>
      </w:pPr>
    </w:p>
    <w:p w14:paraId="00416BCD" w14:textId="77777777" w:rsidR="008A6F8C" w:rsidRPr="007A4728" w:rsidRDefault="008A6F8C" w:rsidP="007A4728">
      <w:pPr>
        <w:spacing w:after="0" w:line="240" w:lineRule="auto"/>
        <w:jc w:val="both"/>
        <w:rPr>
          <w:rFonts w:cstheme="minorHAnsi"/>
          <w:color w:val="4F6228" w:themeColor="accent3" w:themeShade="80"/>
        </w:rPr>
      </w:pPr>
    </w:p>
    <w:p w14:paraId="54B7A69C" w14:textId="77777777" w:rsidR="003B0B73" w:rsidRPr="003E1049" w:rsidRDefault="009E3656" w:rsidP="00DB619C">
      <w:pPr>
        <w:pStyle w:val="Teksttreci0"/>
        <w:shd w:val="clear" w:color="auto" w:fill="auto"/>
        <w:tabs>
          <w:tab w:val="left" w:pos="320"/>
        </w:tabs>
        <w:spacing w:after="0" w:line="240" w:lineRule="auto"/>
        <w:rPr>
          <w:rFonts w:asciiTheme="minorHAnsi" w:hAnsiTheme="minorHAnsi" w:cstheme="minorHAnsi"/>
        </w:rPr>
      </w:pPr>
      <w:r>
        <w:rPr>
          <w:rFonts w:asciiTheme="minorHAnsi" w:hAnsiTheme="minorHAnsi" w:cstheme="minorHAnsi"/>
        </w:rPr>
        <w:lastRenderedPageBreak/>
        <w:t>5</w:t>
      </w:r>
      <w:r w:rsidR="00442403">
        <w:rPr>
          <w:rFonts w:asciiTheme="minorHAnsi" w:hAnsiTheme="minorHAnsi" w:cstheme="minorHAnsi"/>
        </w:rPr>
        <w:t>.</w:t>
      </w:r>
      <w:r w:rsidR="00EE3188" w:rsidRPr="003E1049">
        <w:rPr>
          <w:rFonts w:asciiTheme="minorHAnsi" w:hAnsiTheme="minorHAnsi" w:cstheme="minorHAnsi"/>
        </w:rPr>
        <w:t xml:space="preserve"> </w:t>
      </w:r>
      <w:r w:rsidR="00DB619C" w:rsidRPr="003E1049">
        <w:rPr>
          <w:rFonts w:asciiTheme="minorHAnsi" w:hAnsiTheme="minorHAnsi" w:cstheme="minorHAnsi"/>
        </w:rPr>
        <w:t>Kultura fizyczna i sport:</w:t>
      </w:r>
    </w:p>
    <w:p w14:paraId="247F7F4C" w14:textId="77777777" w:rsidR="00EE3188" w:rsidRPr="003E1049" w:rsidRDefault="00442403" w:rsidP="00EE3188">
      <w:pPr>
        <w:pStyle w:val="Teksttreci0"/>
        <w:shd w:val="clear" w:color="auto" w:fill="auto"/>
        <w:tabs>
          <w:tab w:val="left" w:pos="356"/>
        </w:tabs>
        <w:spacing w:after="0" w:line="240" w:lineRule="auto"/>
        <w:rPr>
          <w:rFonts w:asciiTheme="minorHAnsi" w:hAnsiTheme="minorHAnsi" w:cstheme="minorHAnsi"/>
        </w:rPr>
      </w:pPr>
      <w:r>
        <w:rPr>
          <w:rFonts w:asciiTheme="minorHAnsi" w:hAnsiTheme="minorHAnsi" w:cstheme="minorHAnsi"/>
        </w:rPr>
        <w:t xml:space="preserve">       1</w:t>
      </w:r>
      <w:r w:rsidR="00EE3188" w:rsidRPr="003E1049">
        <w:rPr>
          <w:rFonts w:asciiTheme="minorHAnsi" w:hAnsiTheme="minorHAnsi" w:cstheme="minorHAnsi"/>
        </w:rPr>
        <w:t xml:space="preserve">) </w:t>
      </w:r>
      <w:r w:rsidR="009C6F35" w:rsidRPr="003E1049">
        <w:rPr>
          <w:rFonts w:asciiTheme="minorHAnsi" w:hAnsiTheme="minorHAnsi" w:cstheme="minorHAnsi"/>
        </w:rPr>
        <w:t>upowszechnianie kultury fizycznej wśród dzieci i młodzieży,</w:t>
      </w:r>
    </w:p>
    <w:p w14:paraId="4A434B2B" w14:textId="77777777" w:rsidR="009C6F35" w:rsidRPr="003E1049" w:rsidRDefault="00442403" w:rsidP="00EE3188">
      <w:pPr>
        <w:pStyle w:val="Teksttreci0"/>
        <w:shd w:val="clear" w:color="auto" w:fill="auto"/>
        <w:tabs>
          <w:tab w:val="left" w:pos="356"/>
        </w:tabs>
        <w:spacing w:after="0" w:line="240" w:lineRule="auto"/>
        <w:rPr>
          <w:rFonts w:asciiTheme="minorHAnsi" w:hAnsiTheme="minorHAnsi" w:cstheme="minorHAnsi"/>
        </w:rPr>
      </w:pPr>
      <w:r>
        <w:rPr>
          <w:rFonts w:asciiTheme="minorHAnsi" w:hAnsiTheme="minorHAnsi" w:cstheme="minorHAnsi"/>
        </w:rPr>
        <w:t xml:space="preserve">        2</w:t>
      </w:r>
      <w:r w:rsidR="00EE3188" w:rsidRPr="003E1049">
        <w:rPr>
          <w:rFonts w:asciiTheme="minorHAnsi" w:hAnsiTheme="minorHAnsi" w:cstheme="minorHAnsi"/>
        </w:rPr>
        <w:t xml:space="preserve">) </w:t>
      </w:r>
      <w:r w:rsidR="009C6F35" w:rsidRPr="003E1049">
        <w:rPr>
          <w:rFonts w:asciiTheme="minorHAnsi" w:hAnsiTheme="minorHAnsi" w:cstheme="minorHAnsi"/>
        </w:rPr>
        <w:t>organizowanie zajęć współzawodnictwa sportowego uczniów szkół podstawowych,</w:t>
      </w:r>
      <w:r>
        <w:rPr>
          <w:rFonts w:asciiTheme="minorHAnsi" w:hAnsiTheme="minorHAnsi" w:cstheme="minorHAnsi"/>
        </w:rPr>
        <w:t xml:space="preserve"> </w:t>
      </w:r>
      <w:r w:rsidR="009C6F35" w:rsidRPr="003E1049">
        <w:rPr>
          <w:rFonts w:asciiTheme="minorHAnsi" w:hAnsiTheme="minorHAnsi" w:cstheme="minorHAnsi"/>
        </w:rPr>
        <w:t>młodzież</w:t>
      </w:r>
      <w:r>
        <w:rPr>
          <w:rFonts w:asciiTheme="minorHAnsi" w:hAnsiTheme="minorHAnsi" w:cstheme="minorHAnsi"/>
        </w:rPr>
        <w:t xml:space="preserve">y </w:t>
      </w:r>
      <w:r>
        <w:rPr>
          <w:rFonts w:asciiTheme="minorHAnsi" w:hAnsiTheme="minorHAnsi" w:cstheme="minorHAnsi"/>
        </w:rPr>
        <w:br/>
      </w:r>
      <w:r w:rsidR="00222234">
        <w:rPr>
          <w:rFonts w:asciiTheme="minorHAnsi" w:hAnsiTheme="minorHAnsi" w:cstheme="minorHAnsi"/>
        </w:rPr>
        <w:t xml:space="preserve">         </w:t>
      </w:r>
      <w:r>
        <w:rPr>
          <w:rFonts w:asciiTheme="minorHAnsi" w:hAnsiTheme="minorHAnsi" w:cstheme="minorHAnsi"/>
        </w:rPr>
        <w:t xml:space="preserve">   i </w:t>
      </w:r>
      <w:r w:rsidR="00EE3188" w:rsidRPr="003E1049">
        <w:rPr>
          <w:rFonts w:asciiTheme="minorHAnsi" w:hAnsiTheme="minorHAnsi" w:cstheme="minorHAnsi"/>
        </w:rPr>
        <w:t>dorosłych (zawody, turnieje, olimpiady),</w:t>
      </w:r>
    </w:p>
    <w:p w14:paraId="12A7922E" w14:textId="77777777" w:rsidR="009C6F35" w:rsidRPr="003E1049" w:rsidRDefault="00442403" w:rsidP="00EE3188">
      <w:pPr>
        <w:pStyle w:val="Teksttreci0"/>
        <w:shd w:val="clear" w:color="auto" w:fill="auto"/>
        <w:tabs>
          <w:tab w:val="left" w:pos="356"/>
        </w:tabs>
        <w:spacing w:after="0" w:line="240" w:lineRule="auto"/>
        <w:rPr>
          <w:rFonts w:asciiTheme="minorHAnsi" w:hAnsiTheme="minorHAnsi" w:cstheme="minorHAnsi"/>
        </w:rPr>
      </w:pPr>
      <w:r>
        <w:rPr>
          <w:rFonts w:asciiTheme="minorHAnsi" w:hAnsiTheme="minorHAnsi" w:cstheme="minorHAnsi"/>
        </w:rPr>
        <w:t xml:space="preserve">       3</w:t>
      </w:r>
      <w:r w:rsidR="00EE3188" w:rsidRPr="003E1049">
        <w:rPr>
          <w:rFonts w:asciiTheme="minorHAnsi" w:hAnsiTheme="minorHAnsi" w:cstheme="minorHAnsi"/>
        </w:rPr>
        <w:t xml:space="preserve">) </w:t>
      </w:r>
      <w:r w:rsidR="009C6F35" w:rsidRPr="003E1049">
        <w:rPr>
          <w:rFonts w:asciiTheme="minorHAnsi" w:hAnsiTheme="minorHAnsi" w:cstheme="minorHAnsi"/>
        </w:rPr>
        <w:t xml:space="preserve">organizowanie imprez </w:t>
      </w:r>
      <w:proofErr w:type="spellStart"/>
      <w:r w:rsidR="009C6F35" w:rsidRPr="003E1049">
        <w:rPr>
          <w:rFonts w:asciiTheme="minorHAnsi" w:hAnsiTheme="minorHAnsi" w:cstheme="minorHAnsi"/>
        </w:rPr>
        <w:t>rekreacyjno</w:t>
      </w:r>
      <w:proofErr w:type="spellEnd"/>
      <w:r w:rsidR="009C6F35" w:rsidRPr="003E1049">
        <w:rPr>
          <w:rFonts w:asciiTheme="minorHAnsi" w:hAnsiTheme="minorHAnsi" w:cstheme="minorHAnsi"/>
        </w:rPr>
        <w:t xml:space="preserve"> — sportowych,</w:t>
      </w:r>
    </w:p>
    <w:p w14:paraId="419FB538" w14:textId="77777777" w:rsidR="009C6F35" w:rsidRPr="003E1049" w:rsidRDefault="00442403" w:rsidP="00EE3188">
      <w:pPr>
        <w:pStyle w:val="Teksttreci0"/>
        <w:shd w:val="clear" w:color="auto" w:fill="auto"/>
        <w:tabs>
          <w:tab w:val="left" w:pos="359"/>
        </w:tabs>
        <w:spacing w:after="0" w:line="240" w:lineRule="auto"/>
        <w:rPr>
          <w:rFonts w:asciiTheme="minorHAnsi" w:hAnsiTheme="minorHAnsi" w:cstheme="minorHAnsi"/>
        </w:rPr>
      </w:pPr>
      <w:r>
        <w:rPr>
          <w:rFonts w:asciiTheme="minorHAnsi" w:hAnsiTheme="minorHAnsi" w:cstheme="minorHAnsi"/>
        </w:rPr>
        <w:t xml:space="preserve">        4</w:t>
      </w:r>
      <w:r w:rsidR="00EE3188" w:rsidRPr="003E1049">
        <w:rPr>
          <w:rFonts w:asciiTheme="minorHAnsi" w:hAnsiTheme="minorHAnsi" w:cstheme="minorHAnsi"/>
        </w:rPr>
        <w:t xml:space="preserve">) </w:t>
      </w:r>
      <w:r w:rsidR="009C6F35" w:rsidRPr="003E1049">
        <w:rPr>
          <w:rFonts w:asciiTheme="minorHAnsi" w:hAnsiTheme="minorHAnsi" w:cstheme="minorHAnsi"/>
        </w:rPr>
        <w:t xml:space="preserve">organizowanie uczestnictwa młodzieży oraz osób dorosłych drużyn piłkarskich z terenu Gminy </w:t>
      </w:r>
      <w:r w:rsidR="00EE3188" w:rsidRPr="003E1049">
        <w:rPr>
          <w:rFonts w:asciiTheme="minorHAnsi" w:hAnsiTheme="minorHAnsi" w:cstheme="minorHAnsi"/>
        </w:rPr>
        <w:br/>
      </w:r>
      <w:r w:rsidR="00222234">
        <w:rPr>
          <w:rFonts w:asciiTheme="minorHAnsi" w:hAnsiTheme="minorHAnsi" w:cstheme="minorHAnsi"/>
        </w:rPr>
        <w:t xml:space="preserve">      </w:t>
      </w:r>
      <w:r w:rsidR="000728FC">
        <w:rPr>
          <w:rFonts w:asciiTheme="minorHAnsi" w:hAnsiTheme="minorHAnsi" w:cstheme="minorHAnsi"/>
        </w:rPr>
        <w:t xml:space="preserve"> </w:t>
      </w:r>
      <w:r>
        <w:rPr>
          <w:rFonts w:asciiTheme="minorHAnsi" w:hAnsiTheme="minorHAnsi" w:cstheme="minorHAnsi"/>
        </w:rPr>
        <w:t xml:space="preserve">      </w:t>
      </w:r>
      <w:r w:rsidR="009C6F35" w:rsidRPr="003E1049">
        <w:rPr>
          <w:rFonts w:asciiTheme="minorHAnsi" w:hAnsiTheme="minorHAnsi" w:cstheme="minorHAnsi"/>
        </w:rPr>
        <w:t>w sformalizowanych sposobach rywalizacji sportowych — rozgrywki piłki nożnej,</w:t>
      </w:r>
    </w:p>
    <w:p w14:paraId="26F7FC43" w14:textId="77777777" w:rsidR="00E60119" w:rsidRPr="003E1049" w:rsidRDefault="00EE3188" w:rsidP="00362F6A">
      <w:pPr>
        <w:pStyle w:val="Teksttreci0"/>
        <w:shd w:val="clear" w:color="auto" w:fill="auto"/>
        <w:tabs>
          <w:tab w:val="left" w:pos="356"/>
        </w:tabs>
        <w:spacing w:after="0" w:line="240" w:lineRule="auto"/>
        <w:rPr>
          <w:rFonts w:asciiTheme="minorHAnsi" w:hAnsiTheme="minorHAnsi" w:cstheme="minorHAnsi"/>
        </w:rPr>
      </w:pPr>
      <w:r w:rsidRPr="003E1049">
        <w:rPr>
          <w:rFonts w:asciiTheme="minorHAnsi" w:hAnsiTheme="minorHAnsi" w:cstheme="minorHAnsi"/>
        </w:rPr>
        <w:t xml:space="preserve">  </w:t>
      </w:r>
      <w:r w:rsidR="00442403">
        <w:rPr>
          <w:rFonts w:asciiTheme="minorHAnsi" w:hAnsiTheme="minorHAnsi" w:cstheme="minorHAnsi"/>
        </w:rPr>
        <w:t xml:space="preserve">     5</w:t>
      </w:r>
      <w:r w:rsidRPr="003E1049">
        <w:rPr>
          <w:rFonts w:asciiTheme="minorHAnsi" w:hAnsiTheme="minorHAnsi" w:cstheme="minorHAnsi"/>
        </w:rPr>
        <w:t xml:space="preserve">) </w:t>
      </w:r>
      <w:r w:rsidR="009C6F35" w:rsidRPr="003E1049">
        <w:rPr>
          <w:rFonts w:asciiTheme="minorHAnsi" w:hAnsiTheme="minorHAnsi" w:cstheme="minorHAnsi"/>
        </w:rPr>
        <w:t xml:space="preserve">uczestnictwo drużyn </w:t>
      </w:r>
      <w:r w:rsidR="00DB619C" w:rsidRPr="003E1049">
        <w:rPr>
          <w:rFonts w:asciiTheme="minorHAnsi" w:hAnsiTheme="minorHAnsi" w:cstheme="minorHAnsi"/>
        </w:rPr>
        <w:t>sportowych w obozach sportowych,</w:t>
      </w:r>
    </w:p>
    <w:p w14:paraId="129564CB" w14:textId="77777777" w:rsidR="00E60119" w:rsidRPr="003E1049" w:rsidRDefault="00442403" w:rsidP="0037011A">
      <w:pPr>
        <w:spacing w:after="0" w:line="240" w:lineRule="auto"/>
        <w:jc w:val="both"/>
      </w:pPr>
      <w:r>
        <w:t xml:space="preserve">       6</w:t>
      </w:r>
      <w:r w:rsidR="00E60119" w:rsidRPr="003E1049">
        <w:t xml:space="preserve">) szkolenie dzieci i młodzieży w różnych dyscyplinach sportu, </w:t>
      </w:r>
    </w:p>
    <w:p w14:paraId="08487A0B" w14:textId="77777777" w:rsidR="00E60119" w:rsidRPr="003E1049" w:rsidRDefault="000728FC" w:rsidP="00E60119">
      <w:pPr>
        <w:spacing w:after="0" w:line="240" w:lineRule="auto"/>
        <w:jc w:val="both"/>
        <w:rPr>
          <w:rFonts w:cstheme="minorHAnsi"/>
        </w:rPr>
      </w:pPr>
      <w:r>
        <w:rPr>
          <w:rFonts w:cstheme="minorHAnsi"/>
        </w:rPr>
        <w:t xml:space="preserve">    </w:t>
      </w:r>
      <w:r w:rsidR="00442403">
        <w:rPr>
          <w:rFonts w:cstheme="minorHAnsi"/>
        </w:rPr>
        <w:t xml:space="preserve">   7</w:t>
      </w:r>
      <w:r w:rsidR="00E60119" w:rsidRPr="003E1049">
        <w:rPr>
          <w:rFonts w:cstheme="minorHAnsi"/>
        </w:rPr>
        <w:t>)  propagowan</w:t>
      </w:r>
      <w:r w:rsidR="0037011A" w:rsidRPr="003E1049">
        <w:rPr>
          <w:rFonts w:cstheme="minorHAnsi"/>
        </w:rPr>
        <w:t>ie</w:t>
      </w:r>
      <w:r w:rsidR="00442403">
        <w:rPr>
          <w:rFonts w:cstheme="minorHAnsi"/>
        </w:rPr>
        <w:t xml:space="preserve"> wśród  mieszkańców gminy</w:t>
      </w:r>
      <w:r w:rsidR="00E60119" w:rsidRPr="003E1049">
        <w:rPr>
          <w:rFonts w:cstheme="minorHAnsi"/>
        </w:rPr>
        <w:t xml:space="preserve">  aktywnych for</w:t>
      </w:r>
      <w:r w:rsidR="00DB619C" w:rsidRPr="003E1049">
        <w:rPr>
          <w:rFonts w:cstheme="minorHAnsi"/>
        </w:rPr>
        <w:t>m kultury fizycznej i rekreacji,</w:t>
      </w:r>
    </w:p>
    <w:p w14:paraId="5F7EB79C" w14:textId="77777777" w:rsidR="00E60119" w:rsidRPr="003E1049" w:rsidRDefault="00442403" w:rsidP="00CF623A">
      <w:pPr>
        <w:spacing w:after="0" w:line="240" w:lineRule="auto"/>
        <w:jc w:val="both"/>
        <w:rPr>
          <w:rFonts w:cstheme="minorHAnsi"/>
        </w:rPr>
      </w:pPr>
      <w:r>
        <w:rPr>
          <w:rFonts w:cstheme="minorHAnsi"/>
        </w:rPr>
        <w:t xml:space="preserve">       8</w:t>
      </w:r>
      <w:r w:rsidR="00E60119" w:rsidRPr="003E1049">
        <w:rPr>
          <w:rFonts w:cstheme="minorHAnsi"/>
        </w:rPr>
        <w:t xml:space="preserve">)  wspieranie kultury fizycznej </w:t>
      </w:r>
      <w:r w:rsidR="00DB619C" w:rsidRPr="003E1049">
        <w:rPr>
          <w:rFonts w:cstheme="minorHAnsi"/>
        </w:rPr>
        <w:t>i sportu osób niepełnosprawnych,</w:t>
      </w:r>
    </w:p>
    <w:p w14:paraId="1B56BDAE" w14:textId="77777777" w:rsidR="00E60119" w:rsidRPr="003E1049" w:rsidRDefault="00442403" w:rsidP="00E60119">
      <w:pPr>
        <w:shd w:val="clear" w:color="auto" w:fill="FFFFFF"/>
        <w:spacing w:after="0" w:line="240" w:lineRule="auto"/>
        <w:jc w:val="both"/>
      </w:pPr>
      <w:r>
        <w:t xml:space="preserve">       9</w:t>
      </w:r>
      <w:r w:rsidR="00E60119" w:rsidRPr="003E1049">
        <w:t xml:space="preserve">) przedsięwzięcia promujące Gminę w zakresie turystyki, </w:t>
      </w:r>
    </w:p>
    <w:p w14:paraId="69B7862A" w14:textId="77777777" w:rsidR="00E60119" w:rsidRPr="003E1049" w:rsidRDefault="00442403" w:rsidP="00CF623A">
      <w:pPr>
        <w:shd w:val="clear" w:color="auto" w:fill="FFFFFF"/>
        <w:spacing w:after="0" w:line="240" w:lineRule="auto"/>
        <w:jc w:val="both"/>
      </w:pPr>
      <w:r>
        <w:t xml:space="preserve">     10</w:t>
      </w:r>
      <w:r w:rsidR="00E60119" w:rsidRPr="003E1049">
        <w:t>) organizacja imprez turystyczno-krajo</w:t>
      </w:r>
      <w:r>
        <w:t>znawczych dla mieszkańców gminy.</w:t>
      </w:r>
      <w:r w:rsidR="00E60119" w:rsidRPr="003E1049">
        <w:t xml:space="preserve">  </w:t>
      </w:r>
    </w:p>
    <w:p w14:paraId="40A2DDD0" w14:textId="77777777" w:rsidR="00DB619C" w:rsidRDefault="00DB619C" w:rsidP="00DB619C">
      <w:pPr>
        <w:pStyle w:val="Teksttreci0"/>
        <w:shd w:val="clear" w:color="auto" w:fill="auto"/>
        <w:tabs>
          <w:tab w:val="left" w:pos="362"/>
        </w:tabs>
        <w:spacing w:after="0" w:line="240" w:lineRule="auto"/>
        <w:rPr>
          <w:rFonts w:asciiTheme="minorHAnsi" w:hAnsiTheme="minorHAnsi" w:cstheme="minorHAnsi"/>
        </w:rPr>
      </w:pPr>
    </w:p>
    <w:p w14:paraId="43244543" w14:textId="77777777" w:rsidR="009C6F35" w:rsidRPr="007A4728" w:rsidRDefault="009E3656" w:rsidP="00DB619C">
      <w:pPr>
        <w:pStyle w:val="Teksttreci0"/>
        <w:shd w:val="clear" w:color="auto" w:fill="auto"/>
        <w:tabs>
          <w:tab w:val="left" w:pos="362"/>
        </w:tabs>
        <w:spacing w:after="0" w:line="240" w:lineRule="auto"/>
        <w:rPr>
          <w:rFonts w:asciiTheme="minorHAnsi" w:hAnsiTheme="minorHAnsi" w:cstheme="minorHAnsi"/>
        </w:rPr>
      </w:pPr>
      <w:r>
        <w:rPr>
          <w:rFonts w:asciiTheme="minorHAnsi" w:hAnsiTheme="minorHAnsi" w:cstheme="minorHAnsi"/>
        </w:rPr>
        <w:t>6</w:t>
      </w:r>
      <w:r w:rsidR="00442403">
        <w:rPr>
          <w:rFonts w:asciiTheme="minorHAnsi" w:hAnsiTheme="minorHAnsi" w:cstheme="minorHAnsi"/>
        </w:rPr>
        <w:t xml:space="preserve">. </w:t>
      </w:r>
      <w:r w:rsidR="00DB619C">
        <w:rPr>
          <w:rFonts w:asciiTheme="minorHAnsi" w:hAnsiTheme="minorHAnsi" w:cstheme="minorHAnsi"/>
        </w:rPr>
        <w:t xml:space="preserve"> </w:t>
      </w:r>
      <w:r w:rsidR="009C6F35" w:rsidRPr="007A4728">
        <w:rPr>
          <w:rFonts w:asciiTheme="minorHAnsi" w:hAnsiTheme="minorHAnsi" w:cstheme="minorHAnsi"/>
        </w:rPr>
        <w:t>Przeciwdziałanie alkoholizmowi i narkomanii:</w:t>
      </w:r>
    </w:p>
    <w:p w14:paraId="6181E6DE" w14:textId="77777777" w:rsidR="009C6F35" w:rsidRPr="007A4728" w:rsidRDefault="00DB619C" w:rsidP="00DB619C">
      <w:pPr>
        <w:pStyle w:val="Teksttreci0"/>
        <w:shd w:val="clear" w:color="auto" w:fill="auto"/>
        <w:tabs>
          <w:tab w:val="left" w:pos="369"/>
        </w:tabs>
        <w:spacing w:after="0" w:line="240" w:lineRule="auto"/>
        <w:rPr>
          <w:rFonts w:asciiTheme="minorHAnsi" w:hAnsiTheme="minorHAnsi" w:cstheme="minorHAnsi"/>
        </w:rPr>
      </w:pPr>
      <w:r>
        <w:rPr>
          <w:rFonts w:asciiTheme="minorHAnsi" w:hAnsiTheme="minorHAnsi" w:cstheme="minorHAnsi"/>
        </w:rPr>
        <w:t xml:space="preserve">    </w:t>
      </w:r>
      <w:r w:rsidR="003A6E39">
        <w:rPr>
          <w:rFonts w:asciiTheme="minorHAnsi" w:hAnsiTheme="minorHAnsi" w:cstheme="minorHAnsi"/>
        </w:rPr>
        <w:t xml:space="preserve">   1</w:t>
      </w:r>
      <w:r>
        <w:rPr>
          <w:rFonts w:asciiTheme="minorHAnsi" w:hAnsiTheme="minorHAnsi" w:cstheme="minorHAnsi"/>
        </w:rPr>
        <w:t xml:space="preserve">) </w:t>
      </w:r>
      <w:r w:rsidR="009C6F35" w:rsidRPr="007A4728">
        <w:rPr>
          <w:rFonts w:asciiTheme="minorHAnsi" w:hAnsiTheme="minorHAnsi" w:cstheme="minorHAnsi"/>
        </w:rPr>
        <w:t>prowadzenie profilaktycznej działalności informacyjnej i edukacyjnej,</w:t>
      </w:r>
    </w:p>
    <w:p w14:paraId="4F82B015" w14:textId="77777777" w:rsidR="000E31F2" w:rsidRPr="00E234D3" w:rsidRDefault="003A6E39" w:rsidP="00DB619C">
      <w:pPr>
        <w:pStyle w:val="Teksttreci0"/>
        <w:shd w:val="clear" w:color="auto" w:fill="auto"/>
        <w:tabs>
          <w:tab w:val="left" w:pos="384"/>
        </w:tabs>
        <w:spacing w:after="0" w:line="240" w:lineRule="auto"/>
        <w:rPr>
          <w:rFonts w:asciiTheme="minorHAnsi" w:hAnsiTheme="minorHAnsi" w:cstheme="minorHAnsi"/>
        </w:rPr>
      </w:pPr>
      <w:r>
        <w:rPr>
          <w:rFonts w:asciiTheme="minorHAnsi" w:hAnsiTheme="minorHAnsi" w:cstheme="minorHAnsi"/>
        </w:rPr>
        <w:t xml:space="preserve">        2</w:t>
      </w:r>
      <w:r w:rsidR="00DB619C">
        <w:rPr>
          <w:rFonts w:asciiTheme="minorHAnsi" w:hAnsiTheme="minorHAnsi" w:cstheme="minorHAnsi"/>
        </w:rPr>
        <w:t xml:space="preserve">) </w:t>
      </w:r>
      <w:r w:rsidR="009C6F35" w:rsidRPr="007A4728">
        <w:rPr>
          <w:rFonts w:asciiTheme="minorHAnsi" w:hAnsiTheme="minorHAnsi" w:cstheme="minorHAnsi"/>
        </w:rPr>
        <w:t xml:space="preserve">uczestnictwo dzieci i młodzieży w półkoloniach, koloniach i obozach umożliwiających zdobycie </w:t>
      </w:r>
      <w:r w:rsidR="00DB619C">
        <w:rPr>
          <w:rFonts w:asciiTheme="minorHAnsi" w:hAnsiTheme="minorHAnsi" w:cstheme="minorHAnsi"/>
        </w:rPr>
        <w:br/>
      </w:r>
      <w:r w:rsidR="000728FC">
        <w:rPr>
          <w:rFonts w:asciiTheme="minorHAnsi" w:hAnsiTheme="minorHAnsi" w:cstheme="minorHAnsi"/>
        </w:rPr>
        <w:t xml:space="preserve">       </w:t>
      </w:r>
      <w:r>
        <w:rPr>
          <w:rFonts w:asciiTheme="minorHAnsi" w:hAnsiTheme="minorHAnsi" w:cstheme="minorHAnsi"/>
        </w:rPr>
        <w:t xml:space="preserve">    </w:t>
      </w:r>
      <w:r w:rsidR="000728FC">
        <w:rPr>
          <w:rFonts w:asciiTheme="minorHAnsi" w:hAnsiTheme="minorHAnsi" w:cstheme="minorHAnsi"/>
        </w:rPr>
        <w:t xml:space="preserve"> </w:t>
      </w:r>
      <w:r w:rsidR="009C6F35" w:rsidRPr="007A4728">
        <w:rPr>
          <w:rFonts w:asciiTheme="minorHAnsi" w:hAnsiTheme="minorHAnsi" w:cstheme="minorHAnsi"/>
        </w:rPr>
        <w:t>wiedzy na ten temat.</w:t>
      </w:r>
    </w:p>
    <w:p w14:paraId="63AA02DF" w14:textId="77777777" w:rsidR="00E234D3" w:rsidRPr="003E1049" w:rsidRDefault="00E234D3" w:rsidP="00E234D3">
      <w:pPr>
        <w:pStyle w:val="Teksttreci0"/>
        <w:shd w:val="clear" w:color="auto" w:fill="auto"/>
        <w:tabs>
          <w:tab w:val="left" w:pos="384"/>
        </w:tabs>
        <w:spacing w:after="0" w:line="240" w:lineRule="auto"/>
        <w:rPr>
          <w:rFonts w:asciiTheme="minorHAnsi" w:hAnsiTheme="minorHAnsi" w:cstheme="minorHAnsi"/>
        </w:rPr>
      </w:pPr>
    </w:p>
    <w:p w14:paraId="0C3D1EC6" w14:textId="77777777" w:rsidR="00CF623A" w:rsidRPr="003E1049" w:rsidRDefault="009E3656" w:rsidP="00CF623A">
      <w:pPr>
        <w:spacing w:after="0" w:line="240" w:lineRule="auto"/>
        <w:jc w:val="both"/>
      </w:pPr>
      <w:r>
        <w:t>7</w:t>
      </w:r>
      <w:r w:rsidR="003A6E39">
        <w:t>.</w:t>
      </w:r>
      <w:r w:rsidR="00CF623A" w:rsidRPr="003E1049">
        <w:t xml:space="preserve"> Pomocy społecznej; </w:t>
      </w:r>
    </w:p>
    <w:p w14:paraId="1FD24BC7" w14:textId="77777777" w:rsidR="00CF623A" w:rsidRPr="003E1049" w:rsidRDefault="000728FC" w:rsidP="00CF623A">
      <w:pPr>
        <w:spacing w:after="0" w:line="240" w:lineRule="auto"/>
        <w:jc w:val="both"/>
      </w:pPr>
      <w:r>
        <w:t xml:space="preserve">    </w:t>
      </w:r>
      <w:r w:rsidR="003A6E39">
        <w:t xml:space="preserve">    1</w:t>
      </w:r>
      <w:r w:rsidR="00CF623A" w:rsidRPr="003E1049">
        <w:t xml:space="preserve">) pomoc rodzinom i osobom w trudnej sytuacji życiowej oraz wyrównywania szans tych rodzin </w:t>
      </w:r>
      <w:r w:rsidR="00DB619C" w:rsidRPr="003E1049">
        <w:br/>
      </w:r>
      <w:r>
        <w:t xml:space="preserve">          </w:t>
      </w:r>
      <w:r w:rsidR="003A6E39">
        <w:t xml:space="preserve">   </w:t>
      </w:r>
      <w:r w:rsidR="00CF623A" w:rsidRPr="003E1049">
        <w:t xml:space="preserve">i osób, </w:t>
      </w:r>
    </w:p>
    <w:p w14:paraId="61B1CD75" w14:textId="77777777" w:rsidR="00CF623A" w:rsidRPr="003E1049" w:rsidRDefault="000728FC" w:rsidP="00CF623A">
      <w:pPr>
        <w:spacing w:after="0" w:line="240" w:lineRule="auto"/>
        <w:jc w:val="both"/>
      </w:pPr>
      <w:r>
        <w:t xml:space="preserve">     </w:t>
      </w:r>
      <w:r w:rsidR="003A6E39">
        <w:t xml:space="preserve">   2</w:t>
      </w:r>
      <w:r w:rsidR="00CF623A" w:rsidRPr="003E1049">
        <w:t xml:space="preserve">) integracja osób niepełnosprawnych ze środowiskiem, </w:t>
      </w:r>
    </w:p>
    <w:p w14:paraId="7D23FC3C" w14:textId="77777777" w:rsidR="00CF623A" w:rsidRPr="008A6F8C" w:rsidRDefault="000728FC" w:rsidP="00CF623A">
      <w:pPr>
        <w:spacing w:after="0" w:line="240" w:lineRule="auto"/>
        <w:jc w:val="both"/>
        <w:rPr>
          <w:rFonts w:cstheme="minorHAnsi"/>
        </w:rPr>
      </w:pPr>
      <w:r>
        <w:t xml:space="preserve">      </w:t>
      </w:r>
      <w:r w:rsidR="008F31DA">
        <w:t xml:space="preserve">  </w:t>
      </w:r>
      <w:r w:rsidR="00AE2BC8">
        <w:t xml:space="preserve"> </w:t>
      </w:r>
      <w:r w:rsidR="008F31DA">
        <w:t>3</w:t>
      </w:r>
      <w:r w:rsidR="00AE2BC8">
        <w:t xml:space="preserve">) </w:t>
      </w:r>
      <w:r w:rsidR="00CF623A" w:rsidRPr="003E1049">
        <w:t>rozwój form opieki nad dziećmi i młodzieżą w ramach środowiskowych ognisk</w:t>
      </w:r>
      <w:r w:rsidR="008F31DA">
        <w:br/>
      </w:r>
      <w:r w:rsidR="008F31DA" w:rsidRPr="008A6F8C">
        <w:rPr>
          <w:rFonts w:cstheme="minorHAnsi"/>
        </w:rPr>
        <w:t xml:space="preserve">             </w:t>
      </w:r>
      <w:r w:rsidR="00CF623A" w:rsidRPr="008A6F8C">
        <w:rPr>
          <w:rFonts w:cstheme="minorHAnsi"/>
        </w:rPr>
        <w:t xml:space="preserve"> wychowawczych </w:t>
      </w:r>
      <w:r w:rsidR="008F31DA" w:rsidRPr="008A6F8C">
        <w:rPr>
          <w:rFonts w:cstheme="minorHAnsi"/>
        </w:rPr>
        <w:t>i</w:t>
      </w:r>
      <w:r w:rsidR="003E1049" w:rsidRPr="008A6F8C">
        <w:rPr>
          <w:rFonts w:cstheme="minorHAnsi"/>
        </w:rPr>
        <w:t xml:space="preserve"> świetlic,</w:t>
      </w:r>
    </w:p>
    <w:p w14:paraId="689077DD" w14:textId="77777777" w:rsidR="00CF623A" w:rsidRPr="008A6F8C" w:rsidRDefault="008F31DA" w:rsidP="00CF623A">
      <w:pPr>
        <w:autoSpaceDE w:val="0"/>
        <w:autoSpaceDN w:val="0"/>
        <w:adjustRightInd w:val="0"/>
        <w:spacing w:after="0" w:line="240" w:lineRule="auto"/>
        <w:jc w:val="both"/>
        <w:rPr>
          <w:rFonts w:cstheme="minorHAnsi"/>
        </w:rPr>
      </w:pPr>
      <w:r w:rsidRPr="008A6F8C">
        <w:rPr>
          <w:rFonts w:cstheme="minorHAnsi"/>
        </w:rPr>
        <w:t xml:space="preserve">         4</w:t>
      </w:r>
      <w:r w:rsidR="00CF623A" w:rsidRPr="008A6F8C">
        <w:rPr>
          <w:rFonts w:cstheme="minorHAnsi"/>
        </w:rPr>
        <w:t>)  organizacja czasu wol</w:t>
      </w:r>
      <w:r w:rsidR="003E1049" w:rsidRPr="008A6F8C">
        <w:rPr>
          <w:rFonts w:cstheme="minorHAnsi"/>
        </w:rPr>
        <w:t>nego osobom starszym,  samotnym,</w:t>
      </w:r>
    </w:p>
    <w:p w14:paraId="0953530C" w14:textId="77777777" w:rsidR="003E1049" w:rsidRPr="008A6F8C" w:rsidRDefault="008F31DA" w:rsidP="003E1049">
      <w:pPr>
        <w:autoSpaceDE w:val="0"/>
        <w:autoSpaceDN w:val="0"/>
        <w:adjustRightInd w:val="0"/>
        <w:spacing w:after="0" w:line="240" w:lineRule="auto"/>
        <w:jc w:val="both"/>
        <w:rPr>
          <w:rFonts w:cstheme="minorHAnsi"/>
        </w:rPr>
      </w:pPr>
      <w:r w:rsidRPr="008A6F8C">
        <w:rPr>
          <w:rFonts w:cstheme="minorHAnsi"/>
        </w:rPr>
        <w:t xml:space="preserve">          5</w:t>
      </w:r>
      <w:r w:rsidR="00CF623A" w:rsidRPr="008A6F8C">
        <w:rPr>
          <w:rFonts w:cstheme="minorHAnsi"/>
        </w:rPr>
        <w:t>) działania  na rzecz integracji i reintegracji zawodowej i społecznej osób zagrożonych</w:t>
      </w:r>
      <w:r w:rsidR="003E1049" w:rsidRPr="008A6F8C">
        <w:rPr>
          <w:rFonts w:cstheme="minorHAnsi"/>
        </w:rPr>
        <w:br/>
      </w:r>
      <w:r w:rsidR="000728FC" w:rsidRPr="008A6F8C">
        <w:rPr>
          <w:rFonts w:cstheme="minorHAnsi"/>
        </w:rPr>
        <w:t xml:space="preserve">         </w:t>
      </w:r>
      <w:r w:rsidRPr="008A6F8C">
        <w:rPr>
          <w:rFonts w:cstheme="minorHAnsi"/>
        </w:rPr>
        <w:t xml:space="preserve">     </w:t>
      </w:r>
      <w:r w:rsidR="000728FC" w:rsidRPr="008A6F8C">
        <w:rPr>
          <w:rFonts w:cstheme="minorHAnsi"/>
        </w:rPr>
        <w:t xml:space="preserve"> </w:t>
      </w:r>
      <w:r w:rsidR="00CF623A" w:rsidRPr="008A6F8C">
        <w:rPr>
          <w:rFonts w:cstheme="minorHAnsi"/>
        </w:rPr>
        <w:t>wykluczeniem s</w:t>
      </w:r>
      <w:r w:rsidR="003E1049" w:rsidRPr="008A6F8C">
        <w:rPr>
          <w:rFonts w:cstheme="minorHAnsi"/>
        </w:rPr>
        <w:t>połecznym,</w:t>
      </w:r>
    </w:p>
    <w:p w14:paraId="5CA5AD34" w14:textId="77777777" w:rsidR="009C6F35" w:rsidRPr="008A6F8C" w:rsidRDefault="008F31DA" w:rsidP="008909D3">
      <w:pPr>
        <w:autoSpaceDE w:val="0"/>
        <w:autoSpaceDN w:val="0"/>
        <w:adjustRightInd w:val="0"/>
        <w:spacing w:after="0" w:line="240" w:lineRule="auto"/>
        <w:jc w:val="both"/>
        <w:rPr>
          <w:rFonts w:cstheme="minorHAnsi"/>
        </w:rPr>
      </w:pPr>
      <w:r w:rsidRPr="008A6F8C">
        <w:rPr>
          <w:rFonts w:cstheme="minorHAnsi"/>
        </w:rPr>
        <w:t xml:space="preserve">          6) p</w:t>
      </w:r>
      <w:r w:rsidR="00CF623A" w:rsidRPr="008A6F8C">
        <w:rPr>
          <w:rFonts w:cstheme="minorHAnsi"/>
        </w:rPr>
        <w:t>romocja zatrudnienia i aktywizacji zatrudnienia osób pozostających bez pracy i zagrożonych</w:t>
      </w:r>
      <w:r w:rsidR="003E1049" w:rsidRPr="008A6F8C">
        <w:rPr>
          <w:rFonts w:cstheme="minorHAnsi"/>
        </w:rPr>
        <w:br/>
        <w:t xml:space="preserve">        </w:t>
      </w:r>
      <w:r w:rsidRPr="008A6F8C">
        <w:rPr>
          <w:rFonts w:cstheme="minorHAnsi"/>
        </w:rPr>
        <w:t xml:space="preserve">       </w:t>
      </w:r>
      <w:r w:rsidR="003E1049" w:rsidRPr="008A6F8C">
        <w:rPr>
          <w:rFonts w:cstheme="minorHAnsi"/>
        </w:rPr>
        <w:t>zwolnieniem z pracy.</w:t>
      </w:r>
    </w:p>
    <w:p w14:paraId="5AF2866C" w14:textId="77777777" w:rsidR="00AE2BC8" w:rsidRPr="008A6F8C" w:rsidRDefault="00AE2BC8" w:rsidP="008909D3">
      <w:pPr>
        <w:autoSpaceDE w:val="0"/>
        <w:autoSpaceDN w:val="0"/>
        <w:adjustRightInd w:val="0"/>
        <w:spacing w:after="0" w:line="240" w:lineRule="auto"/>
        <w:jc w:val="both"/>
        <w:rPr>
          <w:rFonts w:cstheme="minorHAnsi"/>
        </w:rPr>
      </w:pPr>
    </w:p>
    <w:p w14:paraId="251BB19B" w14:textId="77777777" w:rsidR="00AE2BC8" w:rsidRPr="008A6F8C" w:rsidRDefault="009C6F35" w:rsidP="00AE2BC8">
      <w:pPr>
        <w:pStyle w:val="Teksttreci0"/>
        <w:shd w:val="clear" w:color="auto" w:fill="auto"/>
        <w:tabs>
          <w:tab w:val="left" w:pos="384"/>
        </w:tabs>
        <w:spacing w:after="0" w:line="240" w:lineRule="auto"/>
        <w:jc w:val="center"/>
        <w:rPr>
          <w:rFonts w:asciiTheme="minorHAnsi" w:hAnsiTheme="minorHAnsi" w:cstheme="minorHAnsi"/>
          <w:b/>
        </w:rPr>
      </w:pPr>
      <w:r w:rsidRPr="008A6F8C">
        <w:rPr>
          <w:rFonts w:asciiTheme="minorHAnsi" w:hAnsiTheme="minorHAnsi" w:cstheme="minorHAnsi"/>
          <w:b/>
        </w:rPr>
        <w:t>VIII. Okres realizacji programu</w:t>
      </w:r>
    </w:p>
    <w:p w14:paraId="32794F04" w14:textId="77777777" w:rsidR="00261FB2" w:rsidRPr="008A6F8C" w:rsidRDefault="00261FB2" w:rsidP="00AE2BC8">
      <w:pPr>
        <w:pStyle w:val="Teksttreci0"/>
        <w:shd w:val="clear" w:color="auto" w:fill="auto"/>
        <w:tabs>
          <w:tab w:val="left" w:pos="384"/>
        </w:tabs>
        <w:spacing w:after="0" w:line="240" w:lineRule="auto"/>
        <w:jc w:val="center"/>
        <w:rPr>
          <w:rFonts w:asciiTheme="minorHAnsi" w:hAnsiTheme="minorHAnsi" w:cstheme="minorHAnsi"/>
          <w:b/>
        </w:rPr>
      </w:pPr>
    </w:p>
    <w:p w14:paraId="72D91FC5" w14:textId="77777777" w:rsidR="00EE313D" w:rsidRPr="008A6F8C" w:rsidRDefault="0045307D" w:rsidP="00AE2BC8">
      <w:pPr>
        <w:pStyle w:val="Teksttreci0"/>
        <w:shd w:val="clear" w:color="auto" w:fill="auto"/>
        <w:tabs>
          <w:tab w:val="left" w:pos="384"/>
        </w:tabs>
        <w:spacing w:after="0" w:line="240" w:lineRule="auto"/>
        <w:rPr>
          <w:rFonts w:asciiTheme="minorHAnsi" w:hAnsiTheme="minorHAnsi" w:cstheme="minorHAnsi"/>
        </w:rPr>
      </w:pPr>
      <w:r w:rsidRPr="008A6F8C">
        <w:rPr>
          <w:rFonts w:asciiTheme="minorHAnsi" w:hAnsiTheme="minorHAnsi" w:cstheme="minorHAnsi"/>
        </w:rPr>
        <w:t>1. Program współpracy Gminy Bedlno</w:t>
      </w:r>
      <w:r w:rsidR="00EE313D" w:rsidRPr="008A6F8C">
        <w:rPr>
          <w:rFonts w:asciiTheme="minorHAnsi" w:hAnsiTheme="minorHAnsi" w:cstheme="minorHAnsi"/>
        </w:rPr>
        <w:t xml:space="preserve"> z organizacjami pozarządowymi oraz podmiotami wymienionymi w </w:t>
      </w:r>
      <w:r w:rsidRPr="008A6F8C">
        <w:rPr>
          <w:rFonts w:asciiTheme="minorHAnsi" w:hAnsiTheme="minorHAnsi" w:cstheme="minorHAnsi"/>
        </w:rPr>
        <w:t>art. 3 ust. 3 ustawy na rok 2021</w:t>
      </w:r>
      <w:r w:rsidR="00EE313D" w:rsidRPr="008A6F8C">
        <w:rPr>
          <w:rFonts w:asciiTheme="minorHAnsi" w:hAnsiTheme="minorHAnsi" w:cstheme="minorHAnsi"/>
        </w:rPr>
        <w:t xml:space="preserve"> będzi</w:t>
      </w:r>
      <w:r w:rsidR="006547F4" w:rsidRPr="008A6F8C">
        <w:rPr>
          <w:rFonts w:asciiTheme="minorHAnsi" w:hAnsiTheme="minorHAnsi" w:cstheme="minorHAnsi"/>
        </w:rPr>
        <w:t>e realizowany od 1 stycznia 2021</w:t>
      </w:r>
      <w:r w:rsidR="00EE313D" w:rsidRPr="008A6F8C">
        <w:rPr>
          <w:rFonts w:asciiTheme="minorHAnsi" w:hAnsiTheme="minorHAnsi" w:cstheme="minorHAnsi"/>
        </w:rPr>
        <w:t xml:space="preserve"> r. do 31 gru</w:t>
      </w:r>
      <w:r w:rsidRPr="008A6F8C">
        <w:rPr>
          <w:rFonts w:asciiTheme="minorHAnsi" w:hAnsiTheme="minorHAnsi" w:cstheme="minorHAnsi"/>
        </w:rPr>
        <w:t>dnia 2021</w:t>
      </w:r>
      <w:r w:rsidR="00EE313D" w:rsidRPr="008A6F8C">
        <w:rPr>
          <w:rFonts w:asciiTheme="minorHAnsi" w:hAnsiTheme="minorHAnsi" w:cstheme="minorHAnsi"/>
        </w:rPr>
        <w:t xml:space="preserve"> r. </w:t>
      </w:r>
    </w:p>
    <w:p w14:paraId="0EA4C82C" w14:textId="77777777" w:rsidR="00AE2BC8" w:rsidRPr="008A6F8C" w:rsidRDefault="00AE2BC8" w:rsidP="00AE2BC8">
      <w:pPr>
        <w:pStyle w:val="Teksttreci0"/>
        <w:shd w:val="clear" w:color="auto" w:fill="auto"/>
        <w:tabs>
          <w:tab w:val="left" w:pos="384"/>
        </w:tabs>
        <w:spacing w:after="0" w:line="240" w:lineRule="auto"/>
        <w:rPr>
          <w:rFonts w:asciiTheme="minorHAnsi" w:hAnsiTheme="minorHAnsi" w:cstheme="minorHAnsi"/>
          <w:b/>
        </w:rPr>
      </w:pPr>
    </w:p>
    <w:p w14:paraId="62A00059" w14:textId="77777777" w:rsidR="009C6F35" w:rsidRPr="008A6F8C" w:rsidRDefault="00EE313D" w:rsidP="008909D3">
      <w:pPr>
        <w:spacing w:after="0" w:line="240" w:lineRule="auto"/>
        <w:jc w:val="both"/>
        <w:rPr>
          <w:rFonts w:cstheme="minorHAnsi"/>
        </w:rPr>
      </w:pPr>
      <w:r w:rsidRPr="008A6F8C">
        <w:rPr>
          <w:rFonts w:cstheme="minorHAnsi"/>
        </w:rPr>
        <w:t xml:space="preserve">2. Termin realizacji poszczególnych zadań określony będzie w warunkach konkursu ofert </w:t>
      </w:r>
      <w:r w:rsidR="0045307D" w:rsidRPr="008A6F8C">
        <w:rPr>
          <w:rFonts w:cstheme="minorHAnsi"/>
        </w:rPr>
        <w:t>na realizację zadań Gminy w 2021</w:t>
      </w:r>
      <w:r w:rsidRPr="008A6F8C">
        <w:rPr>
          <w:rFonts w:cstheme="minorHAnsi"/>
        </w:rPr>
        <w:t xml:space="preserve"> r.</w:t>
      </w:r>
    </w:p>
    <w:p w14:paraId="2F3A314C" w14:textId="77777777" w:rsidR="00AE2BC8" w:rsidRPr="008A6F8C" w:rsidRDefault="00AE2BC8" w:rsidP="008909D3">
      <w:pPr>
        <w:spacing w:after="0" w:line="240" w:lineRule="auto"/>
        <w:jc w:val="both"/>
        <w:rPr>
          <w:rFonts w:cstheme="minorHAnsi"/>
        </w:rPr>
      </w:pPr>
    </w:p>
    <w:p w14:paraId="6681F7B7" w14:textId="77777777" w:rsidR="00417FE0" w:rsidRPr="008A6F8C" w:rsidRDefault="009C6F35" w:rsidP="008909D3">
      <w:pPr>
        <w:pStyle w:val="Teksttreci0"/>
        <w:shd w:val="clear" w:color="auto" w:fill="auto"/>
        <w:spacing w:after="0" w:line="240" w:lineRule="auto"/>
        <w:jc w:val="center"/>
        <w:rPr>
          <w:rFonts w:asciiTheme="minorHAnsi" w:hAnsiTheme="minorHAnsi" w:cstheme="minorHAnsi"/>
          <w:b/>
        </w:rPr>
      </w:pPr>
      <w:r w:rsidRPr="008A6F8C">
        <w:rPr>
          <w:rFonts w:asciiTheme="minorHAnsi" w:hAnsiTheme="minorHAnsi" w:cstheme="minorHAnsi"/>
          <w:b/>
        </w:rPr>
        <w:t>IX. Sposób realizacji programu</w:t>
      </w:r>
    </w:p>
    <w:p w14:paraId="23090FC8" w14:textId="77777777" w:rsidR="00261FB2" w:rsidRPr="008A6F8C" w:rsidRDefault="00261FB2" w:rsidP="008909D3">
      <w:pPr>
        <w:pStyle w:val="Teksttreci0"/>
        <w:shd w:val="clear" w:color="auto" w:fill="auto"/>
        <w:spacing w:after="0" w:line="240" w:lineRule="auto"/>
        <w:jc w:val="center"/>
        <w:rPr>
          <w:rFonts w:asciiTheme="minorHAnsi" w:hAnsiTheme="minorHAnsi" w:cstheme="minorHAnsi"/>
          <w:b/>
        </w:rPr>
      </w:pPr>
    </w:p>
    <w:p w14:paraId="2DAF3F81" w14:textId="77777777" w:rsidR="009C6F35" w:rsidRPr="008A6F8C" w:rsidRDefault="00417FE0" w:rsidP="009C6F35">
      <w:pPr>
        <w:pStyle w:val="Teksttreci0"/>
        <w:shd w:val="clear" w:color="auto" w:fill="auto"/>
        <w:spacing w:after="0" w:line="240" w:lineRule="auto"/>
        <w:rPr>
          <w:rFonts w:asciiTheme="minorHAnsi" w:hAnsiTheme="minorHAnsi" w:cstheme="minorHAnsi"/>
        </w:rPr>
      </w:pPr>
      <w:r w:rsidRPr="008A6F8C">
        <w:rPr>
          <w:rFonts w:asciiTheme="minorHAnsi" w:hAnsiTheme="minorHAnsi" w:cstheme="minorHAnsi"/>
        </w:rPr>
        <w:t xml:space="preserve">1. </w:t>
      </w:r>
      <w:r w:rsidR="009C6F35" w:rsidRPr="008A6F8C">
        <w:rPr>
          <w:rFonts w:asciiTheme="minorHAnsi" w:hAnsiTheme="minorHAnsi" w:cstheme="minorHAnsi"/>
        </w:rPr>
        <w:t>Podmiotami uczestniczącymi w realizacji programu są:</w:t>
      </w:r>
    </w:p>
    <w:p w14:paraId="3723F528" w14:textId="77777777" w:rsidR="00E434E8" w:rsidRPr="008A6F8C" w:rsidRDefault="000728FC" w:rsidP="00E434E8">
      <w:pPr>
        <w:shd w:val="clear" w:color="auto" w:fill="FFFFFF"/>
        <w:spacing w:after="0" w:line="240" w:lineRule="auto"/>
        <w:jc w:val="both"/>
        <w:rPr>
          <w:rFonts w:cstheme="minorHAnsi"/>
        </w:rPr>
      </w:pPr>
      <w:r w:rsidRPr="008A6F8C">
        <w:rPr>
          <w:rFonts w:cstheme="minorHAnsi"/>
        </w:rPr>
        <w:t xml:space="preserve">    </w:t>
      </w:r>
      <w:r w:rsidR="00E434E8" w:rsidRPr="008A6F8C">
        <w:rPr>
          <w:rFonts w:cstheme="minorHAnsi"/>
        </w:rPr>
        <w:t>1</w:t>
      </w:r>
      <w:r w:rsidR="00417FE0" w:rsidRPr="008A6F8C">
        <w:rPr>
          <w:rFonts w:cstheme="minorHAnsi"/>
        </w:rPr>
        <w:t xml:space="preserve">) </w:t>
      </w:r>
      <w:r w:rsidR="00E434E8" w:rsidRPr="008A6F8C">
        <w:rPr>
          <w:rFonts w:cstheme="minorHAnsi"/>
        </w:rPr>
        <w:t xml:space="preserve"> Ze strony samorządu współpracę z organizacjami pozarządowymi realizują: </w:t>
      </w:r>
    </w:p>
    <w:p w14:paraId="7980C955" w14:textId="77777777" w:rsidR="00E434E8" w:rsidRPr="008A6F8C" w:rsidRDefault="000728FC" w:rsidP="00E434E8">
      <w:pPr>
        <w:shd w:val="clear" w:color="auto" w:fill="FFFFFF"/>
        <w:spacing w:after="0" w:line="240" w:lineRule="auto"/>
        <w:jc w:val="both"/>
        <w:rPr>
          <w:rFonts w:cstheme="minorHAnsi"/>
        </w:rPr>
      </w:pPr>
      <w:r w:rsidRPr="008A6F8C">
        <w:rPr>
          <w:rFonts w:cstheme="minorHAnsi"/>
        </w:rPr>
        <w:t xml:space="preserve">         </w:t>
      </w:r>
      <w:r w:rsidR="00825926" w:rsidRPr="008A6F8C">
        <w:rPr>
          <w:rFonts w:cstheme="minorHAnsi"/>
        </w:rPr>
        <w:t xml:space="preserve"> </w:t>
      </w:r>
      <w:r w:rsidR="00417FE0" w:rsidRPr="008A6F8C">
        <w:rPr>
          <w:rFonts w:cstheme="minorHAnsi"/>
        </w:rPr>
        <w:t>a</w:t>
      </w:r>
      <w:r w:rsidR="00E434E8" w:rsidRPr="008A6F8C">
        <w:rPr>
          <w:rFonts w:cstheme="minorHAnsi"/>
        </w:rPr>
        <w:t>) Rada Gminy Bedlno, w zakresie wytyczania polityk</w:t>
      </w:r>
      <w:r w:rsidR="00AE2BC8" w:rsidRPr="008A6F8C">
        <w:rPr>
          <w:rFonts w:cstheme="minorHAnsi"/>
        </w:rPr>
        <w:t>i społecznej i finansowej Gminy,</w:t>
      </w:r>
      <w:r w:rsidR="00E434E8" w:rsidRPr="008A6F8C">
        <w:rPr>
          <w:rFonts w:cstheme="minorHAnsi"/>
        </w:rPr>
        <w:t xml:space="preserve"> </w:t>
      </w:r>
    </w:p>
    <w:p w14:paraId="5CB8BEDC" w14:textId="77777777" w:rsidR="00E434E8" w:rsidRPr="008A6F8C" w:rsidRDefault="000728FC" w:rsidP="00E434E8">
      <w:pPr>
        <w:shd w:val="clear" w:color="auto" w:fill="FFFFFF"/>
        <w:spacing w:after="0" w:line="240" w:lineRule="auto"/>
        <w:jc w:val="both"/>
        <w:rPr>
          <w:rFonts w:cstheme="minorHAnsi"/>
        </w:rPr>
      </w:pPr>
      <w:r w:rsidRPr="008A6F8C">
        <w:rPr>
          <w:rFonts w:cstheme="minorHAnsi"/>
        </w:rPr>
        <w:t xml:space="preserve">          </w:t>
      </w:r>
      <w:r w:rsidR="00825926" w:rsidRPr="008A6F8C">
        <w:rPr>
          <w:rFonts w:cstheme="minorHAnsi"/>
        </w:rPr>
        <w:t xml:space="preserve"> </w:t>
      </w:r>
      <w:r w:rsidR="00417FE0" w:rsidRPr="008A6F8C">
        <w:rPr>
          <w:rFonts w:cstheme="minorHAnsi"/>
        </w:rPr>
        <w:t>b</w:t>
      </w:r>
      <w:r w:rsidR="00E434E8" w:rsidRPr="008A6F8C">
        <w:rPr>
          <w:rFonts w:cstheme="minorHAnsi"/>
        </w:rPr>
        <w:t xml:space="preserve">) Wójt Gminy Bedlno, w zakresie realizacji polityki społecznej i finansowej Gminy wytyczonej </w:t>
      </w:r>
      <w:r w:rsidRPr="008A6F8C">
        <w:rPr>
          <w:rFonts w:cstheme="minorHAnsi"/>
        </w:rPr>
        <w:br/>
        <w:t xml:space="preserve">               </w:t>
      </w:r>
      <w:r w:rsidR="00AE2BC8" w:rsidRPr="008A6F8C">
        <w:rPr>
          <w:rFonts w:cstheme="minorHAnsi"/>
        </w:rPr>
        <w:t>przez Radę Gminy,</w:t>
      </w:r>
    </w:p>
    <w:p w14:paraId="367ED6DD" w14:textId="77777777" w:rsidR="00E434E8" w:rsidRPr="00E26801" w:rsidRDefault="000728FC" w:rsidP="00E434E8">
      <w:pPr>
        <w:shd w:val="clear" w:color="auto" w:fill="FFFFFF"/>
        <w:spacing w:after="0" w:line="240" w:lineRule="auto"/>
        <w:jc w:val="both"/>
      </w:pPr>
      <w:r w:rsidRPr="00E26801">
        <w:t xml:space="preserve">         </w:t>
      </w:r>
      <w:r w:rsidR="00825926">
        <w:t xml:space="preserve"> </w:t>
      </w:r>
      <w:r w:rsidRPr="00E26801">
        <w:t xml:space="preserve"> </w:t>
      </w:r>
      <w:r w:rsidR="00417FE0" w:rsidRPr="00E26801">
        <w:t>c</w:t>
      </w:r>
      <w:r w:rsidRPr="00E26801">
        <w:t xml:space="preserve">) </w:t>
      </w:r>
      <w:r w:rsidR="00E434E8" w:rsidRPr="00E26801">
        <w:t xml:space="preserve">Sekretarz </w:t>
      </w:r>
      <w:r w:rsidRPr="00E26801">
        <w:t xml:space="preserve"> G</w:t>
      </w:r>
      <w:r w:rsidR="00E434E8" w:rsidRPr="00E26801">
        <w:t xml:space="preserve">miny, </w:t>
      </w:r>
      <w:r w:rsidRPr="00E26801">
        <w:t xml:space="preserve"> </w:t>
      </w:r>
      <w:r w:rsidR="00E434E8" w:rsidRPr="00E26801">
        <w:t xml:space="preserve">w </w:t>
      </w:r>
      <w:r w:rsidRPr="00E26801">
        <w:t xml:space="preserve"> </w:t>
      </w:r>
      <w:r w:rsidR="00E434E8" w:rsidRPr="00E26801">
        <w:t xml:space="preserve">zakresie </w:t>
      </w:r>
      <w:r w:rsidRPr="00E26801">
        <w:t xml:space="preserve"> </w:t>
      </w:r>
      <w:r w:rsidR="00E434E8" w:rsidRPr="00E26801">
        <w:t>koordynowania</w:t>
      </w:r>
      <w:r w:rsidRPr="00E26801">
        <w:t xml:space="preserve"> </w:t>
      </w:r>
      <w:r w:rsidR="00E434E8" w:rsidRPr="00E26801">
        <w:t xml:space="preserve"> i</w:t>
      </w:r>
      <w:r w:rsidRPr="00E26801">
        <w:t xml:space="preserve"> </w:t>
      </w:r>
      <w:r w:rsidR="00E434E8" w:rsidRPr="00E26801">
        <w:t xml:space="preserve"> bieżącej </w:t>
      </w:r>
      <w:r w:rsidRPr="00E26801">
        <w:t xml:space="preserve"> </w:t>
      </w:r>
      <w:r w:rsidR="00E434E8" w:rsidRPr="00E26801">
        <w:t xml:space="preserve">współpracy </w:t>
      </w:r>
      <w:r w:rsidRPr="00E26801">
        <w:t xml:space="preserve"> </w:t>
      </w:r>
      <w:r w:rsidR="00E434E8" w:rsidRPr="00E26801">
        <w:t xml:space="preserve">pomiędzy </w:t>
      </w:r>
      <w:r w:rsidRPr="00E26801">
        <w:t xml:space="preserve"> </w:t>
      </w:r>
      <w:r w:rsidR="00E434E8" w:rsidRPr="00E26801">
        <w:t xml:space="preserve">Gminą </w:t>
      </w:r>
      <w:r w:rsidRPr="00E26801">
        <w:br/>
        <w:t xml:space="preserve">             </w:t>
      </w:r>
      <w:r w:rsidR="00825926">
        <w:t xml:space="preserve"> </w:t>
      </w:r>
      <w:r w:rsidRPr="00E26801">
        <w:t xml:space="preserve"> </w:t>
      </w:r>
      <w:r w:rsidR="00E434E8" w:rsidRPr="00E26801">
        <w:t xml:space="preserve">i </w:t>
      </w:r>
      <w:r w:rsidRPr="00E26801">
        <w:t xml:space="preserve"> </w:t>
      </w:r>
      <w:r w:rsidR="00AE2BC8">
        <w:t>Organizacjami,</w:t>
      </w:r>
    </w:p>
    <w:p w14:paraId="3B05A710" w14:textId="77777777" w:rsidR="00AE2BC8" w:rsidRPr="00E26801" w:rsidRDefault="000728FC" w:rsidP="00417FE0">
      <w:pPr>
        <w:shd w:val="clear" w:color="auto" w:fill="FFFFFF"/>
        <w:spacing w:after="0" w:line="240" w:lineRule="auto"/>
        <w:jc w:val="both"/>
      </w:pPr>
      <w:r w:rsidRPr="00E26801">
        <w:t xml:space="preserve">         </w:t>
      </w:r>
      <w:r w:rsidR="00825926">
        <w:t xml:space="preserve"> </w:t>
      </w:r>
      <w:r w:rsidRPr="00E26801">
        <w:t xml:space="preserve"> </w:t>
      </w:r>
      <w:r w:rsidR="00417FE0" w:rsidRPr="00E26801">
        <w:t>d</w:t>
      </w:r>
      <w:r w:rsidR="00E434E8" w:rsidRPr="00E26801">
        <w:t>) merytoryczni pracownicy Urzędu Gminy w zakresie</w:t>
      </w:r>
      <w:r w:rsidR="00417FE0" w:rsidRPr="00E26801">
        <w:t xml:space="preserve"> wsparcia merytorycznego dla organizacji</w:t>
      </w:r>
      <w:r w:rsidRPr="00E26801">
        <w:br/>
        <w:t xml:space="preserve">       </w:t>
      </w:r>
      <w:r w:rsidR="00417FE0" w:rsidRPr="00E26801">
        <w:t xml:space="preserve"> </w:t>
      </w:r>
      <w:r w:rsidRPr="00E26801">
        <w:t xml:space="preserve">      </w:t>
      </w:r>
      <w:r w:rsidR="00825926">
        <w:t xml:space="preserve"> </w:t>
      </w:r>
      <w:r w:rsidR="00417FE0" w:rsidRPr="00E26801">
        <w:t>pozarządowych.</w:t>
      </w:r>
    </w:p>
    <w:p w14:paraId="62E6F54A" w14:textId="3A92EBFB" w:rsidR="002F2217" w:rsidRDefault="000728FC" w:rsidP="00417FE0">
      <w:pPr>
        <w:pStyle w:val="Teksttreci0"/>
        <w:shd w:val="clear" w:color="auto" w:fill="auto"/>
        <w:tabs>
          <w:tab w:val="left" w:pos="384"/>
        </w:tabs>
        <w:spacing w:after="0" w:line="240" w:lineRule="auto"/>
        <w:rPr>
          <w:rFonts w:asciiTheme="minorHAnsi" w:hAnsiTheme="minorHAnsi" w:cstheme="minorHAnsi"/>
        </w:rPr>
      </w:pPr>
      <w:r w:rsidRPr="00E26801">
        <w:rPr>
          <w:rFonts w:asciiTheme="minorHAnsi" w:hAnsiTheme="minorHAnsi" w:cstheme="minorHAnsi"/>
        </w:rPr>
        <w:t xml:space="preserve">   </w:t>
      </w:r>
      <w:r w:rsidR="000F7827" w:rsidRPr="00E26801">
        <w:rPr>
          <w:rFonts w:asciiTheme="minorHAnsi" w:hAnsiTheme="minorHAnsi" w:cstheme="minorHAnsi"/>
        </w:rPr>
        <w:t xml:space="preserve"> </w:t>
      </w:r>
      <w:r w:rsidR="00825926">
        <w:rPr>
          <w:rFonts w:asciiTheme="minorHAnsi" w:hAnsiTheme="minorHAnsi" w:cstheme="minorHAnsi"/>
        </w:rPr>
        <w:t xml:space="preserve"> </w:t>
      </w:r>
      <w:r w:rsidR="00E434E8" w:rsidRPr="00E26801">
        <w:rPr>
          <w:rFonts w:asciiTheme="minorHAnsi" w:hAnsiTheme="minorHAnsi" w:cstheme="minorHAnsi"/>
        </w:rPr>
        <w:t>2</w:t>
      </w:r>
      <w:r w:rsidR="00417FE0" w:rsidRPr="00E26801">
        <w:rPr>
          <w:rFonts w:asciiTheme="minorHAnsi" w:hAnsiTheme="minorHAnsi" w:cstheme="minorHAnsi"/>
        </w:rPr>
        <w:t>)</w:t>
      </w:r>
      <w:r w:rsidRPr="00E26801">
        <w:rPr>
          <w:rFonts w:asciiTheme="minorHAnsi" w:hAnsiTheme="minorHAnsi" w:cstheme="minorHAnsi"/>
        </w:rPr>
        <w:t xml:space="preserve"> </w:t>
      </w:r>
      <w:r w:rsidR="00AE2BC8">
        <w:rPr>
          <w:rFonts w:asciiTheme="minorHAnsi" w:hAnsiTheme="minorHAnsi" w:cstheme="minorHAnsi"/>
        </w:rPr>
        <w:t>o</w:t>
      </w:r>
      <w:r w:rsidR="009C6F35" w:rsidRPr="00E26801">
        <w:rPr>
          <w:rFonts w:asciiTheme="minorHAnsi" w:hAnsiTheme="minorHAnsi" w:cstheme="minorHAnsi"/>
        </w:rPr>
        <w:t xml:space="preserve">rganizacje pozarządowe i inne podmioty prowadzące działalność pożytku publicznego </w:t>
      </w:r>
      <w:r w:rsidR="008A6F8C">
        <w:rPr>
          <w:rFonts w:asciiTheme="minorHAnsi" w:hAnsiTheme="minorHAnsi" w:cstheme="minorHAnsi"/>
        </w:rPr>
        <w:br/>
      </w:r>
      <w:r w:rsidR="009C6F35" w:rsidRPr="00E26801">
        <w:rPr>
          <w:rFonts w:asciiTheme="minorHAnsi" w:hAnsiTheme="minorHAnsi" w:cstheme="minorHAnsi"/>
        </w:rPr>
        <w:lastRenderedPageBreak/>
        <w:t>w</w:t>
      </w:r>
      <w:r w:rsidR="00825926">
        <w:rPr>
          <w:rFonts w:asciiTheme="minorHAnsi" w:hAnsiTheme="minorHAnsi" w:cstheme="minorHAnsi"/>
        </w:rPr>
        <w:t xml:space="preserve"> </w:t>
      </w:r>
      <w:r w:rsidR="009C6F35" w:rsidRPr="00E26801">
        <w:rPr>
          <w:rFonts w:asciiTheme="minorHAnsi" w:hAnsiTheme="minorHAnsi" w:cstheme="minorHAnsi"/>
        </w:rPr>
        <w:t>zakresie odpowiadającym zadaniom Gminy</w:t>
      </w:r>
      <w:r w:rsidR="00417FE0" w:rsidRPr="00E26801">
        <w:rPr>
          <w:rFonts w:asciiTheme="minorHAnsi" w:hAnsiTheme="minorHAnsi" w:cstheme="minorHAnsi"/>
        </w:rPr>
        <w:t>.</w:t>
      </w:r>
    </w:p>
    <w:p w14:paraId="515D07FA" w14:textId="77777777" w:rsidR="00AE2BC8" w:rsidRPr="00E26801" w:rsidRDefault="00AE2BC8" w:rsidP="00417FE0">
      <w:pPr>
        <w:pStyle w:val="Teksttreci0"/>
        <w:shd w:val="clear" w:color="auto" w:fill="auto"/>
        <w:tabs>
          <w:tab w:val="left" w:pos="384"/>
        </w:tabs>
        <w:spacing w:after="0" w:line="240" w:lineRule="auto"/>
        <w:rPr>
          <w:rFonts w:asciiTheme="minorHAnsi" w:hAnsiTheme="minorHAnsi" w:cstheme="minorHAnsi"/>
        </w:rPr>
      </w:pPr>
    </w:p>
    <w:p w14:paraId="7907D177" w14:textId="77777777" w:rsidR="00167B9C" w:rsidRPr="00E26801" w:rsidRDefault="00417FE0" w:rsidP="00DC28C6">
      <w:pPr>
        <w:autoSpaceDE w:val="0"/>
        <w:autoSpaceDN w:val="0"/>
        <w:adjustRightInd w:val="0"/>
        <w:spacing w:after="0" w:line="240" w:lineRule="auto"/>
        <w:jc w:val="both"/>
      </w:pPr>
      <w:r w:rsidRPr="00E26801">
        <w:t xml:space="preserve">2. </w:t>
      </w:r>
      <w:r w:rsidR="00167B9C" w:rsidRPr="00E26801">
        <w:t>Program będzie realizowany w szczególności poprzez</w:t>
      </w:r>
      <w:r w:rsidR="00E26801" w:rsidRPr="00E26801">
        <w:t xml:space="preserve"> </w:t>
      </w:r>
      <w:r w:rsidR="00167B9C" w:rsidRPr="00E26801">
        <w:t xml:space="preserve">zlecanie realizacji zadań publicznych: </w:t>
      </w:r>
    </w:p>
    <w:p w14:paraId="3BFBC5A8" w14:textId="77777777" w:rsidR="00167B9C" w:rsidRPr="00E26801" w:rsidRDefault="003B0F2D" w:rsidP="000728FC">
      <w:pPr>
        <w:autoSpaceDE w:val="0"/>
        <w:autoSpaceDN w:val="0"/>
        <w:adjustRightInd w:val="0"/>
        <w:spacing w:after="0" w:line="240" w:lineRule="auto"/>
        <w:jc w:val="both"/>
      </w:pPr>
      <w:r>
        <w:t xml:space="preserve">           1</w:t>
      </w:r>
      <w:r w:rsidR="000728FC" w:rsidRPr="00E26801">
        <w:t xml:space="preserve">) </w:t>
      </w:r>
      <w:r w:rsidR="00167B9C" w:rsidRPr="00E26801">
        <w:t>w ramach otwartych konkursów ofert,</w:t>
      </w:r>
    </w:p>
    <w:p w14:paraId="44DA8896" w14:textId="77777777" w:rsidR="00E26801" w:rsidRPr="00E26801" w:rsidRDefault="003B0F2D" w:rsidP="00C81574">
      <w:pPr>
        <w:autoSpaceDE w:val="0"/>
        <w:autoSpaceDN w:val="0"/>
        <w:adjustRightInd w:val="0"/>
        <w:spacing w:after="0" w:line="240" w:lineRule="auto"/>
        <w:jc w:val="both"/>
      </w:pPr>
      <w:r>
        <w:t xml:space="preserve">           2</w:t>
      </w:r>
      <w:r w:rsidR="000728FC" w:rsidRPr="00E26801">
        <w:t xml:space="preserve">) </w:t>
      </w:r>
      <w:r w:rsidR="00167B9C" w:rsidRPr="00E26801">
        <w:t>z pomin</w:t>
      </w:r>
      <w:r w:rsidR="00261FB2">
        <w:t>ięciem otwartego konkursu ofert.</w:t>
      </w:r>
      <w:r w:rsidR="00167B9C" w:rsidRPr="00E26801">
        <w:t xml:space="preserve"> </w:t>
      </w:r>
    </w:p>
    <w:p w14:paraId="0EB6B212" w14:textId="77777777" w:rsidR="008B65B9" w:rsidRPr="002211A6" w:rsidRDefault="008B65B9" w:rsidP="008B65B9">
      <w:pPr>
        <w:pStyle w:val="Teksttreci0"/>
        <w:shd w:val="clear" w:color="auto" w:fill="auto"/>
        <w:tabs>
          <w:tab w:val="left" w:pos="355"/>
        </w:tabs>
        <w:spacing w:after="0" w:line="240" w:lineRule="auto"/>
        <w:rPr>
          <w:rFonts w:asciiTheme="minorHAnsi" w:hAnsiTheme="minorHAnsi" w:cstheme="minorHAnsi"/>
          <w:b/>
        </w:rPr>
      </w:pPr>
    </w:p>
    <w:p w14:paraId="11DA0C46" w14:textId="77777777" w:rsidR="009C6F35" w:rsidRDefault="009C6F35" w:rsidP="009C6F35">
      <w:pPr>
        <w:pStyle w:val="Teksttreci0"/>
        <w:shd w:val="clear" w:color="auto" w:fill="auto"/>
        <w:tabs>
          <w:tab w:val="left" w:pos="355"/>
        </w:tabs>
        <w:spacing w:after="0" w:line="240" w:lineRule="auto"/>
        <w:jc w:val="center"/>
        <w:rPr>
          <w:rFonts w:asciiTheme="minorHAnsi" w:hAnsiTheme="minorHAnsi" w:cstheme="minorHAnsi"/>
          <w:b/>
        </w:rPr>
      </w:pPr>
      <w:r>
        <w:rPr>
          <w:rFonts w:asciiTheme="minorHAnsi" w:hAnsiTheme="minorHAnsi" w:cstheme="minorHAnsi"/>
          <w:b/>
        </w:rPr>
        <w:t>X</w:t>
      </w:r>
      <w:r w:rsidRPr="00A0230F">
        <w:rPr>
          <w:rFonts w:asciiTheme="minorHAnsi" w:hAnsiTheme="minorHAnsi" w:cstheme="minorHAnsi"/>
          <w:b/>
        </w:rPr>
        <w:t>. Wysokość środków przeznaczonych na realizację programu</w:t>
      </w:r>
    </w:p>
    <w:p w14:paraId="75158197" w14:textId="77777777" w:rsidR="00261FB2" w:rsidRPr="00A0230F" w:rsidRDefault="00261FB2" w:rsidP="009C6F35">
      <w:pPr>
        <w:pStyle w:val="Teksttreci0"/>
        <w:shd w:val="clear" w:color="auto" w:fill="auto"/>
        <w:tabs>
          <w:tab w:val="left" w:pos="355"/>
        </w:tabs>
        <w:spacing w:after="0" w:line="240" w:lineRule="auto"/>
        <w:jc w:val="center"/>
        <w:rPr>
          <w:rFonts w:asciiTheme="minorHAnsi" w:hAnsiTheme="minorHAnsi" w:cstheme="minorHAnsi"/>
          <w:b/>
        </w:rPr>
      </w:pPr>
    </w:p>
    <w:p w14:paraId="5519657B" w14:textId="77777777" w:rsidR="009C6F35" w:rsidRDefault="009C6F35" w:rsidP="009C6F35">
      <w:pPr>
        <w:pStyle w:val="Teksttreci0"/>
        <w:numPr>
          <w:ilvl w:val="0"/>
          <w:numId w:val="17"/>
        </w:numPr>
        <w:shd w:val="clear" w:color="auto" w:fill="auto"/>
        <w:tabs>
          <w:tab w:val="left" w:pos="358"/>
        </w:tabs>
        <w:spacing w:after="0" w:line="240" w:lineRule="auto"/>
        <w:rPr>
          <w:rFonts w:asciiTheme="minorHAnsi" w:hAnsiTheme="minorHAnsi" w:cstheme="minorHAnsi"/>
        </w:rPr>
      </w:pPr>
      <w:r w:rsidRPr="007A654F">
        <w:rPr>
          <w:rFonts w:asciiTheme="minorHAnsi" w:hAnsiTheme="minorHAnsi" w:cstheme="minorHAnsi"/>
        </w:rPr>
        <w:t xml:space="preserve">Na zadania z zakresu kultury fizycznej i sportu </w:t>
      </w:r>
      <w:r w:rsidR="00A85610">
        <w:rPr>
          <w:rFonts w:asciiTheme="minorHAnsi" w:hAnsiTheme="minorHAnsi" w:cstheme="minorHAnsi"/>
        </w:rPr>
        <w:t xml:space="preserve">oraz z zakresu ochrony zdrowia </w:t>
      </w:r>
      <w:r w:rsidRPr="007A654F">
        <w:rPr>
          <w:rFonts w:asciiTheme="minorHAnsi" w:hAnsiTheme="minorHAnsi" w:cstheme="minorHAnsi"/>
        </w:rPr>
        <w:t xml:space="preserve">przeznacza się środki finansowe w wysokości </w:t>
      </w:r>
      <w:r w:rsidRPr="00A85610">
        <w:rPr>
          <w:rFonts w:asciiTheme="minorHAnsi" w:hAnsiTheme="minorHAnsi" w:cstheme="minorHAnsi"/>
        </w:rPr>
        <w:t>5</w:t>
      </w:r>
      <w:r w:rsidR="00A85610" w:rsidRPr="00A85610">
        <w:rPr>
          <w:rFonts w:asciiTheme="minorHAnsi" w:hAnsiTheme="minorHAnsi" w:cstheme="minorHAnsi"/>
        </w:rPr>
        <w:t>5</w:t>
      </w:r>
      <w:r w:rsidRPr="00A85610">
        <w:rPr>
          <w:rFonts w:asciiTheme="minorHAnsi" w:hAnsiTheme="minorHAnsi" w:cstheme="minorHAnsi"/>
        </w:rPr>
        <w:t>.000,00 zł.</w:t>
      </w:r>
    </w:p>
    <w:p w14:paraId="4A57019D" w14:textId="77777777" w:rsidR="00374EBC" w:rsidRPr="007A654F" w:rsidRDefault="00374EBC" w:rsidP="00374EBC">
      <w:pPr>
        <w:pStyle w:val="Teksttreci0"/>
        <w:shd w:val="clear" w:color="auto" w:fill="auto"/>
        <w:tabs>
          <w:tab w:val="left" w:pos="358"/>
        </w:tabs>
        <w:spacing w:after="0" w:line="240" w:lineRule="auto"/>
        <w:rPr>
          <w:rFonts w:asciiTheme="minorHAnsi" w:hAnsiTheme="minorHAnsi" w:cstheme="minorHAnsi"/>
        </w:rPr>
      </w:pPr>
    </w:p>
    <w:p w14:paraId="06E5CD63" w14:textId="77777777" w:rsidR="00E4074D" w:rsidRPr="006E125A" w:rsidRDefault="009C6F35" w:rsidP="00E4074D">
      <w:pPr>
        <w:pStyle w:val="Teksttreci0"/>
        <w:numPr>
          <w:ilvl w:val="0"/>
          <w:numId w:val="17"/>
        </w:numPr>
        <w:shd w:val="clear" w:color="auto" w:fill="auto"/>
        <w:tabs>
          <w:tab w:val="left" w:pos="366"/>
        </w:tabs>
        <w:spacing w:after="0" w:line="240" w:lineRule="auto"/>
        <w:rPr>
          <w:rFonts w:asciiTheme="minorHAnsi" w:hAnsiTheme="minorHAnsi" w:cstheme="minorHAnsi"/>
        </w:rPr>
      </w:pPr>
      <w:r w:rsidRPr="007A654F">
        <w:rPr>
          <w:rFonts w:asciiTheme="minorHAnsi" w:hAnsiTheme="minorHAnsi" w:cstheme="minorHAnsi"/>
        </w:rPr>
        <w:t xml:space="preserve">Na zadania z zakresu przeciwdziałania alkoholizmowi i narkomanii przeznacza się środki finansowe w wysokości </w:t>
      </w:r>
      <w:r w:rsidR="00A85610" w:rsidRPr="00A85610">
        <w:rPr>
          <w:rFonts w:asciiTheme="minorHAnsi" w:hAnsiTheme="minorHAnsi" w:cstheme="minorHAnsi"/>
        </w:rPr>
        <w:t>15.0</w:t>
      </w:r>
      <w:r w:rsidRPr="00A85610">
        <w:rPr>
          <w:rFonts w:asciiTheme="minorHAnsi" w:hAnsiTheme="minorHAnsi" w:cstheme="minorHAnsi"/>
        </w:rPr>
        <w:t>00,00 zł.</w:t>
      </w:r>
    </w:p>
    <w:p w14:paraId="39051147" w14:textId="77777777" w:rsidR="00E4074D" w:rsidRPr="00731CFE" w:rsidRDefault="00E4074D" w:rsidP="00E4074D">
      <w:pPr>
        <w:pStyle w:val="Teksttreci0"/>
        <w:shd w:val="clear" w:color="auto" w:fill="auto"/>
        <w:tabs>
          <w:tab w:val="left" w:pos="366"/>
        </w:tabs>
        <w:spacing w:after="0" w:line="240" w:lineRule="auto"/>
        <w:rPr>
          <w:rFonts w:asciiTheme="minorHAnsi" w:hAnsiTheme="minorHAnsi" w:cstheme="minorHAnsi"/>
        </w:rPr>
      </w:pPr>
    </w:p>
    <w:p w14:paraId="1274A11F" w14:textId="77777777" w:rsidR="009C6F35" w:rsidRDefault="009C6F35" w:rsidP="009C6F35">
      <w:pPr>
        <w:pStyle w:val="Teksttreci0"/>
        <w:shd w:val="clear" w:color="auto" w:fill="auto"/>
        <w:tabs>
          <w:tab w:val="left" w:pos="366"/>
        </w:tabs>
        <w:spacing w:after="0" w:line="240" w:lineRule="auto"/>
        <w:jc w:val="center"/>
        <w:rPr>
          <w:rFonts w:asciiTheme="minorHAnsi" w:hAnsiTheme="minorHAnsi" w:cstheme="minorHAnsi"/>
          <w:b/>
        </w:rPr>
      </w:pPr>
      <w:r>
        <w:rPr>
          <w:rFonts w:asciiTheme="minorHAnsi" w:hAnsiTheme="minorHAnsi" w:cstheme="minorHAnsi"/>
          <w:b/>
        </w:rPr>
        <w:t xml:space="preserve">XI. Sposób oceny realizacji </w:t>
      </w:r>
      <w:r w:rsidRPr="002503A2">
        <w:rPr>
          <w:rFonts w:asciiTheme="minorHAnsi" w:hAnsiTheme="minorHAnsi" w:cstheme="minorHAnsi"/>
          <w:b/>
        </w:rPr>
        <w:t>programu</w:t>
      </w:r>
    </w:p>
    <w:p w14:paraId="1F55CAF3" w14:textId="77777777" w:rsidR="00261FB2" w:rsidRDefault="00261FB2" w:rsidP="009C6F35">
      <w:pPr>
        <w:pStyle w:val="Teksttreci0"/>
        <w:shd w:val="clear" w:color="auto" w:fill="auto"/>
        <w:tabs>
          <w:tab w:val="left" w:pos="366"/>
        </w:tabs>
        <w:spacing w:after="0" w:line="240" w:lineRule="auto"/>
        <w:jc w:val="center"/>
        <w:rPr>
          <w:rFonts w:asciiTheme="minorHAnsi" w:hAnsiTheme="minorHAnsi" w:cstheme="minorHAnsi"/>
          <w:b/>
        </w:rPr>
      </w:pPr>
    </w:p>
    <w:p w14:paraId="395797F5" w14:textId="77777777" w:rsidR="00510DFC" w:rsidRDefault="00510DFC" w:rsidP="000B3F0C">
      <w:pPr>
        <w:spacing w:after="0" w:line="240" w:lineRule="auto"/>
        <w:jc w:val="both"/>
      </w:pPr>
      <w:r w:rsidRPr="00C856BE">
        <w:t xml:space="preserve">1. Oceny realizacji programu dokonuje Wójt na podstawie sprawozdań składanych przez organizacje </w:t>
      </w:r>
      <w:r w:rsidR="00261FB2">
        <w:br/>
      </w:r>
      <w:r w:rsidRPr="00C856BE">
        <w:t xml:space="preserve">z wykonywanych przez nie zadań objętych umowami na udzielenie dotacji. </w:t>
      </w:r>
    </w:p>
    <w:p w14:paraId="706D5703" w14:textId="77777777" w:rsidR="003F7BD9" w:rsidRPr="00C856BE" w:rsidRDefault="003F7BD9" w:rsidP="000B3F0C">
      <w:pPr>
        <w:spacing w:after="0" w:line="240" w:lineRule="auto"/>
        <w:jc w:val="both"/>
      </w:pPr>
    </w:p>
    <w:p w14:paraId="2DAFF318" w14:textId="77777777" w:rsidR="00510DFC" w:rsidRDefault="00510DFC" w:rsidP="000B3F0C">
      <w:pPr>
        <w:spacing w:after="0" w:line="240" w:lineRule="auto"/>
        <w:jc w:val="both"/>
      </w:pPr>
      <w:r w:rsidRPr="00C856BE">
        <w:t xml:space="preserve">2. Wójt Gminy Bedlno do dnia 31 maja 2022 roku przedłoży Radzie Gminy oraz opublikuje </w:t>
      </w:r>
      <w:r w:rsidR="00261FB2">
        <w:br/>
      </w:r>
      <w:r w:rsidRPr="00C856BE">
        <w:t>w Biuletynie Informacji Publicznej sprawozdanie z realizacji Programu za rok 2021.</w:t>
      </w:r>
    </w:p>
    <w:p w14:paraId="520DB3DD" w14:textId="77777777" w:rsidR="003F7BD9" w:rsidRPr="00C856BE" w:rsidRDefault="003F7BD9" w:rsidP="000B3F0C">
      <w:pPr>
        <w:spacing w:after="0" w:line="240" w:lineRule="auto"/>
        <w:jc w:val="both"/>
      </w:pPr>
    </w:p>
    <w:p w14:paraId="72B9FE72" w14:textId="77777777" w:rsidR="009C6F35" w:rsidRPr="007A654F" w:rsidRDefault="00510DFC" w:rsidP="009C6F35">
      <w:pPr>
        <w:pStyle w:val="Teksttreci0"/>
        <w:shd w:val="clear" w:color="auto" w:fill="auto"/>
        <w:tabs>
          <w:tab w:val="left" w:pos="366"/>
        </w:tabs>
        <w:spacing w:after="0" w:line="240" w:lineRule="auto"/>
        <w:rPr>
          <w:rFonts w:asciiTheme="minorHAnsi" w:hAnsiTheme="minorHAnsi" w:cstheme="minorHAnsi"/>
        </w:rPr>
      </w:pPr>
      <w:r w:rsidRPr="00510DFC">
        <w:rPr>
          <w:rFonts w:asciiTheme="minorHAnsi" w:hAnsiTheme="minorHAnsi" w:cstheme="minorHAnsi"/>
        </w:rPr>
        <w:t>3</w:t>
      </w:r>
      <w:r w:rsidR="00BE1AB0">
        <w:rPr>
          <w:rFonts w:asciiTheme="minorHAnsi" w:hAnsiTheme="minorHAnsi" w:cstheme="minorHAnsi"/>
        </w:rPr>
        <w:t xml:space="preserve">. </w:t>
      </w:r>
      <w:r w:rsidR="009C6F35" w:rsidRPr="007A654F">
        <w:rPr>
          <w:rFonts w:asciiTheme="minorHAnsi" w:hAnsiTheme="minorHAnsi" w:cstheme="minorHAnsi"/>
        </w:rPr>
        <w:t>Wójt Gminy dokonuje kontroli i oceny realizacji wspieranych zadań na zasadach określonych we właściwych przepisach prawnych, w szczególności:</w:t>
      </w:r>
    </w:p>
    <w:p w14:paraId="64636175" w14:textId="77777777" w:rsidR="009C6F35" w:rsidRPr="007A654F" w:rsidRDefault="00BE1AB0" w:rsidP="00BE1AB0">
      <w:pPr>
        <w:pStyle w:val="Teksttreci0"/>
        <w:shd w:val="clear" w:color="auto" w:fill="auto"/>
        <w:tabs>
          <w:tab w:val="left" w:pos="358"/>
        </w:tabs>
        <w:spacing w:after="0" w:line="240" w:lineRule="auto"/>
        <w:rPr>
          <w:rFonts w:asciiTheme="minorHAnsi" w:hAnsiTheme="minorHAnsi" w:cstheme="minorHAnsi"/>
        </w:rPr>
      </w:pPr>
      <w:r>
        <w:rPr>
          <w:rFonts w:asciiTheme="minorHAnsi" w:hAnsiTheme="minorHAnsi" w:cstheme="minorHAnsi"/>
        </w:rPr>
        <w:t xml:space="preserve">     1) </w:t>
      </w:r>
      <w:r w:rsidR="009C6F35" w:rsidRPr="007A654F">
        <w:rPr>
          <w:rFonts w:asciiTheme="minorHAnsi" w:hAnsiTheme="minorHAnsi" w:cstheme="minorHAnsi"/>
        </w:rPr>
        <w:t>stopnia realizacji zad</w:t>
      </w:r>
      <w:r w:rsidR="003F7BD9">
        <w:rPr>
          <w:rFonts w:asciiTheme="minorHAnsi" w:hAnsiTheme="minorHAnsi" w:cstheme="minorHAnsi"/>
        </w:rPr>
        <w:t>ania,</w:t>
      </w:r>
    </w:p>
    <w:p w14:paraId="539EC40F" w14:textId="77777777" w:rsidR="009C6F35" w:rsidRPr="007A654F" w:rsidRDefault="00BE1AB0" w:rsidP="00BE1AB0">
      <w:pPr>
        <w:pStyle w:val="Teksttreci0"/>
        <w:shd w:val="clear" w:color="auto" w:fill="auto"/>
        <w:tabs>
          <w:tab w:val="left" w:pos="384"/>
        </w:tabs>
        <w:spacing w:after="0" w:line="240" w:lineRule="auto"/>
        <w:rPr>
          <w:rFonts w:asciiTheme="minorHAnsi" w:hAnsiTheme="minorHAnsi" w:cstheme="minorHAnsi"/>
        </w:rPr>
      </w:pPr>
      <w:r>
        <w:rPr>
          <w:rFonts w:asciiTheme="minorHAnsi" w:hAnsiTheme="minorHAnsi" w:cstheme="minorHAnsi"/>
        </w:rPr>
        <w:t xml:space="preserve">     2) </w:t>
      </w:r>
      <w:r w:rsidR="009C6F35" w:rsidRPr="007A654F">
        <w:rPr>
          <w:rFonts w:asciiTheme="minorHAnsi" w:hAnsiTheme="minorHAnsi" w:cstheme="minorHAnsi"/>
        </w:rPr>
        <w:t>efektywności, rzetelnoś</w:t>
      </w:r>
      <w:r w:rsidR="003F7BD9">
        <w:rPr>
          <w:rFonts w:asciiTheme="minorHAnsi" w:hAnsiTheme="minorHAnsi" w:cstheme="minorHAnsi"/>
        </w:rPr>
        <w:t>ci i jakości realizacji zadania,</w:t>
      </w:r>
    </w:p>
    <w:p w14:paraId="0CD44546" w14:textId="77777777" w:rsidR="009C6F35" w:rsidRPr="007A654F" w:rsidRDefault="00BE1AB0" w:rsidP="00BE1AB0">
      <w:pPr>
        <w:pStyle w:val="Teksttreci0"/>
        <w:shd w:val="clear" w:color="auto" w:fill="auto"/>
        <w:tabs>
          <w:tab w:val="left" w:pos="384"/>
        </w:tabs>
        <w:spacing w:after="0" w:line="240" w:lineRule="auto"/>
        <w:rPr>
          <w:rFonts w:asciiTheme="minorHAnsi" w:hAnsiTheme="minorHAnsi" w:cstheme="minorHAnsi"/>
        </w:rPr>
      </w:pPr>
      <w:r>
        <w:rPr>
          <w:rFonts w:asciiTheme="minorHAnsi" w:hAnsiTheme="minorHAnsi" w:cstheme="minorHAnsi"/>
        </w:rPr>
        <w:t xml:space="preserve">     3) </w:t>
      </w:r>
      <w:r w:rsidR="009C6F35" w:rsidRPr="007A654F">
        <w:rPr>
          <w:rFonts w:asciiTheme="minorHAnsi" w:hAnsiTheme="minorHAnsi" w:cstheme="minorHAnsi"/>
        </w:rPr>
        <w:t>prawidłowości wykorzystania środków publicznych ot</w:t>
      </w:r>
      <w:r w:rsidR="003F7BD9">
        <w:rPr>
          <w:rFonts w:asciiTheme="minorHAnsi" w:hAnsiTheme="minorHAnsi" w:cstheme="minorHAnsi"/>
        </w:rPr>
        <w:t>rzymanych na realizację zadania,</w:t>
      </w:r>
    </w:p>
    <w:p w14:paraId="46724F64" w14:textId="77777777" w:rsidR="009C6F35" w:rsidRDefault="00BE1AB0" w:rsidP="00BE1AB0">
      <w:pPr>
        <w:pStyle w:val="Teksttreci0"/>
        <w:shd w:val="clear" w:color="auto" w:fill="auto"/>
        <w:tabs>
          <w:tab w:val="left" w:pos="384"/>
        </w:tabs>
        <w:spacing w:after="0" w:line="240" w:lineRule="auto"/>
        <w:rPr>
          <w:rFonts w:asciiTheme="minorHAnsi" w:hAnsiTheme="minorHAnsi" w:cstheme="minorHAnsi"/>
        </w:rPr>
      </w:pPr>
      <w:r>
        <w:rPr>
          <w:rFonts w:asciiTheme="minorHAnsi" w:hAnsiTheme="minorHAnsi" w:cstheme="minorHAnsi"/>
        </w:rPr>
        <w:t xml:space="preserve">     4) </w:t>
      </w:r>
      <w:r w:rsidR="009C6F35" w:rsidRPr="007A654F">
        <w:rPr>
          <w:rFonts w:asciiTheme="minorHAnsi" w:hAnsiTheme="minorHAnsi" w:cstheme="minorHAnsi"/>
        </w:rPr>
        <w:t>prowadzenia dokumentacji związanej z realizowanym zadaniem.</w:t>
      </w:r>
    </w:p>
    <w:p w14:paraId="2A5C9BAD" w14:textId="77777777" w:rsidR="003F7BD9" w:rsidRPr="007A654F" w:rsidRDefault="003F7BD9" w:rsidP="00BE1AB0">
      <w:pPr>
        <w:pStyle w:val="Teksttreci0"/>
        <w:shd w:val="clear" w:color="auto" w:fill="auto"/>
        <w:tabs>
          <w:tab w:val="left" w:pos="384"/>
        </w:tabs>
        <w:spacing w:after="0" w:line="240" w:lineRule="auto"/>
        <w:rPr>
          <w:rFonts w:asciiTheme="minorHAnsi" w:hAnsiTheme="minorHAnsi" w:cstheme="minorHAnsi"/>
        </w:rPr>
      </w:pPr>
    </w:p>
    <w:p w14:paraId="3DCD085A" w14:textId="77777777" w:rsidR="009C6F35" w:rsidRDefault="00510DFC" w:rsidP="00BE1AB0">
      <w:pPr>
        <w:pStyle w:val="Teksttreci0"/>
        <w:shd w:val="clear" w:color="auto" w:fill="auto"/>
        <w:tabs>
          <w:tab w:val="left" w:pos="362"/>
        </w:tabs>
        <w:spacing w:after="0" w:line="240" w:lineRule="auto"/>
        <w:rPr>
          <w:rFonts w:asciiTheme="minorHAnsi" w:hAnsiTheme="minorHAnsi" w:cstheme="minorHAnsi"/>
        </w:rPr>
      </w:pPr>
      <w:r>
        <w:rPr>
          <w:rFonts w:asciiTheme="minorHAnsi" w:hAnsiTheme="minorHAnsi" w:cstheme="minorHAnsi"/>
        </w:rPr>
        <w:t>4</w:t>
      </w:r>
      <w:r w:rsidR="00BE1AB0">
        <w:rPr>
          <w:rFonts w:asciiTheme="minorHAnsi" w:hAnsiTheme="minorHAnsi" w:cstheme="minorHAnsi"/>
        </w:rPr>
        <w:t xml:space="preserve">. </w:t>
      </w:r>
      <w:r w:rsidR="009C6F35" w:rsidRPr="007A654F">
        <w:rPr>
          <w:rFonts w:asciiTheme="minorHAnsi" w:hAnsiTheme="minorHAnsi" w:cstheme="minorHAnsi"/>
        </w:rPr>
        <w:t xml:space="preserve">Kontrolę, o której mowa w </w:t>
      </w:r>
      <w:r w:rsidR="009C6F35" w:rsidRPr="002503A2">
        <w:rPr>
          <w:rFonts w:asciiTheme="minorHAnsi" w:hAnsiTheme="minorHAnsi" w:cstheme="minorHAnsi"/>
        </w:rPr>
        <w:t xml:space="preserve">punkcie </w:t>
      </w:r>
      <w:r w:rsidR="000B3F0C">
        <w:rPr>
          <w:rFonts w:asciiTheme="minorHAnsi" w:hAnsiTheme="minorHAnsi" w:cstheme="minorHAnsi"/>
          <w:color w:val="1B2D40"/>
        </w:rPr>
        <w:t>3</w:t>
      </w:r>
      <w:r w:rsidR="009C6F35" w:rsidRPr="002503A2">
        <w:rPr>
          <w:rFonts w:asciiTheme="minorHAnsi" w:hAnsiTheme="minorHAnsi" w:cstheme="minorHAnsi"/>
          <w:color w:val="1B2D40"/>
        </w:rPr>
        <w:t xml:space="preserve">, </w:t>
      </w:r>
      <w:r w:rsidR="009C6F35" w:rsidRPr="002503A2">
        <w:rPr>
          <w:rFonts w:asciiTheme="minorHAnsi" w:hAnsiTheme="minorHAnsi" w:cstheme="minorHAnsi"/>
        </w:rPr>
        <w:t>przeprowadzają</w:t>
      </w:r>
      <w:r w:rsidR="00BE1AB0">
        <w:rPr>
          <w:rFonts w:asciiTheme="minorHAnsi" w:hAnsiTheme="minorHAnsi" w:cstheme="minorHAnsi"/>
        </w:rPr>
        <w:t xml:space="preserve"> </w:t>
      </w:r>
      <w:r w:rsidR="009C6F35" w:rsidRPr="007A654F">
        <w:rPr>
          <w:rFonts w:asciiTheme="minorHAnsi" w:hAnsiTheme="minorHAnsi" w:cstheme="minorHAnsi"/>
        </w:rPr>
        <w:t>pracownicy merytorycznych komórek organizacyjnych jednostek</w:t>
      </w:r>
      <w:r w:rsidR="009C6F35">
        <w:rPr>
          <w:rFonts w:asciiTheme="minorHAnsi" w:hAnsiTheme="minorHAnsi" w:cstheme="minorHAnsi"/>
        </w:rPr>
        <w:t>,</w:t>
      </w:r>
      <w:r w:rsidR="009C6F35" w:rsidRPr="007A654F">
        <w:rPr>
          <w:rFonts w:asciiTheme="minorHAnsi" w:hAnsiTheme="minorHAnsi" w:cstheme="minorHAnsi"/>
        </w:rPr>
        <w:t xml:space="preserve"> w zależności od charakteru danego zadania wraz z pracownikami odpowiedzialnymi za prawidłowe</w:t>
      </w:r>
      <w:r w:rsidR="009C6F35">
        <w:rPr>
          <w:rFonts w:asciiTheme="minorHAnsi" w:hAnsiTheme="minorHAnsi" w:cstheme="minorHAnsi"/>
        </w:rPr>
        <w:t>,</w:t>
      </w:r>
      <w:r w:rsidR="009C6F35" w:rsidRPr="007A654F">
        <w:rPr>
          <w:rFonts w:asciiTheme="minorHAnsi" w:hAnsiTheme="minorHAnsi" w:cstheme="minorHAnsi"/>
        </w:rPr>
        <w:t xml:space="preserve"> pod kątem finansowym</w:t>
      </w:r>
      <w:r w:rsidR="009C6F35">
        <w:rPr>
          <w:rFonts w:asciiTheme="minorHAnsi" w:hAnsiTheme="minorHAnsi" w:cstheme="minorHAnsi"/>
        </w:rPr>
        <w:t>,</w:t>
      </w:r>
      <w:r w:rsidR="009C6F35" w:rsidRPr="007A654F">
        <w:rPr>
          <w:rFonts w:asciiTheme="minorHAnsi" w:hAnsiTheme="minorHAnsi" w:cstheme="minorHAnsi"/>
        </w:rPr>
        <w:t xml:space="preserve"> wykorzystanie środków finansowych.</w:t>
      </w:r>
    </w:p>
    <w:p w14:paraId="7DC629A0" w14:textId="77777777" w:rsidR="003F7BD9" w:rsidRPr="007A654F" w:rsidRDefault="003F7BD9" w:rsidP="00BE1AB0">
      <w:pPr>
        <w:pStyle w:val="Teksttreci0"/>
        <w:shd w:val="clear" w:color="auto" w:fill="auto"/>
        <w:tabs>
          <w:tab w:val="left" w:pos="362"/>
        </w:tabs>
        <w:spacing w:after="0" w:line="240" w:lineRule="auto"/>
        <w:rPr>
          <w:rFonts w:asciiTheme="minorHAnsi" w:hAnsiTheme="minorHAnsi" w:cstheme="minorHAnsi"/>
        </w:rPr>
      </w:pPr>
    </w:p>
    <w:p w14:paraId="3637E386" w14:textId="77777777" w:rsidR="009C6F35" w:rsidRPr="007A654F" w:rsidRDefault="00510DFC" w:rsidP="00BE1AB0">
      <w:pPr>
        <w:pStyle w:val="Teksttreci0"/>
        <w:shd w:val="clear" w:color="auto" w:fill="auto"/>
        <w:tabs>
          <w:tab w:val="left" w:pos="362"/>
        </w:tabs>
        <w:spacing w:after="0" w:line="240" w:lineRule="auto"/>
        <w:rPr>
          <w:rFonts w:asciiTheme="minorHAnsi" w:hAnsiTheme="minorHAnsi" w:cstheme="minorHAnsi"/>
        </w:rPr>
      </w:pPr>
      <w:r>
        <w:rPr>
          <w:rFonts w:asciiTheme="minorHAnsi" w:hAnsiTheme="minorHAnsi" w:cstheme="minorHAnsi"/>
        </w:rPr>
        <w:t>5</w:t>
      </w:r>
      <w:r w:rsidR="00BE1AB0">
        <w:rPr>
          <w:rFonts w:asciiTheme="minorHAnsi" w:hAnsiTheme="minorHAnsi" w:cstheme="minorHAnsi"/>
        </w:rPr>
        <w:t xml:space="preserve">. </w:t>
      </w:r>
      <w:r w:rsidR="009C6F35" w:rsidRPr="007A654F">
        <w:rPr>
          <w:rFonts w:asciiTheme="minorHAnsi" w:hAnsiTheme="minorHAnsi" w:cstheme="minorHAnsi"/>
        </w:rPr>
        <w:t>Miernikami efektywności realizacji Programu są w szczególności informacje dotyczące:</w:t>
      </w:r>
    </w:p>
    <w:p w14:paraId="19206406" w14:textId="77777777" w:rsidR="009C6F35" w:rsidRPr="007A654F" w:rsidRDefault="00BE1AB0" w:rsidP="00BE1AB0">
      <w:pPr>
        <w:pStyle w:val="Teksttreci0"/>
        <w:shd w:val="clear" w:color="auto" w:fill="auto"/>
        <w:tabs>
          <w:tab w:val="left" w:pos="382"/>
        </w:tabs>
        <w:spacing w:after="0" w:line="240" w:lineRule="auto"/>
        <w:rPr>
          <w:rFonts w:asciiTheme="minorHAnsi" w:hAnsiTheme="minorHAnsi" w:cstheme="minorHAnsi"/>
        </w:rPr>
      </w:pPr>
      <w:r>
        <w:rPr>
          <w:rFonts w:asciiTheme="minorHAnsi" w:hAnsiTheme="minorHAnsi" w:cstheme="minorHAnsi"/>
        </w:rPr>
        <w:t xml:space="preserve">    1) </w:t>
      </w:r>
      <w:r w:rsidR="009C6F35" w:rsidRPr="007A654F">
        <w:rPr>
          <w:rFonts w:asciiTheme="minorHAnsi" w:hAnsiTheme="minorHAnsi" w:cstheme="minorHAnsi"/>
        </w:rPr>
        <w:t xml:space="preserve">liczby podmiotów podejmujących działania publiczne na rzecz lokalnej społeczności we </w:t>
      </w:r>
      <w:r>
        <w:rPr>
          <w:rFonts w:asciiTheme="minorHAnsi" w:hAnsiTheme="minorHAnsi" w:cstheme="minorHAnsi"/>
        </w:rPr>
        <w:br/>
        <w:t xml:space="preserve">          </w:t>
      </w:r>
      <w:r w:rsidR="009C6F35" w:rsidRPr="007A654F">
        <w:rPr>
          <w:rFonts w:asciiTheme="minorHAnsi" w:hAnsiTheme="minorHAnsi" w:cstheme="minorHAnsi"/>
        </w:rPr>
        <w:t>współpracy z Gminą,</w:t>
      </w:r>
    </w:p>
    <w:p w14:paraId="0AA9F394" w14:textId="77777777" w:rsidR="009C6F35" w:rsidRPr="007A654F" w:rsidRDefault="00BE1AB0" w:rsidP="00BE1AB0">
      <w:pPr>
        <w:pStyle w:val="Teksttreci0"/>
        <w:shd w:val="clear" w:color="auto" w:fill="auto"/>
        <w:tabs>
          <w:tab w:val="left" w:pos="379"/>
        </w:tabs>
        <w:spacing w:after="0" w:line="240" w:lineRule="auto"/>
        <w:rPr>
          <w:rFonts w:asciiTheme="minorHAnsi" w:hAnsiTheme="minorHAnsi" w:cstheme="minorHAnsi"/>
        </w:rPr>
      </w:pPr>
      <w:r>
        <w:rPr>
          <w:rFonts w:asciiTheme="minorHAnsi" w:hAnsiTheme="minorHAnsi" w:cstheme="minorHAnsi"/>
        </w:rPr>
        <w:t xml:space="preserve">    2) </w:t>
      </w:r>
      <w:r w:rsidR="009C6F35" w:rsidRPr="007A654F">
        <w:rPr>
          <w:rFonts w:asciiTheme="minorHAnsi" w:hAnsiTheme="minorHAnsi" w:cstheme="minorHAnsi"/>
        </w:rPr>
        <w:t>liczby ogłoszonych przez Gminę otwartych konkursów ofert na realizację zadań publicznych,</w:t>
      </w:r>
    </w:p>
    <w:p w14:paraId="34F22D7D" w14:textId="77777777" w:rsidR="009C6F35" w:rsidRPr="007A654F" w:rsidRDefault="00BE1AB0" w:rsidP="00BE1AB0">
      <w:pPr>
        <w:pStyle w:val="Teksttreci0"/>
        <w:shd w:val="clear" w:color="auto" w:fill="auto"/>
        <w:tabs>
          <w:tab w:val="left" w:pos="382"/>
        </w:tabs>
        <w:spacing w:after="0" w:line="240" w:lineRule="auto"/>
        <w:rPr>
          <w:rFonts w:asciiTheme="minorHAnsi" w:hAnsiTheme="minorHAnsi" w:cstheme="minorHAnsi"/>
        </w:rPr>
      </w:pPr>
      <w:r>
        <w:rPr>
          <w:rFonts w:asciiTheme="minorHAnsi" w:hAnsiTheme="minorHAnsi" w:cstheme="minorHAnsi"/>
        </w:rPr>
        <w:t xml:space="preserve">    3) </w:t>
      </w:r>
      <w:r w:rsidR="009C6F35" w:rsidRPr="007A654F">
        <w:rPr>
          <w:rFonts w:asciiTheme="minorHAnsi" w:hAnsiTheme="minorHAnsi" w:cstheme="minorHAnsi"/>
        </w:rPr>
        <w:t>liczby ofert złożonych do konkursów,</w:t>
      </w:r>
    </w:p>
    <w:p w14:paraId="49C7DB24" w14:textId="77777777" w:rsidR="009C6F35" w:rsidRPr="007A654F" w:rsidRDefault="00BE1AB0" w:rsidP="00BE1AB0">
      <w:pPr>
        <w:pStyle w:val="Teksttreci0"/>
        <w:shd w:val="clear" w:color="auto" w:fill="auto"/>
        <w:tabs>
          <w:tab w:val="left" w:pos="382"/>
        </w:tabs>
        <w:spacing w:after="0" w:line="240" w:lineRule="auto"/>
        <w:rPr>
          <w:rFonts w:asciiTheme="minorHAnsi" w:hAnsiTheme="minorHAnsi" w:cstheme="minorHAnsi"/>
        </w:rPr>
      </w:pPr>
      <w:r>
        <w:rPr>
          <w:rFonts w:asciiTheme="minorHAnsi" w:hAnsiTheme="minorHAnsi" w:cstheme="minorHAnsi"/>
        </w:rPr>
        <w:t xml:space="preserve">    4) </w:t>
      </w:r>
      <w:r w:rsidR="009C6F35" w:rsidRPr="007A654F">
        <w:rPr>
          <w:rFonts w:asciiTheme="minorHAnsi" w:hAnsiTheme="minorHAnsi" w:cstheme="minorHAnsi"/>
        </w:rPr>
        <w:t>liczby podmiotów, które zwróciły się do Gminy o wsparcie lub powierzenie realizacji zadań</w:t>
      </w:r>
      <w:r>
        <w:rPr>
          <w:rFonts w:asciiTheme="minorHAnsi" w:hAnsiTheme="minorHAnsi" w:cstheme="minorHAnsi"/>
        </w:rPr>
        <w:br/>
        <w:t xml:space="preserve">         </w:t>
      </w:r>
      <w:r w:rsidR="009C6F35" w:rsidRPr="007A654F">
        <w:rPr>
          <w:rFonts w:asciiTheme="minorHAnsi" w:hAnsiTheme="minorHAnsi" w:cstheme="minorHAnsi"/>
        </w:rPr>
        <w:t xml:space="preserve"> publicznych, z pominięciem konkursów ofert (art.</w:t>
      </w:r>
      <w:r w:rsidR="009C6F35">
        <w:rPr>
          <w:rFonts w:asciiTheme="minorHAnsi" w:hAnsiTheme="minorHAnsi" w:cstheme="minorHAnsi"/>
        </w:rPr>
        <w:t xml:space="preserve"> 1</w:t>
      </w:r>
      <w:r w:rsidR="009C6F35" w:rsidRPr="007A654F">
        <w:rPr>
          <w:rFonts w:asciiTheme="minorHAnsi" w:hAnsiTheme="minorHAnsi" w:cstheme="minorHAnsi"/>
        </w:rPr>
        <w:t>9a ustawy),</w:t>
      </w:r>
    </w:p>
    <w:p w14:paraId="132EDFE7" w14:textId="77777777" w:rsidR="009C6F35" w:rsidRPr="007A654F" w:rsidRDefault="00BE1AB0" w:rsidP="00BE1AB0">
      <w:pPr>
        <w:pStyle w:val="Teksttreci0"/>
        <w:shd w:val="clear" w:color="auto" w:fill="auto"/>
        <w:tabs>
          <w:tab w:val="left" w:pos="382"/>
        </w:tabs>
        <w:spacing w:after="0" w:line="240" w:lineRule="auto"/>
        <w:rPr>
          <w:rFonts w:asciiTheme="minorHAnsi" w:hAnsiTheme="minorHAnsi" w:cstheme="minorHAnsi"/>
        </w:rPr>
      </w:pPr>
      <w:r>
        <w:rPr>
          <w:rFonts w:asciiTheme="minorHAnsi" w:hAnsiTheme="minorHAnsi" w:cstheme="minorHAnsi"/>
        </w:rPr>
        <w:t xml:space="preserve">    5) </w:t>
      </w:r>
      <w:r w:rsidR="009C6F35" w:rsidRPr="007A654F">
        <w:rPr>
          <w:rFonts w:asciiTheme="minorHAnsi" w:hAnsiTheme="minorHAnsi" w:cstheme="minorHAnsi"/>
        </w:rPr>
        <w:t>liczby podmiotów, które otrzymały dofinansowanie,</w:t>
      </w:r>
    </w:p>
    <w:p w14:paraId="08506302" w14:textId="77777777" w:rsidR="009C6F35" w:rsidRPr="007A654F" w:rsidRDefault="000B3F0C" w:rsidP="00BE1AB0">
      <w:pPr>
        <w:pStyle w:val="Teksttreci0"/>
        <w:shd w:val="clear" w:color="auto" w:fill="auto"/>
        <w:tabs>
          <w:tab w:val="left" w:pos="382"/>
        </w:tabs>
        <w:spacing w:after="0" w:line="240" w:lineRule="auto"/>
        <w:rPr>
          <w:rFonts w:asciiTheme="minorHAnsi" w:hAnsiTheme="minorHAnsi" w:cstheme="minorHAnsi"/>
        </w:rPr>
      </w:pPr>
      <w:r>
        <w:rPr>
          <w:rFonts w:asciiTheme="minorHAnsi" w:hAnsiTheme="minorHAnsi" w:cstheme="minorHAnsi"/>
        </w:rPr>
        <w:t xml:space="preserve">    </w:t>
      </w:r>
      <w:r w:rsidR="00BE1AB0">
        <w:rPr>
          <w:rFonts w:asciiTheme="minorHAnsi" w:hAnsiTheme="minorHAnsi" w:cstheme="minorHAnsi"/>
        </w:rPr>
        <w:t xml:space="preserve">6) </w:t>
      </w:r>
      <w:r w:rsidR="009C6F35" w:rsidRPr="007A654F">
        <w:rPr>
          <w:rFonts w:asciiTheme="minorHAnsi" w:hAnsiTheme="minorHAnsi" w:cstheme="minorHAnsi"/>
        </w:rPr>
        <w:t>liczby zadań publicznych, dofinansowanych w ramach programu,</w:t>
      </w:r>
    </w:p>
    <w:p w14:paraId="0EF2FF26" w14:textId="77777777" w:rsidR="009C6F35" w:rsidRPr="007A654F" w:rsidRDefault="000B3F0C" w:rsidP="00BE1AB0">
      <w:pPr>
        <w:pStyle w:val="Teksttreci0"/>
        <w:shd w:val="clear" w:color="auto" w:fill="auto"/>
        <w:tabs>
          <w:tab w:val="left" w:pos="382"/>
        </w:tabs>
        <w:spacing w:after="0" w:line="240" w:lineRule="auto"/>
        <w:rPr>
          <w:rFonts w:asciiTheme="minorHAnsi" w:hAnsiTheme="minorHAnsi" w:cstheme="minorHAnsi"/>
        </w:rPr>
      </w:pPr>
      <w:r>
        <w:rPr>
          <w:rFonts w:asciiTheme="minorHAnsi" w:hAnsiTheme="minorHAnsi" w:cstheme="minorHAnsi"/>
        </w:rPr>
        <w:t xml:space="preserve">    </w:t>
      </w:r>
      <w:r w:rsidR="00BE1AB0">
        <w:rPr>
          <w:rFonts w:asciiTheme="minorHAnsi" w:hAnsiTheme="minorHAnsi" w:cstheme="minorHAnsi"/>
        </w:rPr>
        <w:t xml:space="preserve">7) </w:t>
      </w:r>
      <w:r w:rsidR="009C6F35" w:rsidRPr="007A654F">
        <w:rPr>
          <w:rFonts w:asciiTheme="minorHAnsi" w:hAnsiTheme="minorHAnsi" w:cstheme="minorHAnsi"/>
        </w:rPr>
        <w:t>liczby podmiotów biorących udział w konsultacjach,</w:t>
      </w:r>
    </w:p>
    <w:p w14:paraId="1B3309DB" w14:textId="77777777" w:rsidR="009C6F35" w:rsidRPr="007A654F" w:rsidRDefault="000B3F0C" w:rsidP="00BE1AB0">
      <w:pPr>
        <w:pStyle w:val="Teksttreci0"/>
        <w:shd w:val="clear" w:color="auto" w:fill="auto"/>
        <w:tabs>
          <w:tab w:val="left" w:pos="382"/>
        </w:tabs>
        <w:spacing w:after="0" w:line="240" w:lineRule="auto"/>
        <w:rPr>
          <w:rFonts w:asciiTheme="minorHAnsi" w:hAnsiTheme="minorHAnsi" w:cstheme="minorHAnsi"/>
        </w:rPr>
      </w:pPr>
      <w:r>
        <w:rPr>
          <w:rFonts w:asciiTheme="minorHAnsi" w:hAnsiTheme="minorHAnsi" w:cstheme="minorHAnsi"/>
        </w:rPr>
        <w:t xml:space="preserve">    </w:t>
      </w:r>
      <w:r w:rsidR="00BE1AB0">
        <w:rPr>
          <w:rFonts w:asciiTheme="minorHAnsi" w:hAnsiTheme="minorHAnsi" w:cstheme="minorHAnsi"/>
        </w:rPr>
        <w:t xml:space="preserve">8) </w:t>
      </w:r>
      <w:r w:rsidR="009C6F35" w:rsidRPr="007A654F">
        <w:rPr>
          <w:rFonts w:asciiTheme="minorHAnsi" w:hAnsiTheme="minorHAnsi" w:cstheme="minorHAnsi"/>
        </w:rPr>
        <w:t>wysokości środków finansowych przeznaczonych z budżetu na realizację zadań publicznych,</w:t>
      </w:r>
    </w:p>
    <w:p w14:paraId="100DE11E" w14:textId="77777777" w:rsidR="009C6F35" w:rsidRPr="007A654F" w:rsidRDefault="000B3F0C" w:rsidP="00BE1AB0">
      <w:pPr>
        <w:pStyle w:val="Teksttreci0"/>
        <w:shd w:val="clear" w:color="auto" w:fill="auto"/>
        <w:tabs>
          <w:tab w:val="left" w:pos="379"/>
        </w:tabs>
        <w:spacing w:after="0" w:line="240" w:lineRule="auto"/>
        <w:rPr>
          <w:rFonts w:asciiTheme="minorHAnsi" w:hAnsiTheme="minorHAnsi" w:cstheme="minorHAnsi"/>
        </w:rPr>
      </w:pPr>
      <w:r>
        <w:rPr>
          <w:rFonts w:asciiTheme="minorHAnsi" w:hAnsiTheme="minorHAnsi" w:cstheme="minorHAnsi"/>
        </w:rPr>
        <w:t xml:space="preserve">    </w:t>
      </w:r>
      <w:r w:rsidR="00BE1AB0">
        <w:rPr>
          <w:rFonts w:asciiTheme="minorHAnsi" w:hAnsiTheme="minorHAnsi" w:cstheme="minorHAnsi"/>
        </w:rPr>
        <w:t xml:space="preserve">9) </w:t>
      </w:r>
      <w:r w:rsidR="009C6F35" w:rsidRPr="007A654F">
        <w:rPr>
          <w:rFonts w:asciiTheme="minorHAnsi" w:hAnsiTheme="minorHAnsi" w:cstheme="minorHAnsi"/>
        </w:rPr>
        <w:t>liczby zawartych umów i liczby umów rozwiązanych,</w:t>
      </w:r>
    </w:p>
    <w:p w14:paraId="7F81E51B" w14:textId="5EB6A10E" w:rsidR="009C6F35" w:rsidRDefault="00BE1AB0" w:rsidP="00BE1AB0">
      <w:pPr>
        <w:pStyle w:val="Teksttreci0"/>
        <w:shd w:val="clear" w:color="auto" w:fill="auto"/>
        <w:tabs>
          <w:tab w:val="left" w:pos="501"/>
        </w:tabs>
        <w:spacing w:after="0" w:line="240" w:lineRule="auto"/>
        <w:rPr>
          <w:rFonts w:asciiTheme="minorHAnsi" w:hAnsiTheme="minorHAnsi" w:cstheme="minorHAnsi"/>
        </w:rPr>
      </w:pPr>
      <w:r>
        <w:rPr>
          <w:rFonts w:asciiTheme="minorHAnsi" w:hAnsiTheme="minorHAnsi" w:cstheme="minorHAnsi"/>
        </w:rPr>
        <w:t xml:space="preserve">  10) </w:t>
      </w:r>
      <w:r w:rsidR="009C6F35" w:rsidRPr="007A654F">
        <w:rPr>
          <w:rFonts w:asciiTheme="minorHAnsi" w:hAnsiTheme="minorHAnsi" w:cstheme="minorHAnsi"/>
        </w:rPr>
        <w:t xml:space="preserve">liczby projektów aktów prawa miejscowego stanowionych przez Radę Gminy konsultowanych </w:t>
      </w:r>
      <w:r w:rsidR="008A6F8C">
        <w:rPr>
          <w:rFonts w:asciiTheme="minorHAnsi" w:hAnsiTheme="minorHAnsi" w:cstheme="minorHAnsi"/>
        </w:rPr>
        <w:br/>
      </w:r>
      <w:r w:rsidR="009C6F35" w:rsidRPr="007A654F">
        <w:rPr>
          <w:rFonts w:asciiTheme="minorHAnsi" w:hAnsiTheme="minorHAnsi" w:cstheme="minorHAnsi"/>
        </w:rPr>
        <w:t>z</w:t>
      </w:r>
      <w:r w:rsidR="008A6F8C">
        <w:rPr>
          <w:rFonts w:asciiTheme="minorHAnsi" w:hAnsiTheme="minorHAnsi" w:cstheme="minorHAnsi"/>
        </w:rPr>
        <w:t xml:space="preserve"> </w:t>
      </w:r>
      <w:r w:rsidR="009C6F35" w:rsidRPr="007A654F">
        <w:rPr>
          <w:rFonts w:asciiTheme="minorHAnsi" w:hAnsiTheme="minorHAnsi" w:cstheme="minorHAnsi"/>
        </w:rPr>
        <w:t>organizacjami pozarządowymi,</w:t>
      </w:r>
    </w:p>
    <w:p w14:paraId="353F3944" w14:textId="77777777" w:rsidR="006E125A" w:rsidRDefault="00510DFC" w:rsidP="006E125A">
      <w:pPr>
        <w:pStyle w:val="Teksttreci0"/>
        <w:shd w:val="clear" w:color="auto" w:fill="auto"/>
        <w:tabs>
          <w:tab w:val="left" w:pos="501"/>
        </w:tabs>
        <w:spacing w:after="0" w:line="240" w:lineRule="auto"/>
        <w:rPr>
          <w:rFonts w:asciiTheme="minorHAnsi" w:hAnsiTheme="minorHAnsi" w:cstheme="minorHAnsi"/>
        </w:rPr>
      </w:pPr>
      <w:r w:rsidRPr="00510DFC">
        <w:rPr>
          <w:rFonts w:asciiTheme="minorHAnsi" w:hAnsiTheme="minorHAnsi" w:cstheme="minorHAnsi"/>
        </w:rPr>
        <w:t xml:space="preserve">  11) w</w:t>
      </w:r>
      <w:r w:rsidR="006E125A" w:rsidRPr="00510DFC">
        <w:rPr>
          <w:rFonts w:asciiTheme="minorHAnsi" w:hAnsiTheme="minorHAnsi" w:cstheme="minorHAnsi"/>
        </w:rPr>
        <w:t>ysokości środków finansowych pozyskanych wsp</w:t>
      </w:r>
      <w:r w:rsidRPr="00510DFC">
        <w:rPr>
          <w:rFonts w:asciiTheme="minorHAnsi" w:hAnsiTheme="minorHAnsi" w:cstheme="minorHAnsi"/>
        </w:rPr>
        <w:t>ólnie przez organizację i Gminę</w:t>
      </w:r>
      <w:r w:rsidR="006E125A" w:rsidRPr="00510DFC">
        <w:rPr>
          <w:rFonts w:asciiTheme="minorHAnsi" w:hAnsiTheme="minorHAnsi" w:cstheme="minorHAnsi"/>
        </w:rPr>
        <w:t xml:space="preserve"> ze źródeł</w:t>
      </w:r>
      <w:r w:rsidRPr="00510DFC">
        <w:rPr>
          <w:rFonts w:asciiTheme="minorHAnsi" w:hAnsiTheme="minorHAnsi" w:cstheme="minorHAnsi"/>
        </w:rPr>
        <w:br/>
        <w:t xml:space="preserve">         </w:t>
      </w:r>
      <w:r w:rsidR="006E125A" w:rsidRPr="00510DFC">
        <w:rPr>
          <w:rFonts w:asciiTheme="minorHAnsi" w:hAnsiTheme="minorHAnsi" w:cstheme="minorHAnsi"/>
        </w:rPr>
        <w:t xml:space="preserve"> zewnętrznych. </w:t>
      </w:r>
    </w:p>
    <w:p w14:paraId="5584B44D" w14:textId="77777777" w:rsidR="004B07F9" w:rsidRPr="007A654F" w:rsidRDefault="004B07F9" w:rsidP="006E125A">
      <w:pPr>
        <w:pStyle w:val="Teksttreci0"/>
        <w:shd w:val="clear" w:color="auto" w:fill="auto"/>
        <w:tabs>
          <w:tab w:val="left" w:pos="501"/>
        </w:tabs>
        <w:spacing w:after="0" w:line="240" w:lineRule="auto"/>
        <w:rPr>
          <w:rFonts w:asciiTheme="minorHAnsi" w:hAnsiTheme="minorHAnsi" w:cstheme="minorHAnsi"/>
        </w:rPr>
      </w:pPr>
    </w:p>
    <w:p w14:paraId="5F05DC91" w14:textId="77777777" w:rsidR="009C6F35" w:rsidRDefault="009C6F35" w:rsidP="004B07F9">
      <w:pPr>
        <w:pStyle w:val="Nagwek10"/>
        <w:keepNext/>
        <w:keepLines/>
        <w:shd w:val="clear" w:color="auto" w:fill="auto"/>
        <w:tabs>
          <w:tab w:val="left" w:pos="1188"/>
        </w:tabs>
        <w:spacing w:after="0" w:line="240" w:lineRule="auto"/>
        <w:ind w:left="680"/>
        <w:jc w:val="center"/>
        <w:rPr>
          <w:rFonts w:asciiTheme="minorHAnsi" w:hAnsiTheme="minorHAnsi" w:cstheme="minorHAnsi"/>
        </w:rPr>
      </w:pPr>
      <w:r>
        <w:rPr>
          <w:rFonts w:asciiTheme="minorHAnsi" w:hAnsiTheme="minorHAnsi" w:cstheme="minorHAnsi"/>
        </w:rPr>
        <w:lastRenderedPageBreak/>
        <w:t xml:space="preserve">XII. </w:t>
      </w:r>
      <w:r w:rsidRPr="007A654F">
        <w:rPr>
          <w:rFonts w:asciiTheme="minorHAnsi" w:hAnsiTheme="minorHAnsi" w:cstheme="minorHAnsi"/>
        </w:rPr>
        <w:t>Informacja o sposobie tworzenia programu oraz o przebiegu konsultacji</w:t>
      </w:r>
    </w:p>
    <w:p w14:paraId="7EEB8468" w14:textId="77777777" w:rsidR="00261FB2" w:rsidRPr="007A654F" w:rsidRDefault="00261FB2" w:rsidP="004B07F9">
      <w:pPr>
        <w:pStyle w:val="Nagwek10"/>
        <w:keepNext/>
        <w:keepLines/>
        <w:shd w:val="clear" w:color="auto" w:fill="auto"/>
        <w:tabs>
          <w:tab w:val="left" w:pos="1188"/>
        </w:tabs>
        <w:spacing w:after="0" w:line="240" w:lineRule="auto"/>
        <w:ind w:left="680"/>
        <w:jc w:val="center"/>
        <w:rPr>
          <w:rFonts w:asciiTheme="minorHAnsi" w:hAnsiTheme="minorHAnsi" w:cstheme="minorHAnsi"/>
        </w:rPr>
      </w:pPr>
    </w:p>
    <w:p w14:paraId="2C4392E7" w14:textId="1F4D7758" w:rsidR="009C6F35" w:rsidRDefault="009C6F35" w:rsidP="009C6F35">
      <w:pPr>
        <w:pStyle w:val="Teksttreci0"/>
        <w:numPr>
          <w:ilvl w:val="0"/>
          <w:numId w:val="21"/>
        </w:numPr>
        <w:shd w:val="clear" w:color="auto" w:fill="auto"/>
        <w:tabs>
          <w:tab w:val="left" w:pos="354"/>
        </w:tabs>
        <w:spacing w:after="0" w:line="240" w:lineRule="auto"/>
        <w:rPr>
          <w:rFonts w:asciiTheme="minorHAnsi" w:hAnsiTheme="minorHAnsi" w:cstheme="minorHAnsi"/>
        </w:rPr>
      </w:pPr>
      <w:r w:rsidRPr="007A654F">
        <w:rPr>
          <w:rFonts w:asciiTheme="minorHAnsi" w:hAnsiTheme="minorHAnsi" w:cstheme="minorHAnsi"/>
        </w:rPr>
        <w:t xml:space="preserve">Prace nad opracowaniem i przygotowaniem Rocznego Programu Współpracy Gminy Bedlno </w:t>
      </w:r>
      <w:r w:rsidR="008A6F8C">
        <w:rPr>
          <w:rFonts w:asciiTheme="minorHAnsi" w:hAnsiTheme="minorHAnsi" w:cstheme="minorHAnsi"/>
        </w:rPr>
        <w:br/>
      </w:r>
      <w:r w:rsidRPr="007A654F">
        <w:rPr>
          <w:rFonts w:asciiTheme="minorHAnsi" w:hAnsiTheme="minorHAnsi" w:cstheme="minorHAnsi"/>
        </w:rPr>
        <w:t>z organizacjami pozarządowymi i innymi podmiotami prowadzącymi działalność pożytku publicznego prowadzi Sekretarz Gminy z udziałem zainteresowanych organizacji pozarządowych.</w:t>
      </w:r>
    </w:p>
    <w:p w14:paraId="37676AFB" w14:textId="77777777" w:rsidR="004B07F9" w:rsidRPr="007A654F" w:rsidRDefault="004B07F9" w:rsidP="004B07F9">
      <w:pPr>
        <w:pStyle w:val="Teksttreci0"/>
        <w:shd w:val="clear" w:color="auto" w:fill="auto"/>
        <w:tabs>
          <w:tab w:val="left" w:pos="354"/>
        </w:tabs>
        <w:spacing w:after="0" w:line="240" w:lineRule="auto"/>
        <w:rPr>
          <w:rFonts w:asciiTheme="minorHAnsi" w:hAnsiTheme="minorHAnsi" w:cstheme="minorHAnsi"/>
        </w:rPr>
      </w:pPr>
    </w:p>
    <w:p w14:paraId="157FE877" w14:textId="77777777" w:rsidR="009C6F35" w:rsidRPr="007A654F" w:rsidRDefault="009C6F35" w:rsidP="009C6F35">
      <w:pPr>
        <w:pStyle w:val="Teksttreci0"/>
        <w:numPr>
          <w:ilvl w:val="0"/>
          <w:numId w:val="21"/>
        </w:numPr>
        <w:shd w:val="clear" w:color="auto" w:fill="auto"/>
        <w:tabs>
          <w:tab w:val="left" w:pos="375"/>
        </w:tabs>
        <w:spacing w:after="0" w:line="240" w:lineRule="auto"/>
        <w:jc w:val="left"/>
        <w:rPr>
          <w:rFonts w:asciiTheme="minorHAnsi" w:hAnsiTheme="minorHAnsi" w:cstheme="minorHAnsi"/>
        </w:rPr>
      </w:pPr>
      <w:r w:rsidRPr="007A654F">
        <w:rPr>
          <w:rFonts w:asciiTheme="minorHAnsi" w:hAnsiTheme="minorHAnsi" w:cstheme="minorHAnsi"/>
        </w:rPr>
        <w:t>Skierowanie projektu Programu współpracy do konsultacji odbyw</w:t>
      </w:r>
      <w:r>
        <w:rPr>
          <w:rFonts w:asciiTheme="minorHAnsi" w:hAnsiTheme="minorHAnsi" w:cstheme="minorHAnsi"/>
        </w:rPr>
        <w:t xml:space="preserve">a się, </w:t>
      </w:r>
      <w:r w:rsidRPr="007A654F">
        <w:rPr>
          <w:rFonts w:asciiTheme="minorHAnsi" w:hAnsiTheme="minorHAnsi" w:cstheme="minorHAnsi"/>
        </w:rPr>
        <w:t>w co najmniej jednej z niżej podanych form:</w:t>
      </w:r>
    </w:p>
    <w:p w14:paraId="6705E96E" w14:textId="77777777" w:rsidR="009C6F35" w:rsidRPr="007A654F" w:rsidRDefault="009C6F35" w:rsidP="009C6F35">
      <w:pPr>
        <w:pStyle w:val="Teksttreci0"/>
        <w:numPr>
          <w:ilvl w:val="0"/>
          <w:numId w:val="22"/>
        </w:numPr>
        <w:shd w:val="clear" w:color="auto" w:fill="auto"/>
        <w:tabs>
          <w:tab w:val="left" w:pos="797"/>
        </w:tabs>
        <w:spacing w:after="0" w:line="240" w:lineRule="auto"/>
        <w:ind w:left="440"/>
        <w:jc w:val="left"/>
        <w:rPr>
          <w:rFonts w:asciiTheme="minorHAnsi" w:hAnsiTheme="minorHAnsi" w:cstheme="minorHAnsi"/>
        </w:rPr>
      </w:pPr>
      <w:r w:rsidRPr="007A654F">
        <w:rPr>
          <w:rFonts w:asciiTheme="minorHAnsi" w:hAnsiTheme="minorHAnsi" w:cstheme="minorHAnsi"/>
        </w:rPr>
        <w:t>otwarte</w:t>
      </w:r>
      <w:r>
        <w:rPr>
          <w:rFonts w:asciiTheme="minorHAnsi" w:hAnsiTheme="minorHAnsi" w:cstheme="minorHAnsi"/>
        </w:rPr>
        <w:t>go</w:t>
      </w:r>
      <w:r w:rsidRPr="007A654F">
        <w:rPr>
          <w:rFonts w:asciiTheme="minorHAnsi" w:hAnsiTheme="minorHAnsi" w:cstheme="minorHAnsi"/>
        </w:rPr>
        <w:t xml:space="preserve"> spotkani</w:t>
      </w:r>
      <w:r>
        <w:rPr>
          <w:rFonts w:asciiTheme="minorHAnsi" w:hAnsiTheme="minorHAnsi" w:cstheme="minorHAnsi"/>
        </w:rPr>
        <w:t>a</w:t>
      </w:r>
      <w:r w:rsidRPr="007A654F">
        <w:rPr>
          <w:rFonts w:asciiTheme="minorHAnsi" w:hAnsiTheme="minorHAnsi" w:cstheme="minorHAnsi"/>
        </w:rPr>
        <w:t xml:space="preserve"> z przedstawicielami organizacji pozarządowych,</w:t>
      </w:r>
    </w:p>
    <w:p w14:paraId="68D916BF" w14:textId="77777777" w:rsidR="009C6F35" w:rsidRDefault="009C6F35" w:rsidP="00DE08F2">
      <w:pPr>
        <w:pStyle w:val="Teksttreci0"/>
        <w:numPr>
          <w:ilvl w:val="0"/>
          <w:numId w:val="22"/>
        </w:numPr>
        <w:shd w:val="clear" w:color="auto" w:fill="auto"/>
        <w:tabs>
          <w:tab w:val="left" w:pos="819"/>
        </w:tabs>
        <w:spacing w:after="0" w:line="240" w:lineRule="auto"/>
        <w:ind w:left="440"/>
        <w:rPr>
          <w:rFonts w:asciiTheme="minorHAnsi" w:hAnsiTheme="minorHAnsi" w:cstheme="minorHAnsi"/>
        </w:rPr>
      </w:pPr>
      <w:r w:rsidRPr="007A654F">
        <w:rPr>
          <w:rFonts w:asciiTheme="minorHAnsi" w:hAnsiTheme="minorHAnsi" w:cstheme="minorHAnsi"/>
        </w:rPr>
        <w:t>formularz</w:t>
      </w:r>
      <w:r>
        <w:rPr>
          <w:rFonts w:asciiTheme="minorHAnsi" w:hAnsiTheme="minorHAnsi" w:cstheme="minorHAnsi"/>
        </w:rPr>
        <w:t>a</w:t>
      </w:r>
      <w:r w:rsidRPr="007A654F">
        <w:rPr>
          <w:rFonts w:asciiTheme="minorHAnsi" w:hAnsiTheme="minorHAnsi" w:cstheme="minorHAnsi"/>
        </w:rPr>
        <w:t>, który można pobrać ze strony internetowej Urzędu Gminy Bedlno,</w:t>
      </w:r>
    </w:p>
    <w:p w14:paraId="6B4A8BE7" w14:textId="77777777" w:rsidR="009C6F35" w:rsidRDefault="009C6F35" w:rsidP="004B07F9">
      <w:pPr>
        <w:pStyle w:val="Teksttreci0"/>
        <w:numPr>
          <w:ilvl w:val="0"/>
          <w:numId w:val="22"/>
        </w:numPr>
        <w:shd w:val="clear" w:color="auto" w:fill="auto"/>
        <w:tabs>
          <w:tab w:val="left" w:pos="819"/>
        </w:tabs>
        <w:spacing w:after="0" w:line="240" w:lineRule="auto"/>
        <w:ind w:left="440"/>
        <w:rPr>
          <w:rFonts w:asciiTheme="minorHAnsi" w:hAnsiTheme="minorHAnsi" w:cstheme="minorHAnsi"/>
        </w:rPr>
      </w:pPr>
      <w:r w:rsidRPr="004B07F9">
        <w:rPr>
          <w:rFonts w:asciiTheme="minorHAnsi" w:hAnsiTheme="minorHAnsi" w:cstheme="minorHAnsi"/>
        </w:rPr>
        <w:t>pisemnego wyrażenia opinii w danej kwestii, złożonego w Sekretariacie Urzędu Gminy</w:t>
      </w:r>
      <w:r w:rsidR="004B07F9">
        <w:rPr>
          <w:rFonts w:asciiTheme="minorHAnsi" w:hAnsiTheme="minorHAnsi" w:cstheme="minorHAnsi"/>
        </w:rPr>
        <w:br/>
        <w:t xml:space="preserve">     </w:t>
      </w:r>
      <w:r w:rsidRPr="004B07F9">
        <w:rPr>
          <w:rFonts w:asciiTheme="minorHAnsi" w:hAnsiTheme="minorHAnsi" w:cstheme="minorHAnsi"/>
        </w:rPr>
        <w:t xml:space="preserve"> </w:t>
      </w:r>
      <w:r w:rsidR="004B07F9">
        <w:rPr>
          <w:rFonts w:asciiTheme="minorHAnsi" w:hAnsiTheme="minorHAnsi" w:cstheme="minorHAnsi"/>
        </w:rPr>
        <w:t xml:space="preserve">  </w:t>
      </w:r>
      <w:r w:rsidRPr="004B07F9">
        <w:rPr>
          <w:rFonts w:asciiTheme="minorHAnsi" w:hAnsiTheme="minorHAnsi" w:cstheme="minorHAnsi"/>
        </w:rPr>
        <w:t>Bedlno,</w:t>
      </w:r>
    </w:p>
    <w:p w14:paraId="25E61A0D" w14:textId="77777777" w:rsidR="009C6F35" w:rsidRDefault="009C6F35" w:rsidP="004B07F9">
      <w:pPr>
        <w:pStyle w:val="Teksttreci0"/>
        <w:numPr>
          <w:ilvl w:val="0"/>
          <w:numId w:val="22"/>
        </w:numPr>
        <w:shd w:val="clear" w:color="auto" w:fill="auto"/>
        <w:tabs>
          <w:tab w:val="left" w:pos="819"/>
        </w:tabs>
        <w:spacing w:after="0" w:line="240" w:lineRule="auto"/>
        <w:ind w:left="440"/>
        <w:rPr>
          <w:rFonts w:asciiTheme="minorHAnsi" w:hAnsiTheme="minorHAnsi" w:cstheme="minorHAnsi"/>
        </w:rPr>
      </w:pPr>
      <w:r w:rsidRPr="004B07F9">
        <w:rPr>
          <w:rFonts w:asciiTheme="minorHAnsi" w:hAnsiTheme="minorHAnsi" w:cstheme="minorHAnsi"/>
        </w:rPr>
        <w:t xml:space="preserve">innej formie wskazanej przez Wójta Gminy Bedlno w ogłoszeniu o przeprowadzeniu </w:t>
      </w:r>
      <w:r w:rsidR="004B07F9">
        <w:rPr>
          <w:rFonts w:asciiTheme="minorHAnsi" w:hAnsiTheme="minorHAnsi" w:cstheme="minorHAnsi"/>
        </w:rPr>
        <w:br/>
        <w:t xml:space="preserve">       </w:t>
      </w:r>
      <w:r w:rsidRPr="004B07F9">
        <w:rPr>
          <w:rFonts w:asciiTheme="minorHAnsi" w:hAnsiTheme="minorHAnsi" w:cstheme="minorHAnsi"/>
        </w:rPr>
        <w:t>konsultacji.</w:t>
      </w:r>
    </w:p>
    <w:p w14:paraId="07822564" w14:textId="77777777" w:rsidR="00261FB2" w:rsidRPr="004B07F9" w:rsidRDefault="00261FB2" w:rsidP="00261FB2">
      <w:pPr>
        <w:pStyle w:val="Teksttreci0"/>
        <w:shd w:val="clear" w:color="auto" w:fill="auto"/>
        <w:tabs>
          <w:tab w:val="left" w:pos="819"/>
        </w:tabs>
        <w:spacing w:after="0" w:line="240" w:lineRule="auto"/>
        <w:ind w:left="440"/>
        <w:rPr>
          <w:rFonts w:asciiTheme="minorHAnsi" w:hAnsiTheme="minorHAnsi" w:cstheme="minorHAnsi"/>
        </w:rPr>
      </w:pPr>
    </w:p>
    <w:p w14:paraId="26E11771" w14:textId="77777777" w:rsidR="009C6F35" w:rsidRDefault="009C6F35" w:rsidP="009C6F35">
      <w:pPr>
        <w:pStyle w:val="Teksttreci0"/>
        <w:numPr>
          <w:ilvl w:val="0"/>
          <w:numId w:val="21"/>
        </w:numPr>
        <w:shd w:val="clear" w:color="auto" w:fill="auto"/>
        <w:tabs>
          <w:tab w:val="left" w:pos="302"/>
        </w:tabs>
        <w:spacing w:after="0" w:line="240" w:lineRule="auto"/>
        <w:rPr>
          <w:rFonts w:asciiTheme="minorHAnsi" w:hAnsiTheme="minorHAnsi" w:cstheme="minorHAnsi"/>
        </w:rPr>
      </w:pPr>
      <w:r w:rsidRPr="007A654F">
        <w:rPr>
          <w:rFonts w:asciiTheme="minorHAnsi" w:hAnsiTheme="minorHAnsi" w:cstheme="minorHAnsi"/>
        </w:rPr>
        <w:t xml:space="preserve">Projekt uchwały w sprawie przyjęcia programu współpracy konsultuje się z organizacjami pozarządowymi i innymi podmiotami na zasadach określonych w </w:t>
      </w:r>
      <w:r w:rsidRPr="00292C67">
        <w:rPr>
          <w:rFonts w:asciiTheme="minorHAnsi" w:hAnsiTheme="minorHAnsi" w:cstheme="minorHAnsi"/>
        </w:rPr>
        <w:t>Uchwale Nr XXI/179/2013 Rady Gminy Bedlno z dnia 30 września 2013r.</w:t>
      </w:r>
      <w:r w:rsidRPr="007A654F">
        <w:rPr>
          <w:rFonts w:asciiTheme="minorHAnsi" w:hAnsiTheme="minorHAnsi" w:cstheme="minorHAnsi"/>
        </w:rPr>
        <w:t xml:space="preserve"> w sprawie określenia szczegółowego sposobu konsultowania z radą działalności pożytku lub organizacjami pozarządowymi i podmiotami, o których mowa w art. 3 ust. 3 ustawy o działalności pożytku publicznego i o wolontariacie, projektów aktów prawa miejscowego w dziedzinach dotyczących działalności statutowej tych organizacji (Dz. Urz. Woj. Łódzkiego poz. 4757).</w:t>
      </w:r>
    </w:p>
    <w:p w14:paraId="244D00AD" w14:textId="77777777" w:rsidR="000C5D7A" w:rsidRPr="003D1472" w:rsidRDefault="000C5D7A" w:rsidP="000C5D7A">
      <w:pPr>
        <w:pStyle w:val="Teksttreci0"/>
        <w:shd w:val="clear" w:color="auto" w:fill="auto"/>
        <w:tabs>
          <w:tab w:val="left" w:pos="302"/>
        </w:tabs>
        <w:spacing w:after="0" w:line="240" w:lineRule="auto"/>
        <w:rPr>
          <w:rFonts w:asciiTheme="minorHAnsi" w:hAnsiTheme="minorHAnsi" w:cstheme="minorHAnsi"/>
        </w:rPr>
      </w:pPr>
    </w:p>
    <w:p w14:paraId="391FB049" w14:textId="77777777" w:rsidR="009C6F35" w:rsidRDefault="009C6F35" w:rsidP="009C6F35">
      <w:pPr>
        <w:pStyle w:val="Teksttreci0"/>
        <w:numPr>
          <w:ilvl w:val="0"/>
          <w:numId w:val="21"/>
        </w:numPr>
        <w:shd w:val="clear" w:color="auto" w:fill="auto"/>
        <w:tabs>
          <w:tab w:val="left" w:pos="436"/>
        </w:tabs>
        <w:spacing w:after="0" w:line="240" w:lineRule="auto"/>
        <w:rPr>
          <w:rFonts w:asciiTheme="minorHAnsi" w:hAnsiTheme="minorHAnsi" w:cstheme="minorHAnsi"/>
        </w:rPr>
      </w:pPr>
      <w:r w:rsidRPr="00190F36">
        <w:rPr>
          <w:rFonts w:asciiTheme="minorHAnsi" w:hAnsiTheme="minorHAnsi" w:cstheme="minorHAnsi"/>
        </w:rPr>
        <w:t xml:space="preserve">W przypadku konsultacji przeprowadzonych z organizacjami pozarządowymi i podmiotami, </w:t>
      </w:r>
      <w:r w:rsidR="000C5D7A">
        <w:rPr>
          <w:rFonts w:asciiTheme="minorHAnsi" w:hAnsiTheme="minorHAnsi" w:cstheme="minorHAnsi"/>
        </w:rPr>
        <w:br/>
      </w:r>
      <w:r w:rsidRPr="00190F36">
        <w:rPr>
          <w:rFonts w:asciiTheme="minorHAnsi" w:hAnsiTheme="minorHAnsi" w:cstheme="minorHAnsi"/>
        </w:rPr>
        <w:t>o których mowa w art. 3 ust. 3 ustawy o działalności pożytku publicznego i o wolontariacie termin na wyrażenie op</w:t>
      </w:r>
      <w:r w:rsidR="000C5D7A">
        <w:rPr>
          <w:rFonts w:asciiTheme="minorHAnsi" w:hAnsiTheme="minorHAnsi" w:cstheme="minorHAnsi"/>
        </w:rPr>
        <w:t>inii nie może być krótszy niż 7</w:t>
      </w:r>
      <w:r w:rsidRPr="00190F36">
        <w:rPr>
          <w:rFonts w:asciiTheme="minorHAnsi" w:hAnsiTheme="minorHAnsi" w:cstheme="minorHAnsi"/>
        </w:rPr>
        <w:t xml:space="preserve"> dni od daty ich rozpoczęcia, a w przypadku konsultacji przeprowadzonych z radą pożytku publicznego, termin ten nie może być krótszy </w:t>
      </w:r>
      <w:r w:rsidR="000C5D7A">
        <w:rPr>
          <w:rFonts w:asciiTheme="minorHAnsi" w:hAnsiTheme="minorHAnsi" w:cstheme="minorHAnsi"/>
        </w:rPr>
        <w:t>niż 7</w:t>
      </w:r>
      <w:r w:rsidRPr="00190F36">
        <w:rPr>
          <w:rFonts w:asciiTheme="minorHAnsi" w:hAnsiTheme="minorHAnsi" w:cstheme="minorHAnsi"/>
        </w:rPr>
        <w:t xml:space="preserve"> dni od dnia doręczenia jej projektu aktu prawa miejscowego.</w:t>
      </w:r>
    </w:p>
    <w:p w14:paraId="0FBAA648" w14:textId="77777777" w:rsidR="000C5D7A" w:rsidRPr="00190F36" w:rsidRDefault="000C5D7A" w:rsidP="000C5D7A">
      <w:pPr>
        <w:pStyle w:val="Teksttreci0"/>
        <w:shd w:val="clear" w:color="auto" w:fill="auto"/>
        <w:tabs>
          <w:tab w:val="left" w:pos="436"/>
        </w:tabs>
        <w:spacing w:after="0" w:line="240" w:lineRule="auto"/>
        <w:rPr>
          <w:rFonts w:asciiTheme="minorHAnsi" w:hAnsiTheme="minorHAnsi" w:cstheme="minorHAnsi"/>
        </w:rPr>
      </w:pPr>
    </w:p>
    <w:p w14:paraId="0689CFC2" w14:textId="77777777" w:rsidR="009C6F35" w:rsidRDefault="009C6F35" w:rsidP="00D51C6D">
      <w:pPr>
        <w:pStyle w:val="Teksttreci0"/>
        <w:numPr>
          <w:ilvl w:val="0"/>
          <w:numId w:val="21"/>
        </w:numPr>
        <w:shd w:val="clear" w:color="auto" w:fill="auto"/>
        <w:tabs>
          <w:tab w:val="left" w:pos="436"/>
        </w:tabs>
        <w:spacing w:after="0" w:line="240" w:lineRule="auto"/>
        <w:rPr>
          <w:rFonts w:asciiTheme="minorHAnsi" w:hAnsiTheme="minorHAnsi" w:cstheme="minorHAnsi"/>
        </w:rPr>
      </w:pPr>
      <w:r w:rsidRPr="00190F36">
        <w:rPr>
          <w:rFonts w:asciiTheme="minorHAnsi" w:hAnsiTheme="minorHAnsi" w:cstheme="minorHAnsi"/>
        </w:rPr>
        <w:t xml:space="preserve">Z otwartego spotkania z przedstawicielami organizacji pozarządowych sporządza się protokół, </w:t>
      </w:r>
      <w:r w:rsidR="00D51C6D" w:rsidRPr="00190F36">
        <w:rPr>
          <w:rFonts w:asciiTheme="minorHAnsi" w:hAnsiTheme="minorHAnsi" w:cstheme="minorHAnsi"/>
        </w:rPr>
        <w:t xml:space="preserve">   </w:t>
      </w:r>
      <w:r w:rsidRPr="00190F36">
        <w:rPr>
          <w:rFonts w:asciiTheme="minorHAnsi" w:hAnsiTheme="minorHAnsi" w:cstheme="minorHAnsi"/>
        </w:rPr>
        <w:t>którego załącznikiem jest lista obecności uczestników spotkania.</w:t>
      </w:r>
    </w:p>
    <w:p w14:paraId="6FF3F068" w14:textId="77777777" w:rsidR="000C5D7A" w:rsidRPr="00190F36" w:rsidRDefault="000C5D7A" w:rsidP="000C5D7A">
      <w:pPr>
        <w:pStyle w:val="Teksttreci0"/>
        <w:shd w:val="clear" w:color="auto" w:fill="auto"/>
        <w:tabs>
          <w:tab w:val="left" w:pos="436"/>
        </w:tabs>
        <w:spacing w:after="0" w:line="240" w:lineRule="auto"/>
        <w:rPr>
          <w:rFonts w:asciiTheme="minorHAnsi" w:hAnsiTheme="minorHAnsi" w:cstheme="minorHAnsi"/>
        </w:rPr>
      </w:pPr>
    </w:p>
    <w:p w14:paraId="7C5AC90D" w14:textId="77777777" w:rsidR="009C6F35" w:rsidRDefault="009C6F35" w:rsidP="00D51C6D">
      <w:pPr>
        <w:pStyle w:val="Teksttreci0"/>
        <w:numPr>
          <w:ilvl w:val="0"/>
          <w:numId w:val="21"/>
        </w:numPr>
        <w:shd w:val="clear" w:color="auto" w:fill="auto"/>
        <w:tabs>
          <w:tab w:val="left" w:pos="436"/>
        </w:tabs>
        <w:spacing w:after="0" w:line="240" w:lineRule="auto"/>
        <w:rPr>
          <w:rFonts w:asciiTheme="minorHAnsi" w:hAnsiTheme="minorHAnsi" w:cstheme="minorHAnsi"/>
        </w:rPr>
      </w:pPr>
      <w:r w:rsidRPr="00190F36">
        <w:rPr>
          <w:rFonts w:asciiTheme="minorHAnsi" w:hAnsiTheme="minorHAnsi" w:cstheme="minorHAnsi"/>
        </w:rPr>
        <w:t xml:space="preserve">Nieprzedstawienie opinii w </w:t>
      </w:r>
      <w:r w:rsidR="006D2B15">
        <w:rPr>
          <w:rFonts w:asciiTheme="minorHAnsi" w:hAnsiTheme="minorHAnsi" w:cstheme="minorHAnsi"/>
        </w:rPr>
        <w:t>określonym terminie</w:t>
      </w:r>
      <w:r w:rsidRPr="00190F36">
        <w:rPr>
          <w:rFonts w:asciiTheme="minorHAnsi" w:hAnsiTheme="minorHAnsi" w:cstheme="minorHAnsi"/>
        </w:rPr>
        <w:t xml:space="preserve"> oznacza rezygnację z prawa do jej wyrażenia.</w:t>
      </w:r>
    </w:p>
    <w:p w14:paraId="41E000EB" w14:textId="77777777" w:rsidR="006D2B15" w:rsidRPr="00190F36" w:rsidRDefault="006D2B15" w:rsidP="006D2B15">
      <w:pPr>
        <w:pStyle w:val="Teksttreci0"/>
        <w:shd w:val="clear" w:color="auto" w:fill="auto"/>
        <w:tabs>
          <w:tab w:val="left" w:pos="436"/>
        </w:tabs>
        <w:spacing w:after="0" w:line="240" w:lineRule="auto"/>
        <w:rPr>
          <w:rFonts w:asciiTheme="minorHAnsi" w:hAnsiTheme="minorHAnsi" w:cstheme="minorHAnsi"/>
        </w:rPr>
      </w:pPr>
    </w:p>
    <w:p w14:paraId="49900153" w14:textId="77777777" w:rsidR="00C122E3" w:rsidRDefault="00C122E3" w:rsidP="003D1472">
      <w:pPr>
        <w:pStyle w:val="Teksttreci0"/>
        <w:numPr>
          <w:ilvl w:val="0"/>
          <w:numId w:val="21"/>
        </w:numPr>
        <w:shd w:val="clear" w:color="auto" w:fill="auto"/>
        <w:tabs>
          <w:tab w:val="left" w:pos="436"/>
        </w:tabs>
        <w:spacing w:after="0" w:line="240" w:lineRule="auto"/>
        <w:rPr>
          <w:rFonts w:asciiTheme="minorHAnsi" w:hAnsiTheme="minorHAnsi" w:cstheme="minorHAnsi"/>
        </w:rPr>
      </w:pPr>
      <w:r w:rsidRPr="00190F36">
        <w:rPr>
          <w:rFonts w:asciiTheme="minorHAnsi" w:hAnsiTheme="minorHAnsi" w:cstheme="minorHAnsi"/>
        </w:rPr>
        <w:t>Wyniki konsultacji Wójt p</w:t>
      </w:r>
      <w:r w:rsidR="003D1472" w:rsidRPr="00190F36">
        <w:rPr>
          <w:rFonts w:asciiTheme="minorHAnsi" w:hAnsiTheme="minorHAnsi" w:cstheme="minorHAnsi"/>
        </w:rPr>
        <w:t>rzedstawia Radzie Gminy Bedlno</w:t>
      </w:r>
      <w:r w:rsidRPr="00190F36">
        <w:rPr>
          <w:rFonts w:asciiTheme="minorHAnsi" w:hAnsiTheme="minorHAnsi" w:cstheme="minorHAnsi"/>
        </w:rPr>
        <w:t xml:space="preserve"> wraz z projektem uchwały w sprawie</w:t>
      </w:r>
      <w:r w:rsidR="00D51C6D" w:rsidRPr="00190F36">
        <w:rPr>
          <w:rFonts w:asciiTheme="minorHAnsi" w:hAnsiTheme="minorHAnsi" w:cstheme="minorHAnsi"/>
        </w:rPr>
        <w:t xml:space="preserve"> </w:t>
      </w:r>
      <w:r w:rsidRPr="00190F36">
        <w:rPr>
          <w:rFonts w:asciiTheme="minorHAnsi" w:hAnsiTheme="minorHAnsi" w:cstheme="minorHAnsi"/>
        </w:rPr>
        <w:t>przyjęcia Programu.</w:t>
      </w:r>
    </w:p>
    <w:p w14:paraId="348FB1B5" w14:textId="77777777" w:rsidR="006D2B15" w:rsidRPr="00190F36" w:rsidRDefault="006D2B15" w:rsidP="006D2B15">
      <w:pPr>
        <w:pStyle w:val="Teksttreci0"/>
        <w:shd w:val="clear" w:color="auto" w:fill="auto"/>
        <w:tabs>
          <w:tab w:val="left" w:pos="436"/>
        </w:tabs>
        <w:spacing w:after="0" w:line="240" w:lineRule="auto"/>
        <w:rPr>
          <w:rFonts w:asciiTheme="minorHAnsi" w:hAnsiTheme="minorHAnsi" w:cstheme="minorHAnsi"/>
        </w:rPr>
      </w:pPr>
    </w:p>
    <w:p w14:paraId="07A13D75" w14:textId="77777777" w:rsidR="00C122E3" w:rsidRDefault="00C122E3" w:rsidP="003D1472">
      <w:pPr>
        <w:pStyle w:val="Teksttreci0"/>
        <w:numPr>
          <w:ilvl w:val="0"/>
          <w:numId w:val="21"/>
        </w:numPr>
        <w:shd w:val="clear" w:color="auto" w:fill="auto"/>
        <w:tabs>
          <w:tab w:val="left" w:pos="436"/>
        </w:tabs>
        <w:spacing w:after="0" w:line="240" w:lineRule="auto"/>
        <w:rPr>
          <w:rFonts w:asciiTheme="minorHAnsi" w:hAnsiTheme="minorHAnsi" w:cstheme="minorHAnsi"/>
        </w:rPr>
      </w:pPr>
      <w:r w:rsidRPr="00190F36">
        <w:rPr>
          <w:rFonts w:asciiTheme="minorHAnsi" w:hAnsiTheme="minorHAnsi" w:cstheme="minorHAnsi"/>
        </w:rPr>
        <w:t xml:space="preserve">Wójt może wnieść do programu poprawki uwzględniające wnioski organizacji zgłoszone podczas </w:t>
      </w:r>
      <w:r w:rsidR="003D1472" w:rsidRPr="00190F36">
        <w:rPr>
          <w:rFonts w:asciiTheme="minorHAnsi" w:hAnsiTheme="minorHAnsi" w:cstheme="minorHAnsi"/>
        </w:rPr>
        <w:br/>
      </w:r>
      <w:r w:rsidRPr="00190F36">
        <w:rPr>
          <w:rFonts w:asciiTheme="minorHAnsi" w:hAnsiTheme="minorHAnsi" w:cstheme="minorHAnsi"/>
        </w:rPr>
        <w:t xml:space="preserve">konsultacji projektu. </w:t>
      </w:r>
    </w:p>
    <w:p w14:paraId="4FBF56AB" w14:textId="77777777" w:rsidR="006D2B15" w:rsidRPr="00190F36" w:rsidRDefault="006D2B15" w:rsidP="006D2B15">
      <w:pPr>
        <w:pStyle w:val="Teksttreci0"/>
        <w:shd w:val="clear" w:color="auto" w:fill="auto"/>
        <w:tabs>
          <w:tab w:val="left" w:pos="436"/>
        </w:tabs>
        <w:spacing w:after="0" w:line="240" w:lineRule="auto"/>
        <w:rPr>
          <w:rFonts w:asciiTheme="minorHAnsi" w:hAnsiTheme="minorHAnsi" w:cstheme="minorHAnsi"/>
        </w:rPr>
      </w:pPr>
    </w:p>
    <w:p w14:paraId="7A6CBB8E" w14:textId="77777777" w:rsidR="00C122E3" w:rsidRPr="00190F36" w:rsidRDefault="00C122E3" w:rsidP="003D1472">
      <w:pPr>
        <w:pStyle w:val="Teksttreci0"/>
        <w:numPr>
          <w:ilvl w:val="0"/>
          <w:numId w:val="21"/>
        </w:numPr>
        <w:shd w:val="clear" w:color="auto" w:fill="auto"/>
        <w:tabs>
          <w:tab w:val="left" w:pos="436"/>
        </w:tabs>
        <w:spacing w:after="0" w:line="240" w:lineRule="auto"/>
        <w:rPr>
          <w:rFonts w:asciiTheme="minorHAnsi" w:hAnsiTheme="minorHAnsi" w:cstheme="minorHAnsi"/>
        </w:rPr>
      </w:pPr>
      <w:r w:rsidRPr="00190F36">
        <w:rPr>
          <w:rFonts w:asciiTheme="minorHAnsi" w:hAnsiTheme="minorHAnsi" w:cstheme="minorHAnsi"/>
        </w:rPr>
        <w:t>Radni po zapoznaniu się z projektem programu i wynikami konsultacji mogą zgłosić swoje</w:t>
      </w:r>
      <w:r w:rsidR="003D1472" w:rsidRPr="00190F36">
        <w:rPr>
          <w:rFonts w:asciiTheme="minorHAnsi" w:hAnsiTheme="minorHAnsi" w:cstheme="minorHAnsi"/>
        </w:rPr>
        <w:t xml:space="preserve"> </w:t>
      </w:r>
      <w:r w:rsidRPr="00190F36">
        <w:rPr>
          <w:rFonts w:asciiTheme="minorHAnsi" w:hAnsiTheme="minorHAnsi" w:cstheme="minorHAnsi"/>
        </w:rPr>
        <w:t xml:space="preserve">poprawki do programu. </w:t>
      </w:r>
    </w:p>
    <w:p w14:paraId="386423D5" w14:textId="77777777" w:rsidR="000F3E39" w:rsidRDefault="000F3E39" w:rsidP="000F3E39">
      <w:pPr>
        <w:pStyle w:val="Teksttreci0"/>
        <w:shd w:val="clear" w:color="auto" w:fill="auto"/>
        <w:tabs>
          <w:tab w:val="left" w:pos="298"/>
        </w:tabs>
        <w:spacing w:after="0" w:line="240" w:lineRule="auto"/>
        <w:rPr>
          <w:rFonts w:asciiTheme="minorHAnsi" w:hAnsiTheme="minorHAnsi" w:cstheme="minorHAnsi"/>
        </w:rPr>
      </w:pPr>
    </w:p>
    <w:p w14:paraId="74BF75EC" w14:textId="77777777" w:rsidR="00A90C7A" w:rsidRDefault="00A90C7A" w:rsidP="00A90C7A">
      <w:pPr>
        <w:pStyle w:val="Nagwek10"/>
        <w:keepNext/>
        <w:keepLines/>
        <w:shd w:val="clear" w:color="auto" w:fill="auto"/>
        <w:tabs>
          <w:tab w:val="left" w:pos="704"/>
        </w:tabs>
        <w:spacing w:after="0" w:line="240" w:lineRule="auto"/>
        <w:ind w:left="708"/>
        <w:jc w:val="center"/>
        <w:rPr>
          <w:rFonts w:asciiTheme="minorHAnsi" w:hAnsiTheme="minorHAnsi" w:cstheme="minorHAnsi"/>
        </w:rPr>
      </w:pPr>
      <w:r>
        <w:rPr>
          <w:rFonts w:asciiTheme="minorHAnsi" w:hAnsiTheme="minorHAnsi" w:cstheme="minorHAnsi"/>
        </w:rPr>
        <w:t xml:space="preserve">XIII. </w:t>
      </w:r>
      <w:r w:rsidRPr="007A654F">
        <w:rPr>
          <w:rFonts w:asciiTheme="minorHAnsi" w:hAnsiTheme="minorHAnsi" w:cstheme="minorHAnsi"/>
        </w:rPr>
        <w:t>Tryb powoływania i zasady działania komisji konkursowych</w:t>
      </w:r>
      <w:r w:rsidR="009011F7">
        <w:rPr>
          <w:rFonts w:asciiTheme="minorHAnsi" w:hAnsiTheme="minorHAnsi" w:cstheme="minorHAnsi"/>
        </w:rPr>
        <w:t xml:space="preserve"> </w:t>
      </w:r>
      <w:r w:rsidRPr="007A654F">
        <w:rPr>
          <w:rFonts w:asciiTheme="minorHAnsi" w:hAnsiTheme="minorHAnsi" w:cstheme="minorHAnsi"/>
        </w:rPr>
        <w:t>do opiniowania ofert w otwartych konkursach ofert</w:t>
      </w:r>
    </w:p>
    <w:p w14:paraId="701BCCE0" w14:textId="77777777" w:rsidR="00261FB2" w:rsidRPr="007A654F" w:rsidRDefault="00261FB2" w:rsidP="00A90C7A">
      <w:pPr>
        <w:pStyle w:val="Nagwek10"/>
        <w:keepNext/>
        <w:keepLines/>
        <w:shd w:val="clear" w:color="auto" w:fill="auto"/>
        <w:tabs>
          <w:tab w:val="left" w:pos="704"/>
        </w:tabs>
        <w:spacing w:after="0" w:line="240" w:lineRule="auto"/>
        <w:ind w:left="708"/>
        <w:jc w:val="center"/>
        <w:rPr>
          <w:rFonts w:asciiTheme="minorHAnsi" w:hAnsiTheme="minorHAnsi" w:cstheme="minorHAnsi"/>
        </w:rPr>
      </w:pPr>
    </w:p>
    <w:p w14:paraId="758FAE2C" w14:textId="77777777" w:rsidR="00A90C7A" w:rsidRDefault="00A90C7A" w:rsidP="00A90C7A">
      <w:pPr>
        <w:pStyle w:val="Teksttreci0"/>
        <w:shd w:val="clear" w:color="auto" w:fill="auto"/>
        <w:spacing w:after="0" w:line="240" w:lineRule="auto"/>
        <w:rPr>
          <w:rFonts w:asciiTheme="minorHAnsi" w:hAnsiTheme="minorHAnsi" w:cstheme="minorHAnsi"/>
        </w:rPr>
      </w:pPr>
      <w:r w:rsidRPr="00581040">
        <w:rPr>
          <w:rFonts w:asciiTheme="minorHAnsi" w:hAnsiTheme="minorHAnsi" w:cstheme="minorHAnsi"/>
          <w:bCs/>
        </w:rPr>
        <w:t>1</w:t>
      </w:r>
      <w:r w:rsidRPr="007A654F">
        <w:rPr>
          <w:rFonts w:asciiTheme="minorHAnsi" w:hAnsiTheme="minorHAnsi" w:cstheme="minorHAnsi"/>
          <w:b/>
          <w:bCs/>
        </w:rPr>
        <w:t xml:space="preserve">. </w:t>
      </w:r>
      <w:r w:rsidRPr="007A654F">
        <w:rPr>
          <w:rFonts w:asciiTheme="minorHAnsi" w:hAnsiTheme="minorHAnsi" w:cstheme="minorHAnsi"/>
        </w:rPr>
        <w:t>W celu opiniowania ofert w otwartych konkursach Wójt Gminy, zgodnie z przepisami ustawy, powołuje komisję konkursową, która działa zgodnie i w oparciu o zapisy ustawy. Imienny skład komisji konkursowej Wójt Gminy określa w drodze zarządzenia i wskazuje jej przewodniczącego.</w:t>
      </w:r>
    </w:p>
    <w:p w14:paraId="2419D77B" w14:textId="77777777" w:rsidR="004F7A2C" w:rsidRPr="007A654F" w:rsidRDefault="004F7A2C" w:rsidP="00A90C7A">
      <w:pPr>
        <w:pStyle w:val="Teksttreci0"/>
        <w:shd w:val="clear" w:color="auto" w:fill="auto"/>
        <w:spacing w:after="0" w:line="240" w:lineRule="auto"/>
        <w:rPr>
          <w:rFonts w:asciiTheme="minorHAnsi" w:hAnsiTheme="minorHAnsi" w:cstheme="minorHAnsi"/>
        </w:rPr>
      </w:pPr>
    </w:p>
    <w:p w14:paraId="0E6C4927" w14:textId="77777777" w:rsidR="00A90C7A" w:rsidRDefault="00A90C7A" w:rsidP="00A90C7A">
      <w:pPr>
        <w:pStyle w:val="Teksttreci0"/>
        <w:numPr>
          <w:ilvl w:val="0"/>
          <w:numId w:val="23"/>
        </w:numPr>
        <w:shd w:val="clear" w:color="auto" w:fill="auto"/>
        <w:tabs>
          <w:tab w:val="left" w:pos="315"/>
        </w:tabs>
        <w:spacing w:after="0" w:line="240" w:lineRule="auto"/>
        <w:rPr>
          <w:rFonts w:asciiTheme="minorHAnsi" w:hAnsiTheme="minorHAnsi" w:cstheme="minorHAnsi"/>
        </w:rPr>
      </w:pPr>
      <w:r w:rsidRPr="007A654F">
        <w:rPr>
          <w:rFonts w:asciiTheme="minorHAnsi" w:hAnsiTheme="minorHAnsi" w:cstheme="minorHAnsi"/>
        </w:rPr>
        <w:t>W skład komisji mogą wchodzić osoby wskazane przez organizacje pozarządowe lub podmioty wymienione w art.</w:t>
      </w:r>
      <w:r w:rsidR="0052462C">
        <w:rPr>
          <w:rFonts w:asciiTheme="minorHAnsi" w:hAnsiTheme="minorHAnsi" w:cstheme="minorHAnsi"/>
        </w:rPr>
        <w:t xml:space="preserve"> </w:t>
      </w:r>
      <w:r w:rsidRPr="007A654F">
        <w:rPr>
          <w:rFonts w:asciiTheme="minorHAnsi" w:hAnsiTheme="minorHAnsi" w:cstheme="minorHAnsi"/>
        </w:rPr>
        <w:t>3 ust.</w:t>
      </w:r>
      <w:r w:rsidR="0052462C">
        <w:rPr>
          <w:rFonts w:asciiTheme="minorHAnsi" w:hAnsiTheme="minorHAnsi" w:cstheme="minorHAnsi"/>
        </w:rPr>
        <w:t xml:space="preserve"> </w:t>
      </w:r>
      <w:r w:rsidRPr="007A654F">
        <w:rPr>
          <w:rFonts w:asciiTheme="minorHAnsi" w:hAnsiTheme="minorHAnsi" w:cstheme="minorHAnsi"/>
        </w:rPr>
        <w:t xml:space="preserve">3, z wyłączeniem osób wskazanych przez organizacje pozarządowe lub </w:t>
      </w:r>
      <w:r w:rsidRPr="007A654F">
        <w:rPr>
          <w:rFonts w:asciiTheme="minorHAnsi" w:hAnsiTheme="minorHAnsi" w:cstheme="minorHAnsi"/>
        </w:rPr>
        <w:lastRenderedPageBreak/>
        <w:t>podmioty wymienione w art. 3 ust.</w:t>
      </w:r>
      <w:r w:rsidR="0052462C">
        <w:rPr>
          <w:rFonts w:asciiTheme="minorHAnsi" w:hAnsiTheme="minorHAnsi" w:cstheme="minorHAnsi"/>
        </w:rPr>
        <w:t xml:space="preserve"> </w:t>
      </w:r>
      <w:r w:rsidRPr="007A654F">
        <w:rPr>
          <w:rFonts w:asciiTheme="minorHAnsi" w:hAnsiTheme="minorHAnsi" w:cstheme="minorHAnsi"/>
        </w:rPr>
        <w:t>3, biorące udział w konkursie.</w:t>
      </w:r>
    </w:p>
    <w:p w14:paraId="6B3F0ADF" w14:textId="77777777" w:rsidR="004F7A2C" w:rsidRPr="007A654F" w:rsidRDefault="004F7A2C" w:rsidP="004F7A2C">
      <w:pPr>
        <w:pStyle w:val="Teksttreci0"/>
        <w:shd w:val="clear" w:color="auto" w:fill="auto"/>
        <w:tabs>
          <w:tab w:val="left" w:pos="315"/>
        </w:tabs>
        <w:spacing w:after="0" w:line="240" w:lineRule="auto"/>
        <w:rPr>
          <w:rFonts w:asciiTheme="minorHAnsi" w:hAnsiTheme="minorHAnsi" w:cstheme="minorHAnsi"/>
        </w:rPr>
      </w:pPr>
    </w:p>
    <w:p w14:paraId="6C910592" w14:textId="77777777" w:rsidR="00A90C7A" w:rsidRPr="007A654F" w:rsidRDefault="00A90C7A" w:rsidP="00A90C7A">
      <w:pPr>
        <w:pStyle w:val="Teksttreci0"/>
        <w:numPr>
          <w:ilvl w:val="0"/>
          <w:numId w:val="23"/>
        </w:numPr>
        <w:shd w:val="clear" w:color="auto" w:fill="auto"/>
        <w:tabs>
          <w:tab w:val="left" w:pos="315"/>
        </w:tabs>
        <w:spacing w:after="0" w:line="240" w:lineRule="auto"/>
        <w:rPr>
          <w:rFonts w:asciiTheme="minorHAnsi" w:hAnsiTheme="minorHAnsi" w:cstheme="minorHAnsi"/>
        </w:rPr>
      </w:pPr>
      <w:r w:rsidRPr="007A654F">
        <w:rPr>
          <w:rFonts w:asciiTheme="minorHAnsi" w:hAnsiTheme="minorHAnsi" w:cstheme="minorHAnsi"/>
        </w:rPr>
        <w:t>Komisja konkursowa może działać bez udziału osób wskazanych przez organizacje pozarządowe lub podmioty wymienione w art. 3 ust. 3, jeżeli:</w:t>
      </w:r>
    </w:p>
    <w:p w14:paraId="128F95EC" w14:textId="77777777" w:rsidR="00A90C7A" w:rsidRPr="007A654F" w:rsidRDefault="00D80D66" w:rsidP="00D80D66">
      <w:pPr>
        <w:pStyle w:val="Teksttreci0"/>
        <w:shd w:val="clear" w:color="auto" w:fill="auto"/>
        <w:tabs>
          <w:tab w:val="left" w:pos="311"/>
        </w:tabs>
        <w:spacing w:after="0" w:line="240" w:lineRule="auto"/>
        <w:rPr>
          <w:rFonts w:asciiTheme="minorHAnsi" w:hAnsiTheme="minorHAnsi" w:cstheme="minorHAnsi"/>
        </w:rPr>
      </w:pPr>
      <w:r>
        <w:rPr>
          <w:rFonts w:asciiTheme="minorHAnsi" w:hAnsiTheme="minorHAnsi" w:cstheme="minorHAnsi"/>
        </w:rPr>
        <w:t xml:space="preserve">      1) </w:t>
      </w:r>
      <w:r w:rsidR="00A90C7A" w:rsidRPr="007A654F">
        <w:rPr>
          <w:rFonts w:asciiTheme="minorHAnsi" w:hAnsiTheme="minorHAnsi" w:cstheme="minorHAnsi"/>
        </w:rPr>
        <w:t>żadna organizacja nie wskaże osób do składu komisji konkursowej lub</w:t>
      </w:r>
    </w:p>
    <w:p w14:paraId="29773728" w14:textId="77777777" w:rsidR="00A90C7A" w:rsidRPr="007A654F" w:rsidRDefault="00D80D66" w:rsidP="00D80D66">
      <w:pPr>
        <w:pStyle w:val="Teksttreci0"/>
        <w:shd w:val="clear" w:color="auto" w:fill="auto"/>
        <w:tabs>
          <w:tab w:val="left" w:pos="336"/>
        </w:tabs>
        <w:spacing w:after="0" w:line="240" w:lineRule="auto"/>
        <w:rPr>
          <w:rFonts w:asciiTheme="minorHAnsi" w:hAnsiTheme="minorHAnsi" w:cstheme="minorHAnsi"/>
        </w:rPr>
      </w:pPr>
      <w:r>
        <w:rPr>
          <w:rFonts w:asciiTheme="minorHAnsi" w:hAnsiTheme="minorHAnsi" w:cstheme="minorHAnsi"/>
        </w:rPr>
        <w:t xml:space="preserve">      2) </w:t>
      </w:r>
      <w:r w:rsidR="00A90C7A" w:rsidRPr="007A654F">
        <w:rPr>
          <w:rFonts w:asciiTheme="minorHAnsi" w:hAnsiTheme="minorHAnsi" w:cstheme="minorHAnsi"/>
        </w:rPr>
        <w:t>wskazane osoby nie wezmą udział</w:t>
      </w:r>
      <w:r w:rsidR="004F7A2C">
        <w:rPr>
          <w:rFonts w:asciiTheme="minorHAnsi" w:hAnsiTheme="minorHAnsi" w:cstheme="minorHAnsi"/>
        </w:rPr>
        <w:t>u w pracach komisji konkursowej</w:t>
      </w:r>
      <w:r w:rsidR="00A90C7A" w:rsidRPr="007A654F">
        <w:rPr>
          <w:rFonts w:asciiTheme="minorHAnsi" w:hAnsiTheme="minorHAnsi" w:cstheme="minorHAnsi"/>
        </w:rPr>
        <w:t xml:space="preserve"> lub</w:t>
      </w:r>
    </w:p>
    <w:p w14:paraId="5D8BCAC1" w14:textId="77777777" w:rsidR="00A90C7A" w:rsidRDefault="00D80D66" w:rsidP="00D80D66">
      <w:pPr>
        <w:pStyle w:val="Teksttreci0"/>
        <w:shd w:val="clear" w:color="auto" w:fill="auto"/>
        <w:tabs>
          <w:tab w:val="left" w:pos="344"/>
        </w:tabs>
        <w:spacing w:after="0" w:line="240" w:lineRule="auto"/>
        <w:rPr>
          <w:rFonts w:asciiTheme="minorHAnsi" w:hAnsiTheme="minorHAnsi" w:cstheme="minorHAnsi"/>
        </w:rPr>
      </w:pPr>
      <w:r>
        <w:rPr>
          <w:rFonts w:asciiTheme="minorHAnsi" w:hAnsiTheme="minorHAnsi" w:cstheme="minorHAnsi"/>
        </w:rPr>
        <w:t xml:space="preserve">      3) </w:t>
      </w:r>
      <w:r w:rsidR="00A90C7A" w:rsidRPr="007A654F">
        <w:rPr>
          <w:rFonts w:asciiTheme="minorHAnsi" w:hAnsiTheme="minorHAnsi" w:cstheme="minorHAnsi"/>
        </w:rPr>
        <w:t xml:space="preserve">wszystkie powołane w skład komisji konkursowej osoby podlegają wyłączeniu na podstawie </w:t>
      </w:r>
      <w:r>
        <w:rPr>
          <w:rFonts w:asciiTheme="minorHAnsi" w:hAnsiTheme="minorHAnsi" w:cstheme="minorHAnsi"/>
        </w:rPr>
        <w:br/>
        <w:t xml:space="preserve">           </w:t>
      </w:r>
      <w:r w:rsidR="00A90C7A" w:rsidRPr="007A654F">
        <w:rPr>
          <w:rFonts w:asciiTheme="minorHAnsi" w:hAnsiTheme="minorHAnsi" w:cstheme="minorHAnsi"/>
        </w:rPr>
        <w:t>art. 15 ust. 2d lub art. 15 ust. 2f.</w:t>
      </w:r>
    </w:p>
    <w:p w14:paraId="56EE240E" w14:textId="77777777" w:rsidR="004F7A2C" w:rsidRPr="002D7B89" w:rsidRDefault="004F7A2C" w:rsidP="00D80D66">
      <w:pPr>
        <w:pStyle w:val="Teksttreci0"/>
        <w:shd w:val="clear" w:color="auto" w:fill="auto"/>
        <w:tabs>
          <w:tab w:val="left" w:pos="344"/>
        </w:tabs>
        <w:spacing w:after="0" w:line="240" w:lineRule="auto"/>
        <w:rPr>
          <w:rFonts w:asciiTheme="minorHAnsi" w:hAnsiTheme="minorHAnsi" w:cstheme="minorHAnsi"/>
        </w:rPr>
      </w:pPr>
    </w:p>
    <w:p w14:paraId="08EA140B" w14:textId="77777777" w:rsidR="00A90C7A" w:rsidRDefault="00A90C7A" w:rsidP="00A90C7A">
      <w:pPr>
        <w:pStyle w:val="Teksttreci0"/>
        <w:numPr>
          <w:ilvl w:val="0"/>
          <w:numId w:val="23"/>
        </w:numPr>
        <w:shd w:val="clear" w:color="auto" w:fill="auto"/>
        <w:tabs>
          <w:tab w:val="left" w:pos="340"/>
        </w:tabs>
        <w:spacing w:after="0" w:line="240" w:lineRule="auto"/>
        <w:rPr>
          <w:rFonts w:asciiTheme="minorHAnsi" w:hAnsiTheme="minorHAnsi" w:cstheme="minorHAnsi"/>
        </w:rPr>
      </w:pPr>
      <w:r w:rsidRPr="007A654F">
        <w:rPr>
          <w:rFonts w:asciiTheme="minorHAnsi" w:hAnsiTheme="minorHAnsi" w:cstheme="minorHAnsi"/>
        </w:rPr>
        <w:t>Dopuszcza się możliwość powołania do składu komisji z głosem doradczym osób posiadających wiedzę specjalistyczną w danej dziedzinie (tzw. eksperci), w której ogłoszony jest konkurs.</w:t>
      </w:r>
    </w:p>
    <w:p w14:paraId="170F8D24" w14:textId="77777777" w:rsidR="004F7A2C" w:rsidRPr="007A654F" w:rsidRDefault="004F7A2C" w:rsidP="004F7A2C">
      <w:pPr>
        <w:pStyle w:val="Teksttreci0"/>
        <w:shd w:val="clear" w:color="auto" w:fill="auto"/>
        <w:tabs>
          <w:tab w:val="left" w:pos="340"/>
        </w:tabs>
        <w:spacing w:after="0" w:line="240" w:lineRule="auto"/>
        <w:rPr>
          <w:rFonts w:asciiTheme="minorHAnsi" w:hAnsiTheme="minorHAnsi" w:cstheme="minorHAnsi"/>
        </w:rPr>
      </w:pPr>
    </w:p>
    <w:p w14:paraId="4AA658D2" w14:textId="77777777" w:rsidR="00A90C7A" w:rsidRPr="007A654F" w:rsidRDefault="00A90C7A" w:rsidP="00A90C7A">
      <w:pPr>
        <w:pStyle w:val="Teksttreci0"/>
        <w:numPr>
          <w:ilvl w:val="0"/>
          <w:numId w:val="23"/>
        </w:numPr>
        <w:shd w:val="clear" w:color="auto" w:fill="auto"/>
        <w:tabs>
          <w:tab w:val="left" w:pos="318"/>
        </w:tabs>
        <w:spacing w:after="0" w:line="240" w:lineRule="auto"/>
        <w:rPr>
          <w:rFonts w:asciiTheme="minorHAnsi" w:hAnsiTheme="minorHAnsi" w:cstheme="minorHAnsi"/>
        </w:rPr>
      </w:pPr>
      <w:r w:rsidRPr="007A654F">
        <w:rPr>
          <w:rFonts w:asciiTheme="minorHAnsi" w:hAnsiTheme="minorHAnsi" w:cstheme="minorHAnsi"/>
        </w:rPr>
        <w:t>Osoby, o których mowa w pkt. 4 mogą w szczególności:</w:t>
      </w:r>
    </w:p>
    <w:p w14:paraId="6AAA59B6" w14:textId="77777777" w:rsidR="00A90C7A" w:rsidRPr="007A654F" w:rsidRDefault="00D80D66" w:rsidP="00D80D66">
      <w:pPr>
        <w:pStyle w:val="Teksttreci0"/>
        <w:shd w:val="clear" w:color="auto" w:fill="auto"/>
        <w:tabs>
          <w:tab w:val="left" w:pos="315"/>
        </w:tabs>
        <w:spacing w:after="0" w:line="240" w:lineRule="auto"/>
        <w:rPr>
          <w:rFonts w:asciiTheme="minorHAnsi" w:hAnsiTheme="minorHAnsi" w:cstheme="minorHAnsi"/>
        </w:rPr>
      </w:pPr>
      <w:r>
        <w:rPr>
          <w:rFonts w:asciiTheme="minorHAnsi" w:hAnsiTheme="minorHAnsi" w:cstheme="minorHAnsi"/>
        </w:rPr>
        <w:t xml:space="preserve">      1) </w:t>
      </w:r>
      <w:r w:rsidR="00A90C7A" w:rsidRPr="007A654F">
        <w:rPr>
          <w:rFonts w:asciiTheme="minorHAnsi" w:hAnsiTheme="minorHAnsi" w:cstheme="minorHAnsi"/>
        </w:rPr>
        <w:t>uczestniczyć w pra</w:t>
      </w:r>
      <w:r w:rsidR="0052462C">
        <w:rPr>
          <w:rFonts w:asciiTheme="minorHAnsi" w:hAnsiTheme="minorHAnsi" w:cstheme="minorHAnsi"/>
        </w:rPr>
        <w:t>cach komisji z głosem doradczym,</w:t>
      </w:r>
    </w:p>
    <w:p w14:paraId="24408AC3" w14:textId="77777777" w:rsidR="00277109" w:rsidRDefault="00D80D66" w:rsidP="00D80D66">
      <w:pPr>
        <w:pStyle w:val="Teksttreci0"/>
        <w:shd w:val="clear" w:color="auto" w:fill="auto"/>
        <w:tabs>
          <w:tab w:val="left" w:pos="333"/>
        </w:tabs>
        <w:spacing w:after="0" w:line="240" w:lineRule="auto"/>
        <w:rPr>
          <w:rFonts w:asciiTheme="minorHAnsi" w:hAnsiTheme="minorHAnsi" w:cstheme="minorHAnsi"/>
        </w:rPr>
      </w:pPr>
      <w:r>
        <w:rPr>
          <w:rFonts w:asciiTheme="minorHAnsi" w:hAnsiTheme="minorHAnsi" w:cstheme="minorHAnsi"/>
        </w:rPr>
        <w:t xml:space="preserve">      2) </w:t>
      </w:r>
      <w:r w:rsidR="00A90C7A" w:rsidRPr="007A654F">
        <w:rPr>
          <w:rFonts w:asciiTheme="minorHAnsi" w:hAnsiTheme="minorHAnsi" w:cstheme="minorHAnsi"/>
        </w:rPr>
        <w:t>wydawać opinie.</w:t>
      </w:r>
    </w:p>
    <w:p w14:paraId="5B18270A" w14:textId="77777777" w:rsidR="004F7A2C" w:rsidRPr="00277109" w:rsidRDefault="004F7A2C" w:rsidP="00D80D66">
      <w:pPr>
        <w:pStyle w:val="Teksttreci0"/>
        <w:shd w:val="clear" w:color="auto" w:fill="auto"/>
        <w:tabs>
          <w:tab w:val="left" w:pos="333"/>
        </w:tabs>
        <w:spacing w:after="0" w:line="240" w:lineRule="auto"/>
        <w:rPr>
          <w:rFonts w:asciiTheme="minorHAnsi" w:hAnsiTheme="minorHAnsi" w:cstheme="minorHAnsi"/>
        </w:rPr>
      </w:pPr>
    </w:p>
    <w:p w14:paraId="489EA06B" w14:textId="77777777" w:rsidR="00A90C7A" w:rsidRDefault="00D80D66" w:rsidP="00277109">
      <w:pPr>
        <w:spacing w:after="0" w:line="240" w:lineRule="auto"/>
        <w:jc w:val="both"/>
      </w:pPr>
      <w:r w:rsidRPr="00D80D66">
        <w:t>6</w:t>
      </w:r>
      <w:r w:rsidR="00A90C7A" w:rsidRPr="00D80D66">
        <w:t xml:space="preserve">. Udział w pracach komisji konkursowych jest nieodpłatny. </w:t>
      </w:r>
    </w:p>
    <w:p w14:paraId="087D1765" w14:textId="77777777" w:rsidR="004F7A2C" w:rsidRPr="00D80D66" w:rsidRDefault="004F7A2C" w:rsidP="00277109">
      <w:pPr>
        <w:spacing w:after="0" w:line="240" w:lineRule="auto"/>
        <w:jc w:val="both"/>
      </w:pPr>
    </w:p>
    <w:p w14:paraId="41F72E18" w14:textId="77777777" w:rsidR="00A90C7A" w:rsidRDefault="00D80D66" w:rsidP="00277109">
      <w:pPr>
        <w:spacing w:after="0" w:line="240" w:lineRule="auto"/>
        <w:jc w:val="both"/>
      </w:pPr>
      <w:r w:rsidRPr="001A21AA">
        <w:rPr>
          <w:rFonts w:eastAsia="Times New Roman" w:cstheme="minorHAnsi"/>
        </w:rPr>
        <w:t>7</w:t>
      </w:r>
      <w:r w:rsidR="00A90C7A" w:rsidRPr="001A21AA">
        <w:rPr>
          <w:rFonts w:eastAsia="Times New Roman" w:cstheme="minorHAnsi"/>
        </w:rPr>
        <w:t xml:space="preserve">. </w:t>
      </w:r>
      <w:r w:rsidR="00A90C7A" w:rsidRPr="001A21AA">
        <w:t xml:space="preserve">O posiedzeniu komisji konkursowej jej członkowie powiadamiani są telefonicznie lub za pośrednictwem poczty elektronicznej w terminie nie krótszym niż 3 dni przed planowanym terminem posiedzenia, </w:t>
      </w:r>
    </w:p>
    <w:p w14:paraId="42B03598" w14:textId="77777777" w:rsidR="004F7A2C" w:rsidRPr="001A21AA" w:rsidRDefault="004F7A2C" w:rsidP="00277109">
      <w:pPr>
        <w:spacing w:after="0" w:line="240" w:lineRule="auto"/>
        <w:jc w:val="both"/>
      </w:pPr>
    </w:p>
    <w:p w14:paraId="7D04F11D" w14:textId="77777777" w:rsidR="00A90C7A" w:rsidRDefault="00D80D66" w:rsidP="00D0483B">
      <w:pPr>
        <w:spacing w:after="0" w:line="240" w:lineRule="auto"/>
        <w:jc w:val="both"/>
      </w:pPr>
      <w:r w:rsidRPr="001A21AA">
        <w:t>8</w:t>
      </w:r>
      <w:r w:rsidR="00A90C7A" w:rsidRPr="001A21AA">
        <w:t xml:space="preserve">. Prace komisji konkursowej mogą być prowadzone jeżeli w posiedzeniu uczestniczy co najmniej połowa jej członków w tym Przewodniczący komisji. </w:t>
      </w:r>
    </w:p>
    <w:p w14:paraId="41A2F120" w14:textId="77777777" w:rsidR="004F7A2C" w:rsidRPr="001A21AA" w:rsidRDefault="004F7A2C" w:rsidP="00D0483B">
      <w:pPr>
        <w:spacing w:after="0" w:line="240" w:lineRule="auto"/>
        <w:jc w:val="both"/>
      </w:pPr>
    </w:p>
    <w:p w14:paraId="230941C0" w14:textId="77777777" w:rsidR="00A90C7A" w:rsidRDefault="00D0483B" w:rsidP="00D80D66">
      <w:pPr>
        <w:spacing w:after="0" w:line="240" w:lineRule="auto"/>
      </w:pPr>
      <w:r w:rsidRPr="001A21AA">
        <w:t>9</w:t>
      </w:r>
      <w:r w:rsidR="00A90C7A" w:rsidRPr="001A21AA">
        <w:t>. Komisja konkursowa obraduj</w:t>
      </w:r>
      <w:r w:rsidR="000A4CF9" w:rsidRPr="001A21AA">
        <w:t xml:space="preserve">e na posiedzeniach zamkniętych bez udziału </w:t>
      </w:r>
      <w:r w:rsidR="00862796" w:rsidRPr="001A21AA">
        <w:t>o</w:t>
      </w:r>
      <w:r w:rsidR="000A4CF9" w:rsidRPr="001A21AA">
        <w:t>ferentów.</w:t>
      </w:r>
    </w:p>
    <w:p w14:paraId="352C3685" w14:textId="77777777" w:rsidR="004F7A2C" w:rsidRPr="001A21AA" w:rsidRDefault="004F7A2C" w:rsidP="00D80D66">
      <w:pPr>
        <w:spacing w:after="0" w:line="240" w:lineRule="auto"/>
      </w:pPr>
    </w:p>
    <w:p w14:paraId="7C346900" w14:textId="77777777" w:rsidR="00A90C7A" w:rsidRDefault="00D0483B" w:rsidP="00A90C7A">
      <w:pPr>
        <w:spacing w:after="0" w:line="240" w:lineRule="auto"/>
        <w:jc w:val="both"/>
      </w:pPr>
      <w:r w:rsidRPr="001A21AA">
        <w:t>10</w:t>
      </w:r>
      <w:r w:rsidR="00A90C7A" w:rsidRPr="001A21AA">
        <w:t>. Komisja konkursowa opiniuje wnioski złożone w otwartych konkursach ofert i przedstawia Wójtowi Gminy Bedlno</w:t>
      </w:r>
      <w:r w:rsidRPr="001A21AA">
        <w:t xml:space="preserve"> swoje stanowisko</w:t>
      </w:r>
      <w:r w:rsidR="00A90C7A" w:rsidRPr="001A21AA">
        <w:t xml:space="preserve">, w postaci listy zgłoszonych zadań konkursowych </w:t>
      </w:r>
      <w:r w:rsidR="00261FB2">
        <w:br/>
      </w:r>
      <w:r w:rsidR="00A90C7A" w:rsidRPr="001A21AA">
        <w:t>z proponowanymi kwotami dot</w:t>
      </w:r>
      <w:r w:rsidR="000C70E8" w:rsidRPr="001A21AA">
        <w:t>acji. Rozstrzygnięcia komisji nie są wiążące dla Wójta</w:t>
      </w:r>
      <w:r w:rsidR="00FB473A" w:rsidRPr="001A21AA">
        <w:t>.</w:t>
      </w:r>
    </w:p>
    <w:p w14:paraId="01AD194B" w14:textId="77777777" w:rsidR="004F7A2C" w:rsidRPr="001A21AA" w:rsidRDefault="004F7A2C" w:rsidP="00A90C7A">
      <w:pPr>
        <w:spacing w:after="0" w:line="240" w:lineRule="auto"/>
        <w:jc w:val="both"/>
      </w:pPr>
    </w:p>
    <w:p w14:paraId="68B00220" w14:textId="77777777" w:rsidR="004F7A2C" w:rsidRDefault="00D0483B" w:rsidP="00A90C7A">
      <w:pPr>
        <w:spacing w:after="0" w:line="240" w:lineRule="auto"/>
        <w:jc w:val="both"/>
      </w:pPr>
      <w:r w:rsidRPr="001A21AA">
        <w:t>1</w:t>
      </w:r>
      <w:r w:rsidR="00FB473A" w:rsidRPr="001A21AA">
        <w:t>1</w:t>
      </w:r>
      <w:r w:rsidR="00A90C7A" w:rsidRPr="001A21AA">
        <w:t>. Konkurs umarza się, jeżeli postępowanie konkursowe nie zostało z</w:t>
      </w:r>
      <w:r w:rsidR="004F7A2C">
        <w:t xml:space="preserve">akończone wyłonieniem oferty. </w:t>
      </w:r>
    </w:p>
    <w:p w14:paraId="434E6217" w14:textId="77777777" w:rsidR="004F7A2C" w:rsidRDefault="004F7A2C" w:rsidP="00A90C7A">
      <w:pPr>
        <w:spacing w:after="0" w:line="240" w:lineRule="auto"/>
        <w:jc w:val="both"/>
      </w:pPr>
    </w:p>
    <w:p w14:paraId="3115DC61" w14:textId="77777777" w:rsidR="00A90C7A" w:rsidRDefault="00D0483B" w:rsidP="00A90C7A">
      <w:pPr>
        <w:spacing w:after="0" w:line="240" w:lineRule="auto"/>
        <w:jc w:val="both"/>
      </w:pPr>
      <w:r w:rsidRPr="001A21AA">
        <w:t>1</w:t>
      </w:r>
      <w:r w:rsidR="00FB473A" w:rsidRPr="001A21AA">
        <w:t>2</w:t>
      </w:r>
      <w:r w:rsidR="00A90C7A" w:rsidRPr="001A21AA">
        <w:t>. W przypadku, gdy zostanie przedłożona tylko jedna oferta zostaje ona rozpatrzona przez Komisję konkursową, która sprawdza czy jest zgodna z regulamine</w:t>
      </w:r>
      <w:r w:rsidR="004F7A2C">
        <w:t>m.</w:t>
      </w:r>
    </w:p>
    <w:p w14:paraId="2EB44EC7" w14:textId="77777777" w:rsidR="004F7A2C" w:rsidRPr="001A21AA" w:rsidRDefault="004F7A2C" w:rsidP="00A90C7A">
      <w:pPr>
        <w:spacing w:after="0" w:line="240" w:lineRule="auto"/>
        <w:jc w:val="both"/>
      </w:pPr>
    </w:p>
    <w:p w14:paraId="563F0474" w14:textId="77777777" w:rsidR="00E7384C" w:rsidRDefault="00D0483B" w:rsidP="00E7384C">
      <w:pPr>
        <w:spacing w:after="0" w:line="240" w:lineRule="auto"/>
        <w:jc w:val="both"/>
      </w:pPr>
      <w:r w:rsidRPr="001A21AA">
        <w:t xml:space="preserve"> 1</w:t>
      </w:r>
      <w:r w:rsidR="00FB473A" w:rsidRPr="001A21AA">
        <w:t>3</w:t>
      </w:r>
      <w:r w:rsidR="00A90C7A" w:rsidRPr="001A21AA">
        <w:t xml:space="preserve">. Gmina Bedlno po zakończeniu procedury konkursowej powiadamia pisemnie o wynikach konkursu oraz zamieszcza informację na stronie internetowej Gminy. </w:t>
      </w:r>
    </w:p>
    <w:p w14:paraId="4A9AC004" w14:textId="77777777" w:rsidR="004F7A2C" w:rsidRPr="001A21AA" w:rsidRDefault="004F7A2C" w:rsidP="00E7384C">
      <w:pPr>
        <w:spacing w:after="0" w:line="240" w:lineRule="auto"/>
        <w:jc w:val="both"/>
      </w:pPr>
    </w:p>
    <w:p w14:paraId="2DC5262E" w14:textId="77777777" w:rsidR="00E7384C" w:rsidRDefault="00D0483B" w:rsidP="00E7384C">
      <w:pPr>
        <w:spacing w:after="0" w:line="240" w:lineRule="auto"/>
        <w:jc w:val="both"/>
      </w:pPr>
      <w:r w:rsidRPr="001A21AA">
        <w:t>1</w:t>
      </w:r>
      <w:r w:rsidR="00FB473A" w:rsidRPr="001A21AA">
        <w:t>4</w:t>
      </w:r>
      <w:r w:rsidR="00E7384C" w:rsidRPr="001A21AA">
        <w:t xml:space="preserve">. Dwie lub więcej organizacje pozarządowe lub podmioty wymienione w art. 3 ust. 3 działające wspólnie mogą złożyć ofertę wspólną. </w:t>
      </w:r>
    </w:p>
    <w:p w14:paraId="7F568C8C" w14:textId="77777777" w:rsidR="004F7A2C" w:rsidRPr="001A21AA" w:rsidRDefault="004F7A2C" w:rsidP="00E7384C">
      <w:pPr>
        <w:spacing w:after="0" w:line="240" w:lineRule="auto"/>
        <w:jc w:val="both"/>
      </w:pPr>
    </w:p>
    <w:p w14:paraId="365ACEE5" w14:textId="77777777" w:rsidR="00E7384C" w:rsidRDefault="00D0483B" w:rsidP="00E7384C">
      <w:pPr>
        <w:spacing w:after="0" w:line="240" w:lineRule="auto"/>
        <w:jc w:val="both"/>
      </w:pPr>
      <w:r w:rsidRPr="001A21AA">
        <w:t>1</w:t>
      </w:r>
      <w:r w:rsidR="00FB473A" w:rsidRPr="001A21AA">
        <w:t>5</w:t>
      </w:r>
      <w:r w:rsidR="00E7384C" w:rsidRPr="001A21AA">
        <w:t>. Realizacja zadania następować będzie w oparciu o zawart</w:t>
      </w:r>
      <w:r w:rsidR="006F58F3" w:rsidRPr="001A21AA">
        <w:t>ą pomiędzy Wójtem Gminy Bedlno</w:t>
      </w:r>
      <w:r w:rsidR="00E7384C" w:rsidRPr="001A21AA">
        <w:t xml:space="preserve"> </w:t>
      </w:r>
      <w:r w:rsidR="004F7A2C">
        <w:br/>
      </w:r>
      <w:r w:rsidR="00E7384C" w:rsidRPr="001A21AA">
        <w:t>i zleceniobiorcą zadania umową, która winna być opatrzona kontra</w:t>
      </w:r>
      <w:r w:rsidR="006F58F3" w:rsidRPr="001A21AA">
        <w:t>sygnatą Skarbnika Gminy Bedlno</w:t>
      </w:r>
      <w:r w:rsidR="00E7384C" w:rsidRPr="001A21AA">
        <w:t>.</w:t>
      </w:r>
    </w:p>
    <w:p w14:paraId="54C000BB" w14:textId="77777777" w:rsidR="004F7A2C" w:rsidRPr="001A21AA" w:rsidRDefault="004F7A2C" w:rsidP="00E7384C">
      <w:pPr>
        <w:spacing w:after="0" w:line="240" w:lineRule="auto"/>
        <w:jc w:val="both"/>
      </w:pPr>
    </w:p>
    <w:p w14:paraId="64E8E218" w14:textId="77777777" w:rsidR="00E7384C" w:rsidRPr="00205B5A" w:rsidRDefault="00D0483B" w:rsidP="005D5BBE">
      <w:pPr>
        <w:spacing w:after="0" w:line="240" w:lineRule="auto"/>
        <w:jc w:val="both"/>
      </w:pPr>
      <w:r w:rsidRPr="00205B5A">
        <w:t>1</w:t>
      </w:r>
      <w:r w:rsidR="00FB473A" w:rsidRPr="00205B5A">
        <w:t>6</w:t>
      </w:r>
      <w:r w:rsidRPr="00205B5A">
        <w:t xml:space="preserve">. </w:t>
      </w:r>
      <w:r w:rsidR="00E7384C" w:rsidRPr="00205B5A">
        <w:t xml:space="preserve"> Przeprowadzenie otwartych konkursów ofert odbywa się według następujących zasad: </w:t>
      </w:r>
    </w:p>
    <w:p w14:paraId="55369C97" w14:textId="77777777" w:rsidR="00E7384C" w:rsidRPr="00205B5A" w:rsidRDefault="00617C33" w:rsidP="00E7384C">
      <w:pPr>
        <w:shd w:val="clear" w:color="auto" w:fill="FFFFFF"/>
        <w:spacing w:after="0" w:line="240" w:lineRule="auto"/>
        <w:ind w:left="397"/>
        <w:jc w:val="both"/>
      </w:pPr>
      <w:r>
        <w:t>1</w:t>
      </w:r>
      <w:r w:rsidR="00E7384C" w:rsidRPr="00205B5A">
        <w:t xml:space="preserve">) zlecanie realizacji zadań Gminy organizacjom obejmować będzie w pierwszej kolejności </w:t>
      </w:r>
      <w:r w:rsidR="00FB473A" w:rsidRPr="00205B5A">
        <w:br/>
        <w:t xml:space="preserve">       </w:t>
      </w:r>
      <w:r w:rsidR="00E7384C" w:rsidRPr="00205B5A">
        <w:t>zadania priorytetowe i odbywać się będzie po przeprowadzeniu otwartego konkursu ofert w</w:t>
      </w:r>
      <w:r w:rsidR="00FB473A" w:rsidRPr="00205B5A">
        <w:br/>
        <w:t xml:space="preserve">      </w:t>
      </w:r>
      <w:r w:rsidR="00E7384C" w:rsidRPr="00205B5A">
        <w:t xml:space="preserve"> oparciu o przepisy ustawy i wydane na jej podstawie przepisy wykonawcze chyba, że</w:t>
      </w:r>
      <w:r w:rsidR="00FB473A" w:rsidRPr="00205B5A">
        <w:br/>
        <w:t xml:space="preserve">      </w:t>
      </w:r>
      <w:r w:rsidR="00E7384C" w:rsidRPr="00205B5A">
        <w:t xml:space="preserve"> przepisy odrębne przewidują inny tryb zlecenia, </w:t>
      </w:r>
    </w:p>
    <w:p w14:paraId="2B223FF2" w14:textId="77777777" w:rsidR="00E7384C" w:rsidRPr="00205B5A" w:rsidRDefault="004F7A2C" w:rsidP="00E7384C">
      <w:pPr>
        <w:shd w:val="clear" w:color="auto" w:fill="FFFFFF"/>
        <w:spacing w:after="0" w:line="240" w:lineRule="auto"/>
        <w:ind w:left="397"/>
        <w:jc w:val="both"/>
      </w:pPr>
      <w:r>
        <w:t xml:space="preserve"> </w:t>
      </w:r>
      <w:r w:rsidR="00617C33">
        <w:t>2</w:t>
      </w:r>
      <w:r w:rsidR="00E7384C" w:rsidRPr="00205B5A">
        <w:t xml:space="preserve">) ogłoszenie otwartego konkursu ofert przez Wójta Gminy, </w:t>
      </w:r>
    </w:p>
    <w:p w14:paraId="5BFC00C0" w14:textId="77777777" w:rsidR="005D5BBE" w:rsidRPr="00205B5A" w:rsidRDefault="005D5BBE" w:rsidP="005D5BBE">
      <w:pPr>
        <w:spacing w:after="0" w:line="240" w:lineRule="auto"/>
        <w:jc w:val="both"/>
      </w:pPr>
      <w:r w:rsidRPr="00205B5A">
        <w:lastRenderedPageBreak/>
        <w:t xml:space="preserve"> </w:t>
      </w:r>
      <w:r w:rsidR="00617C33">
        <w:t xml:space="preserve">        3</w:t>
      </w:r>
      <w:r w:rsidRPr="00205B5A">
        <w:t>) organizacje pozarządowe oraz podmioty wymienione w art. 3 ust. 3 ustawy z dnia 24 kwietnia</w:t>
      </w:r>
      <w:r w:rsidRPr="00205B5A">
        <w:br/>
        <w:t xml:space="preserve">             </w:t>
      </w:r>
      <w:r w:rsidR="00FB473A" w:rsidRPr="00205B5A">
        <w:t xml:space="preserve"> </w:t>
      </w:r>
      <w:r w:rsidRPr="00205B5A">
        <w:t>2003 roku o działalności pożytku publicznego i o wolontariacie, zobowiązane są do złożenia</w:t>
      </w:r>
      <w:r w:rsidRPr="00205B5A">
        <w:br/>
        <w:t xml:space="preserve">             </w:t>
      </w:r>
      <w:r w:rsidR="00FB473A" w:rsidRPr="00205B5A">
        <w:t xml:space="preserve"> </w:t>
      </w:r>
      <w:r w:rsidR="00617C33">
        <w:t xml:space="preserve"> </w:t>
      </w:r>
      <w:r w:rsidRPr="00205B5A">
        <w:t>oferty, której wzór został wprowadzony rozporządzeniem Przewodniczącego Komitetu Do</w:t>
      </w:r>
      <w:r w:rsidRPr="00205B5A">
        <w:br/>
        <w:t xml:space="preserve">              </w:t>
      </w:r>
      <w:r w:rsidR="00617C33">
        <w:t xml:space="preserve"> </w:t>
      </w:r>
      <w:r w:rsidRPr="00205B5A">
        <w:t xml:space="preserve">Spraw Pożytku Publicznego z dnia 24 października 2018 roku Dz. U. 2018 poz. 2057 </w:t>
      </w:r>
      <w:r w:rsidRPr="00205B5A">
        <w:br/>
        <w:t xml:space="preserve">             z późniejszymi zmianami). Ponadto do oferty należy dołączyć: </w:t>
      </w:r>
    </w:p>
    <w:p w14:paraId="6DB5BDC8" w14:textId="77777777" w:rsidR="005D5BBE" w:rsidRPr="00205B5A" w:rsidRDefault="00617C33" w:rsidP="005D5BBE">
      <w:pPr>
        <w:spacing w:after="0" w:line="240" w:lineRule="auto"/>
        <w:ind w:left="397"/>
        <w:jc w:val="both"/>
      </w:pPr>
      <w:r>
        <w:t xml:space="preserve">         a) </w:t>
      </w:r>
      <w:r w:rsidR="005D5BBE" w:rsidRPr="00205B5A">
        <w:t xml:space="preserve"> statut organizacyjny, </w:t>
      </w:r>
    </w:p>
    <w:p w14:paraId="703EA168" w14:textId="77777777" w:rsidR="005D5BBE" w:rsidRPr="00205B5A" w:rsidRDefault="005D5BBE" w:rsidP="00FB473A">
      <w:pPr>
        <w:spacing w:after="0" w:line="240" w:lineRule="auto"/>
        <w:jc w:val="both"/>
      </w:pPr>
      <w:r w:rsidRPr="00205B5A">
        <w:t xml:space="preserve">    </w:t>
      </w:r>
      <w:r w:rsidR="00617C33">
        <w:t xml:space="preserve">             b) </w:t>
      </w:r>
      <w:r w:rsidRPr="00205B5A">
        <w:t xml:space="preserve">wypis z odpowiedniego rejestru (ewidencji), </w:t>
      </w:r>
    </w:p>
    <w:p w14:paraId="2DC30772" w14:textId="77777777" w:rsidR="00E7384C" w:rsidRPr="00205B5A" w:rsidRDefault="00617C33" w:rsidP="00E7384C">
      <w:pPr>
        <w:shd w:val="clear" w:color="auto" w:fill="FFFFFF"/>
        <w:spacing w:after="0" w:line="240" w:lineRule="auto"/>
        <w:ind w:left="397"/>
        <w:jc w:val="both"/>
      </w:pPr>
      <w:r>
        <w:t>4</w:t>
      </w:r>
      <w:r w:rsidR="00E7384C" w:rsidRPr="00205B5A">
        <w:t xml:space="preserve">) składanie ofert w terminie nie krótszym, niż 21 dni od dnia ukazania się ostatniego ogłoszenia, </w:t>
      </w:r>
    </w:p>
    <w:p w14:paraId="2E017336" w14:textId="77777777" w:rsidR="00E7384C" w:rsidRPr="00205B5A" w:rsidRDefault="00AE10B4" w:rsidP="00E7384C">
      <w:pPr>
        <w:shd w:val="clear" w:color="auto" w:fill="FFFFFF"/>
        <w:spacing w:after="0" w:line="240" w:lineRule="auto"/>
        <w:jc w:val="both"/>
      </w:pPr>
      <w:r w:rsidRPr="00205B5A">
        <w:t xml:space="preserve">        </w:t>
      </w:r>
      <w:r w:rsidR="00617C33">
        <w:t>5</w:t>
      </w:r>
      <w:r w:rsidR="00E7384C" w:rsidRPr="00205B5A">
        <w:t xml:space="preserve">) informowania o ogłoszeniu otwartego konkursu ofert na realizację zadań publicznych, </w:t>
      </w:r>
    </w:p>
    <w:p w14:paraId="08ADAD72" w14:textId="77777777" w:rsidR="00E7384C" w:rsidRPr="00205B5A" w:rsidRDefault="00AE10B4" w:rsidP="00E7384C">
      <w:pPr>
        <w:shd w:val="clear" w:color="auto" w:fill="FFFFFF"/>
        <w:spacing w:after="0" w:line="240" w:lineRule="auto"/>
        <w:jc w:val="both"/>
      </w:pPr>
      <w:r w:rsidRPr="00205B5A">
        <w:t xml:space="preserve">        </w:t>
      </w:r>
      <w:r w:rsidR="00617C33">
        <w:t>6</w:t>
      </w:r>
      <w:r w:rsidR="00E7384C" w:rsidRPr="00205B5A">
        <w:t xml:space="preserve">) rozpatrywanie wniosków odbywać się będzie w oparciu o procedury opisane w ustawie, </w:t>
      </w:r>
    </w:p>
    <w:p w14:paraId="09E3A531" w14:textId="77777777" w:rsidR="00E7384C" w:rsidRDefault="00AE10B4" w:rsidP="00E7384C">
      <w:pPr>
        <w:shd w:val="clear" w:color="auto" w:fill="FFFFFF"/>
        <w:spacing w:after="0" w:line="240" w:lineRule="auto"/>
        <w:jc w:val="both"/>
      </w:pPr>
      <w:r w:rsidRPr="00205B5A">
        <w:t xml:space="preserve">         </w:t>
      </w:r>
      <w:r w:rsidR="00617C33">
        <w:t>7</w:t>
      </w:r>
      <w:r w:rsidR="00E7384C" w:rsidRPr="00205B5A">
        <w:t xml:space="preserve">) spełniania przez podmioty przystępujące do otwartego konkursu ofert warunków </w:t>
      </w:r>
      <w:r w:rsidRPr="00205B5A">
        <w:br/>
        <w:t xml:space="preserve">            </w:t>
      </w:r>
      <w:r w:rsidR="00E7384C" w:rsidRPr="00205B5A">
        <w:t xml:space="preserve">wynikających z ustawy. </w:t>
      </w:r>
    </w:p>
    <w:p w14:paraId="7D44F3CE" w14:textId="77777777" w:rsidR="004F7A2C" w:rsidRPr="00205B5A" w:rsidRDefault="004F7A2C" w:rsidP="00E7384C">
      <w:pPr>
        <w:shd w:val="clear" w:color="auto" w:fill="FFFFFF"/>
        <w:spacing w:after="0" w:line="240" w:lineRule="auto"/>
        <w:jc w:val="both"/>
      </w:pPr>
    </w:p>
    <w:p w14:paraId="594A3014" w14:textId="77777777" w:rsidR="00E7384C" w:rsidRDefault="00FB473A" w:rsidP="00E7384C">
      <w:pPr>
        <w:shd w:val="clear" w:color="auto" w:fill="FFFFFF"/>
        <w:spacing w:after="0" w:line="240" w:lineRule="auto"/>
        <w:jc w:val="both"/>
      </w:pPr>
      <w:r w:rsidRPr="00205B5A">
        <w:t>17</w:t>
      </w:r>
      <w:r w:rsidR="00E7384C" w:rsidRPr="00205B5A">
        <w:t xml:space="preserve">. Decyzję o wyborze oferentów, którym zostanie przyznana dotacja oraz o wysokości dotacji podejmuje Wójt w formie </w:t>
      </w:r>
      <w:r w:rsidRPr="00205B5A">
        <w:t>zarządzenia. Od decyzji Wójta nie przysługuje odwołanie.</w:t>
      </w:r>
    </w:p>
    <w:p w14:paraId="0E234E0E" w14:textId="77777777" w:rsidR="004F7A2C" w:rsidRPr="00205B5A" w:rsidRDefault="004F7A2C" w:rsidP="00E7384C">
      <w:pPr>
        <w:shd w:val="clear" w:color="auto" w:fill="FFFFFF"/>
        <w:spacing w:after="0" w:line="240" w:lineRule="auto"/>
        <w:jc w:val="both"/>
      </w:pPr>
    </w:p>
    <w:p w14:paraId="7B7619F1" w14:textId="77777777" w:rsidR="00A90C7A" w:rsidRPr="00205B5A" w:rsidRDefault="00FB473A" w:rsidP="00617C33">
      <w:pPr>
        <w:shd w:val="clear" w:color="auto" w:fill="FFFFFF"/>
        <w:spacing w:after="0" w:line="240" w:lineRule="auto"/>
        <w:jc w:val="both"/>
      </w:pPr>
      <w:r w:rsidRPr="00205B5A">
        <w:t>18</w:t>
      </w:r>
      <w:r w:rsidR="00617C33">
        <w:t xml:space="preserve">. </w:t>
      </w:r>
      <w:r w:rsidR="00A90C7A" w:rsidRPr="00205B5A">
        <w:t xml:space="preserve">Zasady finansowania: </w:t>
      </w:r>
    </w:p>
    <w:p w14:paraId="7CCE2EDA" w14:textId="77777777" w:rsidR="00A90C7A" w:rsidRPr="00205B5A" w:rsidRDefault="004831E9" w:rsidP="00A90C7A">
      <w:pPr>
        <w:spacing w:after="0" w:line="240" w:lineRule="auto"/>
        <w:jc w:val="both"/>
      </w:pPr>
      <w:r w:rsidRPr="00205B5A">
        <w:t xml:space="preserve">      </w:t>
      </w:r>
      <w:r w:rsidR="00617C33">
        <w:t xml:space="preserve">  </w:t>
      </w:r>
      <w:r w:rsidR="00A90C7A" w:rsidRPr="00205B5A">
        <w:t>1</w:t>
      </w:r>
      <w:r w:rsidRPr="00205B5A">
        <w:t>) o</w:t>
      </w:r>
      <w:r w:rsidR="00A90C7A" w:rsidRPr="00205B5A">
        <w:t>głoszenie konkursowe zawiera informację o wysokości środków przeznaczonych na realizację</w:t>
      </w:r>
      <w:r w:rsidRPr="00205B5A">
        <w:br/>
        <w:t xml:space="preserve">        </w:t>
      </w:r>
      <w:r w:rsidR="00A90C7A" w:rsidRPr="00205B5A">
        <w:t xml:space="preserve"> </w:t>
      </w:r>
      <w:r w:rsidRPr="00205B5A">
        <w:t xml:space="preserve">   </w:t>
      </w:r>
      <w:r w:rsidR="00A90C7A" w:rsidRPr="00205B5A">
        <w:t>zadania w roku ko</w:t>
      </w:r>
      <w:r w:rsidRPr="00205B5A">
        <w:t>nkursowym</w:t>
      </w:r>
      <w:r w:rsidR="00A90C7A" w:rsidRPr="00205B5A">
        <w:t>.</w:t>
      </w:r>
    </w:p>
    <w:p w14:paraId="0CE86E97" w14:textId="77777777" w:rsidR="00A90C7A" w:rsidRPr="00205B5A" w:rsidRDefault="004831E9" w:rsidP="00A90C7A">
      <w:pPr>
        <w:spacing w:after="0" w:line="240" w:lineRule="auto"/>
        <w:jc w:val="both"/>
      </w:pPr>
      <w:r w:rsidRPr="00205B5A">
        <w:t xml:space="preserve">      </w:t>
      </w:r>
      <w:r w:rsidR="00617C33">
        <w:t xml:space="preserve">  </w:t>
      </w:r>
      <w:r w:rsidRPr="00205B5A">
        <w:t>2) w</w:t>
      </w:r>
      <w:r w:rsidR="00A90C7A" w:rsidRPr="00205B5A">
        <w:t xml:space="preserve"> ramach wnioskowanej dotacji sfinansować można jedyn</w:t>
      </w:r>
      <w:r w:rsidRPr="00205B5A">
        <w:t xml:space="preserve">ie działania służące realizacji </w:t>
      </w:r>
      <w:r w:rsidR="00617C33">
        <w:br/>
        <w:t xml:space="preserve">              zadania.</w:t>
      </w:r>
      <w:r w:rsidRPr="00205B5A">
        <w:t xml:space="preserve"> </w:t>
      </w:r>
      <w:r w:rsidR="00A90C7A" w:rsidRPr="00205B5A">
        <w:t xml:space="preserve">Z dotacji nie można finansować bieżącej działalności organizacji. </w:t>
      </w:r>
    </w:p>
    <w:p w14:paraId="4BE7410A" w14:textId="77777777" w:rsidR="00A90C7A" w:rsidRPr="00205B5A" w:rsidRDefault="004831E9" w:rsidP="00A90C7A">
      <w:pPr>
        <w:spacing w:after="0" w:line="240" w:lineRule="auto"/>
        <w:jc w:val="both"/>
      </w:pPr>
      <w:r w:rsidRPr="00205B5A">
        <w:t xml:space="preserve">      </w:t>
      </w:r>
      <w:r w:rsidR="00617C33">
        <w:t xml:space="preserve">  </w:t>
      </w:r>
      <w:r w:rsidRPr="00205B5A">
        <w:t>3) o</w:t>
      </w:r>
      <w:r w:rsidR="00A90C7A" w:rsidRPr="00205B5A">
        <w:t>rganizacja pozarządowa biorąca udział w konkursie ofert musi wnieść wkład własny na</w:t>
      </w:r>
      <w:r w:rsidRPr="00205B5A">
        <w:br/>
        <w:t xml:space="preserve">           </w:t>
      </w:r>
      <w:r w:rsidR="00617C33">
        <w:t xml:space="preserve">  </w:t>
      </w:r>
      <w:r w:rsidR="00A90C7A" w:rsidRPr="00205B5A">
        <w:t xml:space="preserve"> </w:t>
      </w:r>
      <w:r w:rsidR="00617C33">
        <w:t xml:space="preserve"> </w:t>
      </w:r>
      <w:r w:rsidR="00A90C7A" w:rsidRPr="00205B5A">
        <w:t>realizację zadania, przy czym min. 50% wkładu własnego musi stanowić wkład finansowy,</w:t>
      </w:r>
      <w:r w:rsidR="00DC0137" w:rsidRPr="00205B5A">
        <w:br/>
        <w:t xml:space="preserve">           </w:t>
      </w:r>
      <w:r w:rsidR="00A90C7A" w:rsidRPr="00205B5A">
        <w:t xml:space="preserve"> </w:t>
      </w:r>
      <w:r w:rsidR="00617C33">
        <w:t xml:space="preserve">   </w:t>
      </w:r>
      <w:r w:rsidR="00A90C7A" w:rsidRPr="00205B5A">
        <w:t>natomiast pozostała część wkładu własnego może być wkładem pozafinansowym w postaci</w:t>
      </w:r>
      <w:r w:rsidR="00DC0137" w:rsidRPr="00205B5A">
        <w:br/>
        <w:t xml:space="preserve">           </w:t>
      </w:r>
      <w:r w:rsidR="00A90C7A" w:rsidRPr="00205B5A">
        <w:t xml:space="preserve"> </w:t>
      </w:r>
      <w:r w:rsidR="00617C33">
        <w:t xml:space="preserve">  </w:t>
      </w:r>
      <w:r w:rsidR="00A90C7A" w:rsidRPr="00205B5A">
        <w:t xml:space="preserve">pracy wolontariuszy. </w:t>
      </w:r>
    </w:p>
    <w:p w14:paraId="01B70097" w14:textId="77777777" w:rsidR="00A90C7A" w:rsidRPr="00205B5A" w:rsidRDefault="00DC0137" w:rsidP="00A90C7A">
      <w:pPr>
        <w:spacing w:after="0" w:line="240" w:lineRule="auto"/>
        <w:jc w:val="both"/>
      </w:pPr>
      <w:r w:rsidRPr="00205B5A">
        <w:t xml:space="preserve">        4) w</w:t>
      </w:r>
      <w:r w:rsidR="00A90C7A" w:rsidRPr="00205B5A">
        <w:t xml:space="preserve"> przypadku, gdy suma dofinansowania zgłoszonych ofert przekracza wysokość środków</w:t>
      </w:r>
      <w:r w:rsidRPr="00205B5A">
        <w:br/>
        <w:t xml:space="preserve">            </w:t>
      </w:r>
      <w:r w:rsidR="00A90C7A" w:rsidRPr="00205B5A">
        <w:t xml:space="preserve"> przeznaczonych na wsparci</w:t>
      </w:r>
      <w:r w:rsidR="00296F1E" w:rsidRPr="00205B5A">
        <w:t>e</w:t>
      </w:r>
      <w:r w:rsidR="00A90C7A" w:rsidRPr="00205B5A">
        <w:t xml:space="preserve"> zadania, organizator konkursu zastrzega sobie możliwość </w:t>
      </w:r>
      <w:r w:rsidRPr="00205B5A">
        <w:br/>
        <w:t xml:space="preserve">            </w:t>
      </w:r>
      <w:r w:rsidR="00A90C7A" w:rsidRPr="00205B5A">
        <w:t>proporcjonalnego zmniejszenia wielkości dofinansowania, stosownie do posiadanych środków.</w:t>
      </w:r>
    </w:p>
    <w:p w14:paraId="649E602B" w14:textId="77777777" w:rsidR="00A90C7A" w:rsidRPr="00205B5A" w:rsidRDefault="00A90C7A" w:rsidP="00A90C7A">
      <w:pPr>
        <w:spacing w:after="0" w:line="240" w:lineRule="auto"/>
        <w:jc w:val="both"/>
      </w:pPr>
      <w:r w:rsidRPr="00205B5A">
        <w:t xml:space="preserve"> </w:t>
      </w:r>
      <w:r w:rsidR="00DC0137" w:rsidRPr="00205B5A">
        <w:t xml:space="preserve">       5) w</w:t>
      </w:r>
      <w:r w:rsidRPr="00205B5A">
        <w:t xml:space="preserve"> przypadku zaistnienia konieczności zmniejszenia kwoty dotacji w stosunku do wnioskowanej</w:t>
      </w:r>
      <w:r w:rsidR="00DC0137" w:rsidRPr="00205B5A">
        <w:br/>
        <w:t xml:space="preserve">            </w:t>
      </w:r>
      <w:r w:rsidRPr="00205B5A">
        <w:t xml:space="preserve"> przez oferentów, nie będą oni związani ofertą. </w:t>
      </w:r>
    </w:p>
    <w:p w14:paraId="2ADC3E1F" w14:textId="77777777" w:rsidR="00A90C7A" w:rsidRPr="00205B5A" w:rsidRDefault="00DC0137" w:rsidP="00A90C7A">
      <w:pPr>
        <w:spacing w:after="0" w:line="240" w:lineRule="auto"/>
        <w:jc w:val="both"/>
      </w:pPr>
      <w:r w:rsidRPr="00205B5A">
        <w:t xml:space="preserve">        6) w</w:t>
      </w:r>
      <w:r w:rsidR="00A90C7A" w:rsidRPr="00205B5A">
        <w:t xml:space="preserve"> przypadku przyznania dotacji niższej niż wnioskowana oferenci mogą umniejszyć</w:t>
      </w:r>
      <w:r w:rsidRPr="00205B5A">
        <w:br/>
        <w:t xml:space="preserve">            </w:t>
      </w:r>
      <w:r w:rsidR="00A90C7A" w:rsidRPr="00205B5A">
        <w:t xml:space="preserve"> </w:t>
      </w:r>
      <w:r w:rsidR="00080EC2">
        <w:t xml:space="preserve"> </w:t>
      </w:r>
      <w:r w:rsidR="00A90C7A" w:rsidRPr="00205B5A">
        <w:t>deklarowany w ofercie wkład własny o tyle procent, o ile została obniżona dotacja.</w:t>
      </w:r>
    </w:p>
    <w:p w14:paraId="5E47F657" w14:textId="77777777" w:rsidR="00A90C7A" w:rsidRPr="00205B5A" w:rsidRDefault="00A90C7A" w:rsidP="00A90C7A">
      <w:pPr>
        <w:spacing w:after="0" w:line="240" w:lineRule="auto"/>
        <w:jc w:val="both"/>
      </w:pPr>
      <w:r w:rsidRPr="00205B5A">
        <w:t xml:space="preserve"> </w:t>
      </w:r>
      <w:r w:rsidR="00DC0137" w:rsidRPr="00205B5A">
        <w:t xml:space="preserve">       7) z</w:t>
      </w:r>
      <w:r w:rsidRPr="00205B5A">
        <w:t xml:space="preserve"> dotacji nie zostaną opłacone podatki lub cło, za wyjątkiem podatku od wynagrodzeń i usług</w:t>
      </w:r>
      <w:r w:rsidR="00DC0137" w:rsidRPr="00205B5A">
        <w:br/>
        <w:t xml:space="preserve">             </w:t>
      </w:r>
      <w:r w:rsidRPr="00205B5A">
        <w:t xml:space="preserve"> wchodzących w zakres realizowanego zadania. Kwestię niniejszą regulują przepisy </w:t>
      </w:r>
      <w:r w:rsidR="00DC0137" w:rsidRPr="00205B5A">
        <w:br/>
        <w:t xml:space="preserve">              </w:t>
      </w:r>
      <w:r w:rsidRPr="00205B5A">
        <w:t xml:space="preserve">szczegółowe w sprawie wykonania niektórych przepisów ustawy o podatku od towarów </w:t>
      </w:r>
      <w:r w:rsidR="00DC0137" w:rsidRPr="00205B5A">
        <w:br/>
        <w:t xml:space="preserve">             </w:t>
      </w:r>
      <w:r w:rsidRPr="00205B5A">
        <w:t xml:space="preserve">i usług oraz podatku akcyzowym. </w:t>
      </w:r>
    </w:p>
    <w:p w14:paraId="09C24199" w14:textId="77777777" w:rsidR="001E0F36" w:rsidRPr="00205B5A" w:rsidRDefault="001E0F36" w:rsidP="00A90C7A">
      <w:pPr>
        <w:spacing w:after="0" w:line="240" w:lineRule="auto"/>
        <w:jc w:val="both"/>
      </w:pPr>
      <w:r w:rsidRPr="00205B5A">
        <w:t xml:space="preserve">         8) realizacja zadania następuje na podstawie umowy o powierzenie lub wsparcie wykonania </w:t>
      </w:r>
      <w:r w:rsidRPr="00205B5A">
        <w:br/>
        <w:t xml:space="preserve">              zadania pożytku publicznego. </w:t>
      </w:r>
    </w:p>
    <w:p w14:paraId="7C5B43D3" w14:textId="77777777" w:rsidR="00953890" w:rsidRPr="00205B5A" w:rsidRDefault="00DC0137" w:rsidP="00953890">
      <w:pPr>
        <w:spacing w:after="0" w:line="240" w:lineRule="auto"/>
        <w:jc w:val="both"/>
      </w:pPr>
      <w:r w:rsidRPr="00205B5A">
        <w:t xml:space="preserve">         </w:t>
      </w:r>
      <w:r w:rsidR="001E0F36" w:rsidRPr="00205B5A">
        <w:t>9</w:t>
      </w:r>
      <w:r w:rsidRPr="00205B5A">
        <w:t>) w</w:t>
      </w:r>
      <w:r w:rsidR="00A90C7A" w:rsidRPr="00205B5A">
        <w:t xml:space="preserve"> przypadku przyznania dotacji jej przekazanie następuje na rachunek bankowy</w:t>
      </w:r>
      <w:r w:rsidRPr="00205B5A">
        <w:br/>
        <w:t xml:space="preserve">              </w:t>
      </w:r>
      <w:r w:rsidR="00A90C7A" w:rsidRPr="00205B5A">
        <w:t xml:space="preserve"> wnioskodawcy wskazany w ofercie, w terminie określonym w umowie. </w:t>
      </w:r>
    </w:p>
    <w:p w14:paraId="5445ED29" w14:textId="77777777" w:rsidR="00953890" w:rsidRPr="00205B5A" w:rsidRDefault="00080EC2" w:rsidP="00953890">
      <w:pPr>
        <w:spacing w:after="0" w:line="240" w:lineRule="auto"/>
        <w:jc w:val="both"/>
      </w:pPr>
      <w:r>
        <w:t xml:space="preserve">        </w:t>
      </w:r>
      <w:r w:rsidR="001E0F36" w:rsidRPr="00205B5A">
        <w:t>10) wykorzystanie udzielonej dotacji niezgodnie z przeznaczeniem, nieterminowe oraz</w:t>
      </w:r>
      <w:r w:rsidR="001E0F36" w:rsidRPr="00205B5A">
        <w:br/>
        <w:t xml:space="preserve">                 nienależnie wykorzystanie umowy, może skutkować rozwiązaniem umowy, a także </w:t>
      </w:r>
      <w:r w:rsidR="001E0F36" w:rsidRPr="00205B5A">
        <w:br/>
        <w:t xml:space="preserve">                zwrotem otrzymanej dotacji, bądź jej części.</w:t>
      </w:r>
    </w:p>
    <w:p w14:paraId="19A8334F" w14:textId="77777777" w:rsidR="001E0F36" w:rsidRPr="001E0F36" w:rsidRDefault="001E0F36" w:rsidP="00953890">
      <w:pPr>
        <w:spacing w:after="0" w:line="240" w:lineRule="auto"/>
        <w:jc w:val="both"/>
        <w:rPr>
          <w:color w:val="FF0000"/>
        </w:rPr>
      </w:pPr>
    </w:p>
    <w:p w14:paraId="64C52960" w14:textId="77777777" w:rsidR="009C6F35" w:rsidRDefault="009C6F35" w:rsidP="009C6F35">
      <w:pPr>
        <w:pStyle w:val="Nagwek10"/>
        <w:keepNext/>
        <w:keepLines/>
        <w:shd w:val="clear" w:color="auto" w:fill="auto"/>
        <w:tabs>
          <w:tab w:val="left" w:pos="3730"/>
        </w:tabs>
        <w:spacing w:after="0" w:line="240" w:lineRule="auto"/>
        <w:ind w:left="3080"/>
        <w:rPr>
          <w:rFonts w:asciiTheme="minorHAnsi" w:hAnsiTheme="minorHAnsi" w:cstheme="minorHAnsi"/>
        </w:rPr>
      </w:pPr>
      <w:r>
        <w:rPr>
          <w:rFonts w:asciiTheme="minorHAnsi" w:hAnsiTheme="minorHAnsi" w:cstheme="minorHAnsi"/>
        </w:rPr>
        <w:t xml:space="preserve">XIV. </w:t>
      </w:r>
      <w:r w:rsidRPr="007A654F">
        <w:rPr>
          <w:rFonts w:asciiTheme="minorHAnsi" w:hAnsiTheme="minorHAnsi" w:cstheme="minorHAnsi"/>
        </w:rPr>
        <w:t>Postanowienia końcowe</w:t>
      </w:r>
    </w:p>
    <w:p w14:paraId="7AD1333E" w14:textId="77777777" w:rsidR="00261FB2" w:rsidRPr="007A654F" w:rsidRDefault="00261FB2" w:rsidP="009C6F35">
      <w:pPr>
        <w:pStyle w:val="Nagwek10"/>
        <w:keepNext/>
        <w:keepLines/>
        <w:shd w:val="clear" w:color="auto" w:fill="auto"/>
        <w:tabs>
          <w:tab w:val="left" w:pos="3730"/>
        </w:tabs>
        <w:spacing w:after="0" w:line="240" w:lineRule="auto"/>
        <w:ind w:left="3080"/>
        <w:rPr>
          <w:rFonts w:asciiTheme="minorHAnsi" w:hAnsiTheme="minorHAnsi" w:cstheme="minorHAnsi"/>
        </w:rPr>
      </w:pPr>
    </w:p>
    <w:p w14:paraId="46A7DCE4" w14:textId="77777777" w:rsidR="009C6F35" w:rsidRDefault="009C6F35" w:rsidP="009C6F35">
      <w:pPr>
        <w:pStyle w:val="Teksttreci0"/>
        <w:numPr>
          <w:ilvl w:val="0"/>
          <w:numId w:val="26"/>
        </w:numPr>
        <w:shd w:val="clear" w:color="auto" w:fill="auto"/>
        <w:tabs>
          <w:tab w:val="left" w:pos="311"/>
        </w:tabs>
        <w:spacing w:after="0" w:line="240" w:lineRule="auto"/>
        <w:rPr>
          <w:rFonts w:asciiTheme="minorHAnsi" w:hAnsiTheme="minorHAnsi" w:cstheme="minorHAnsi"/>
        </w:rPr>
      </w:pPr>
      <w:r w:rsidRPr="007A654F">
        <w:rPr>
          <w:rFonts w:asciiTheme="minorHAnsi" w:hAnsiTheme="minorHAnsi" w:cstheme="minorHAnsi"/>
        </w:rPr>
        <w:t>Projekt Programu współpracy po rozpatrzeniu uwag i propozycji wniesionych przez organizacje pozarządowe przedkłada się na posiedzeniu Rady Gminy Bedlno. Roczny Program współpracy uchwala się do dnia 30 listopada roku poprzedzającego okres jego obowiązywania.</w:t>
      </w:r>
    </w:p>
    <w:p w14:paraId="30D1EAF9" w14:textId="77777777" w:rsidR="004F7A2C" w:rsidRPr="007A654F" w:rsidRDefault="004F7A2C" w:rsidP="004F7A2C">
      <w:pPr>
        <w:pStyle w:val="Teksttreci0"/>
        <w:shd w:val="clear" w:color="auto" w:fill="auto"/>
        <w:tabs>
          <w:tab w:val="left" w:pos="311"/>
        </w:tabs>
        <w:spacing w:after="0" w:line="240" w:lineRule="auto"/>
        <w:rPr>
          <w:rFonts w:asciiTheme="minorHAnsi" w:hAnsiTheme="minorHAnsi" w:cstheme="minorHAnsi"/>
        </w:rPr>
      </w:pPr>
    </w:p>
    <w:p w14:paraId="00302BA0" w14:textId="77777777" w:rsidR="009C6F35" w:rsidRDefault="009C6F35" w:rsidP="009C6F35">
      <w:pPr>
        <w:pStyle w:val="Teksttreci0"/>
        <w:numPr>
          <w:ilvl w:val="0"/>
          <w:numId w:val="26"/>
        </w:numPr>
        <w:shd w:val="clear" w:color="auto" w:fill="auto"/>
        <w:tabs>
          <w:tab w:val="left" w:pos="315"/>
        </w:tabs>
        <w:spacing w:after="0" w:line="240" w:lineRule="auto"/>
        <w:rPr>
          <w:rFonts w:asciiTheme="minorHAnsi" w:hAnsiTheme="minorHAnsi" w:cstheme="minorHAnsi"/>
        </w:rPr>
      </w:pPr>
      <w:r w:rsidRPr="007A654F">
        <w:rPr>
          <w:rFonts w:asciiTheme="minorHAnsi" w:hAnsiTheme="minorHAnsi" w:cstheme="minorHAnsi"/>
        </w:rPr>
        <w:t xml:space="preserve">Po uchwaleniu przez Radę Gminy Bedlno „Programu współpracy Gminy Bedlno z organizacjami pozarządowymi oraz innymi podmiotami, o których mowa w art. 3 ust. 3 ustawy o działalności </w:t>
      </w:r>
      <w:r w:rsidRPr="007A654F">
        <w:rPr>
          <w:rFonts w:asciiTheme="minorHAnsi" w:hAnsiTheme="minorHAnsi" w:cstheme="minorHAnsi"/>
        </w:rPr>
        <w:lastRenderedPageBreak/>
        <w:t>pożytku publicznego i o wolontariacie na 20</w:t>
      </w:r>
      <w:r w:rsidR="002D7B89">
        <w:rPr>
          <w:rFonts w:asciiTheme="minorHAnsi" w:hAnsiTheme="minorHAnsi" w:cstheme="minorHAnsi"/>
        </w:rPr>
        <w:t>21</w:t>
      </w:r>
      <w:r w:rsidRPr="007A654F">
        <w:rPr>
          <w:rFonts w:asciiTheme="minorHAnsi" w:hAnsiTheme="minorHAnsi" w:cstheme="minorHAnsi"/>
        </w:rPr>
        <w:t xml:space="preserve"> rok”, Program umieszcza się w Biuletynie Informacji Publicznej </w:t>
      </w:r>
      <w:r w:rsidRPr="007A72F6">
        <w:rPr>
          <w:rFonts w:asciiTheme="minorHAnsi" w:hAnsiTheme="minorHAnsi" w:cstheme="minorHAnsi"/>
          <w:bCs/>
          <w:u w:val="single"/>
          <w:lang w:bidi="en-US"/>
        </w:rPr>
        <w:t>ugbedlno.bip.org.pl</w:t>
      </w:r>
      <w:r w:rsidRPr="007A72F6">
        <w:rPr>
          <w:rFonts w:asciiTheme="minorHAnsi" w:hAnsiTheme="minorHAnsi" w:cstheme="minorHAnsi"/>
          <w:b/>
          <w:bCs/>
          <w:lang w:bidi="en-US"/>
        </w:rPr>
        <w:t>,</w:t>
      </w:r>
      <w:r w:rsidR="004F7A2C">
        <w:rPr>
          <w:rFonts w:asciiTheme="minorHAnsi" w:hAnsiTheme="minorHAnsi" w:cstheme="minorHAnsi"/>
          <w:b/>
          <w:bCs/>
          <w:lang w:bidi="en-US"/>
        </w:rPr>
        <w:t xml:space="preserve"> </w:t>
      </w:r>
      <w:r w:rsidRPr="007A654F">
        <w:rPr>
          <w:rFonts w:asciiTheme="minorHAnsi" w:hAnsiTheme="minorHAnsi" w:cstheme="minorHAnsi"/>
        </w:rPr>
        <w:t xml:space="preserve">na stronie internetowej Gminy Bedlno </w:t>
      </w:r>
      <w:hyperlink r:id="rId8" w:history="1">
        <w:r w:rsidR="002D7B89" w:rsidRPr="00EB00EF">
          <w:rPr>
            <w:rStyle w:val="Hipercze"/>
            <w:rFonts w:asciiTheme="minorHAnsi" w:hAnsiTheme="minorHAnsi" w:cstheme="minorHAnsi"/>
            <w:lang w:bidi="en-US"/>
          </w:rPr>
          <w:t>www.bedlno.pl</w:t>
        </w:r>
      </w:hyperlink>
      <w:r w:rsidR="00E337C0">
        <w:t xml:space="preserve"> </w:t>
      </w:r>
      <w:r w:rsidRPr="007A654F">
        <w:rPr>
          <w:rFonts w:asciiTheme="minorHAnsi" w:hAnsiTheme="minorHAnsi" w:cstheme="minorHAnsi"/>
        </w:rPr>
        <w:t>oraz na tablicy ogłoszeń urzędowych w siedzibie Urzędu Gminy.</w:t>
      </w:r>
    </w:p>
    <w:p w14:paraId="53065272" w14:textId="77777777" w:rsidR="004F7A2C" w:rsidRPr="007A654F" w:rsidRDefault="004F7A2C" w:rsidP="004F7A2C">
      <w:pPr>
        <w:pStyle w:val="Teksttreci0"/>
        <w:shd w:val="clear" w:color="auto" w:fill="auto"/>
        <w:tabs>
          <w:tab w:val="left" w:pos="315"/>
        </w:tabs>
        <w:spacing w:after="0" w:line="240" w:lineRule="auto"/>
        <w:rPr>
          <w:rFonts w:asciiTheme="minorHAnsi" w:hAnsiTheme="minorHAnsi" w:cstheme="minorHAnsi"/>
        </w:rPr>
      </w:pPr>
    </w:p>
    <w:p w14:paraId="3495B788" w14:textId="5D515A21" w:rsidR="009C6F35" w:rsidRDefault="009C6F35" w:rsidP="001A21AA">
      <w:pPr>
        <w:pStyle w:val="Teksttreci0"/>
        <w:numPr>
          <w:ilvl w:val="0"/>
          <w:numId w:val="26"/>
        </w:numPr>
        <w:shd w:val="clear" w:color="auto" w:fill="auto"/>
        <w:tabs>
          <w:tab w:val="left" w:pos="358"/>
        </w:tabs>
        <w:spacing w:after="0" w:line="240" w:lineRule="auto"/>
        <w:rPr>
          <w:rFonts w:asciiTheme="minorHAnsi" w:hAnsiTheme="minorHAnsi" w:cstheme="minorHAnsi"/>
        </w:rPr>
      </w:pPr>
      <w:r w:rsidRPr="007A654F">
        <w:rPr>
          <w:rFonts w:asciiTheme="minorHAnsi" w:hAnsiTheme="minorHAnsi" w:cstheme="minorHAnsi"/>
        </w:rPr>
        <w:t>Wójt Gminy w terminie do dnia 31 maja 202</w:t>
      </w:r>
      <w:r w:rsidR="001A21AA">
        <w:rPr>
          <w:rFonts w:asciiTheme="minorHAnsi" w:hAnsiTheme="minorHAnsi" w:cstheme="minorHAnsi"/>
        </w:rPr>
        <w:t>2</w:t>
      </w:r>
      <w:r w:rsidRPr="007A654F">
        <w:rPr>
          <w:rFonts w:asciiTheme="minorHAnsi" w:hAnsiTheme="minorHAnsi" w:cstheme="minorHAnsi"/>
        </w:rPr>
        <w:t xml:space="preserve"> roku przedłoży Radzie Gminy sprawozdanie </w:t>
      </w:r>
      <w:r w:rsidR="008A6F8C">
        <w:rPr>
          <w:rFonts w:asciiTheme="minorHAnsi" w:hAnsiTheme="minorHAnsi" w:cstheme="minorHAnsi"/>
        </w:rPr>
        <w:br/>
      </w:r>
      <w:r w:rsidRPr="007A654F">
        <w:rPr>
          <w:rFonts w:asciiTheme="minorHAnsi" w:hAnsiTheme="minorHAnsi" w:cstheme="minorHAnsi"/>
        </w:rPr>
        <w:t>z realizacji programu.</w:t>
      </w:r>
      <w:r w:rsidR="001A21AA">
        <w:rPr>
          <w:rFonts w:asciiTheme="minorHAnsi" w:hAnsiTheme="minorHAnsi" w:cstheme="minorHAnsi"/>
        </w:rPr>
        <w:t xml:space="preserve"> </w:t>
      </w:r>
      <w:r w:rsidRPr="001A21AA">
        <w:rPr>
          <w:rFonts w:asciiTheme="minorHAnsi" w:hAnsiTheme="minorHAnsi" w:cstheme="minorHAnsi"/>
        </w:rPr>
        <w:t>Sprawozdanie z programu zostanie zamieszczone w Biuletynie Informacji Publicznej Gminy</w:t>
      </w:r>
      <w:r w:rsidRPr="001A21AA">
        <w:rPr>
          <w:rFonts w:asciiTheme="minorHAnsi" w:hAnsiTheme="minorHAnsi" w:cstheme="minorHAnsi"/>
          <w:lang w:bidi="en-US"/>
        </w:rPr>
        <w:t xml:space="preserve">, </w:t>
      </w:r>
      <w:r w:rsidRPr="001A21AA">
        <w:rPr>
          <w:rFonts w:asciiTheme="minorHAnsi" w:hAnsiTheme="minorHAnsi" w:cstheme="minorHAnsi"/>
        </w:rPr>
        <w:t xml:space="preserve">na stronie internetowej Gminy Bedlno oraz na tablicy ogłoszeń urzędowych </w:t>
      </w:r>
      <w:r w:rsidR="008A6F8C">
        <w:rPr>
          <w:rFonts w:asciiTheme="minorHAnsi" w:hAnsiTheme="minorHAnsi" w:cstheme="minorHAnsi"/>
        </w:rPr>
        <w:br/>
      </w:r>
      <w:r w:rsidRPr="001A21AA">
        <w:rPr>
          <w:rFonts w:asciiTheme="minorHAnsi" w:hAnsiTheme="minorHAnsi" w:cstheme="minorHAnsi"/>
        </w:rPr>
        <w:t>w siedzibie Urzędu Gminy.</w:t>
      </w:r>
    </w:p>
    <w:p w14:paraId="6EAEB5A5" w14:textId="77777777" w:rsidR="004F7A2C" w:rsidRPr="001A21AA" w:rsidRDefault="004F7A2C" w:rsidP="004F7A2C">
      <w:pPr>
        <w:pStyle w:val="Teksttreci0"/>
        <w:shd w:val="clear" w:color="auto" w:fill="auto"/>
        <w:tabs>
          <w:tab w:val="left" w:pos="358"/>
        </w:tabs>
        <w:spacing w:after="0" w:line="240" w:lineRule="auto"/>
        <w:rPr>
          <w:rFonts w:asciiTheme="minorHAnsi" w:hAnsiTheme="minorHAnsi" w:cstheme="minorHAnsi"/>
        </w:rPr>
      </w:pPr>
    </w:p>
    <w:p w14:paraId="3F7B6198" w14:textId="77777777" w:rsidR="009C6F35" w:rsidRDefault="009C6F35" w:rsidP="009C6F35">
      <w:pPr>
        <w:pStyle w:val="Teksttreci0"/>
        <w:numPr>
          <w:ilvl w:val="0"/>
          <w:numId w:val="26"/>
        </w:numPr>
        <w:shd w:val="clear" w:color="auto" w:fill="auto"/>
        <w:tabs>
          <w:tab w:val="left" w:pos="358"/>
        </w:tabs>
        <w:spacing w:after="0" w:line="240" w:lineRule="auto"/>
        <w:rPr>
          <w:rFonts w:asciiTheme="minorHAnsi" w:hAnsiTheme="minorHAnsi" w:cstheme="minorHAnsi"/>
        </w:rPr>
      </w:pPr>
      <w:r w:rsidRPr="007A654F">
        <w:rPr>
          <w:rFonts w:asciiTheme="minorHAnsi" w:hAnsiTheme="minorHAnsi" w:cstheme="minorHAnsi"/>
        </w:rPr>
        <w:t>Uwagi, opinie, wnioski i propozycje dotyczące realizacji programu podmioty współpracy mogą zgłaszać na bieżąco Wójtowi Gminy.</w:t>
      </w:r>
    </w:p>
    <w:p w14:paraId="7B5BD85C" w14:textId="77777777" w:rsidR="004F7A2C" w:rsidRPr="007A654F" w:rsidRDefault="004F7A2C" w:rsidP="004F7A2C">
      <w:pPr>
        <w:pStyle w:val="Teksttreci0"/>
        <w:shd w:val="clear" w:color="auto" w:fill="auto"/>
        <w:tabs>
          <w:tab w:val="left" w:pos="358"/>
        </w:tabs>
        <w:spacing w:after="0" w:line="240" w:lineRule="auto"/>
        <w:rPr>
          <w:rFonts w:asciiTheme="minorHAnsi" w:hAnsiTheme="minorHAnsi" w:cstheme="minorHAnsi"/>
        </w:rPr>
      </w:pPr>
    </w:p>
    <w:p w14:paraId="0D8840F4" w14:textId="77777777" w:rsidR="009C6F35" w:rsidRDefault="009C6F35" w:rsidP="009C6F35">
      <w:pPr>
        <w:pStyle w:val="Teksttreci0"/>
        <w:numPr>
          <w:ilvl w:val="0"/>
          <w:numId w:val="26"/>
        </w:numPr>
        <w:shd w:val="clear" w:color="auto" w:fill="auto"/>
        <w:tabs>
          <w:tab w:val="left" w:pos="358"/>
        </w:tabs>
        <w:spacing w:after="0" w:line="240" w:lineRule="auto"/>
        <w:rPr>
          <w:rFonts w:asciiTheme="minorHAnsi" w:hAnsiTheme="minorHAnsi" w:cstheme="minorHAnsi"/>
        </w:rPr>
      </w:pPr>
      <w:r w:rsidRPr="007A654F">
        <w:rPr>
          <w:rFonts w:asciiTheme="minorHAnsi" w:hAnsiTheme="minorHAnsi" w:cstheme="minorHAnsi"/>
        </w:rPr>
        <w:t>Zmiany niniejszego Programu wymagają formy przyjętej dla jego uchwalenia.</w:t>
      </w:r>
    </w:p>
    <w:p w14:paraId="3F308A1C" w14:textId="77777777" w:rsidR="004F7A2C" w:rsidRDefault="004F7A2C" w:rsidP="004F7A2C">
      <w:pPr>
        <w:pStyle w:val="Teksttreci0"/>
        <w:shd w:val="clear" w:color="auto" w:fill="auto"/>
        <w:tabs>
          <w:tab w:val="left" w:pos="358"/>
        </w:tabs>
        <w:spacing w:after="0" w:line="240" w:lineRule="auto"/>
        <w:rPr>
          <w:rFonts w:asciiTheme="minorHAnsi" w:hAnsiTheme="minorHAnsi" w:cstheme="minorHAnsi"/>
        </w:rPr>
      </w:pPr>
    </w:p>
    <w:p w14:paraId="442F3A39" w14:textId="77777777" w:rsidR="00296F1E" w:rsidRPr="00296F1E" w:rsidRDefault="001A21AA">
      <w:pPr>
        <w:spacing w:after="0" w:line="240" w:lineRule="auto"/>
      </w:pPr>
      <w:r>
        <w:t>6</w:t>
      </w:r>
      <w:r w:rsidR="00A6526D" w:rsidRPr="00296F1E">
        <w:t>. W sprawach nieuregulowanych w niniejszym programie zastosowania mają odpowiednio przepisy ustawy z dnia 24 kwietnia 2003 r. o działalności pożytku publicznego i o wolontariacie, ustawy z dnia 23 kwietnia 1964 r. Kodeks Cywilny, ustawy z dnia 27 sierpnia 2009 r. o finansach publicznych, ustawy z dnia 14 czerwca 1960 r. kodeks postępowania administracyjnego.</w:t>
      </w:r>
    </w:p>
    <w:sectPr w:rsidR="00296F1E" w:rsidRPr="00296F1E" w:rsidSect="00D56E4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8A916" w14:textId="77777777" w:rsidR="00637C7F" w:rsidRDefault="00637C7F" w:rsidP="009D0E8E">
      <w:pPr>
        <w:spacing w:after="0" w:line="240" w:lineRule="auto"/>
      </w:pPr>
      <w:r>
        <w:separator/>
      </w:r>
    </w:p>
  </w:endnote>
  <w:endnote w:type="continuationSeparator" w:id="0">
    <w:p w14:paraId="7E47F9D6" w14:textId="77777777" w:rsidR="00637C7F" w:rsidRDefault="00637C7F" w:rsidP="009D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9612"/>
      <w:docPartObj>
        <w:docPartGallery w:val="Page Numbers (Bottom of Page)"/>
        <w:docPartUnique/>
      </w:docPartObj>
    </w:sdtPr>
    <w:sdtEndPr/>
    <w:sdtContent>
      <w:p w14:paraId="78CDC5A1" w14:textId="77777777" w:rsidR="00442403" w:rsidRDefault="00816C3F">
        <w:pPr>
          <w:pStyle w:val="Stopka"/>
          <w:jc w:val="right"/>
        </w:pPr>
        <w:r>
          <w:fldChar w:fldCharType="begin"/>
        </w:r>
        <w:r>
          <w:instrText xml:space="preserve"> PAGE   \* MERGEFORMAT </w:instrText>
        </w:r>
        <w:r>
          <w:fldChar w:fldCharType="separate"/>
        </w:r>
        <w:r w:rsidR="00261FB2">
          <w:rPr>
            <w:noProof/>
          </w:rPr>
          <w:t>11</w:t>
        </w:r>
        <w:r>
          <w:rPr>
            <w:noProof/>
          </w:rPr>
          <w:fldChar w:fldCharType="end"/>
        </w:r>
      </w:p>
    </w:sdtContent>
  </w:sdt>
  <w:p w14:paraId="0923AF26" w14:textId="77777777" w:rsidR="00442403" w:rsidRDefault="004424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1C677" w14:textId="77777777" w:rsidR="00637C7F" w:rsidRDefault="00637C7F" w:rsidP="009D0E8E">
      <w:pPr>
        <w:spacing w:after="0" w:line="240" w:lineRule="auto"/>
      </w:pPr>
      <w:r>
        <w:separator/>
      </w:r>
    </w:p>
  </w:footnote>
  <w:footnote w:type="continuationSeparator" w:id="0">
    <w:p w14:paraId="1877D9E3" w14:textId="77777777" w:rsidR="00637C7F" w:rsidRDefault="00637C7F" w:rsidP="009D0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88B"/>
    <w:multiLevelType w:val="multilevel"/>
    <w:tmpl w:val="3D50888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A5A39"/>
    <w:multiLevelType w:val="multilevel"/>
    <w:tmpl w:val="ED9AE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9376B"/>
    <w:multiLevelType w:val="multilevel"/>
    <w:tmpl w:val="AB1AAC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50E89"/>
    <w:multiLevelType w:val="multilevel"/>
    <w:tmpl w:val="9D1E20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D649B"/>
    <w:multiLevelType w:val="multilevel"/>
    <w:tmpl w:val="B566C2FC"/>
    <w:lvl w:ilvl="0">
      <w:start w:val="1"/>
      <w:numFmt w:val="decimal"/>
      <w:lvlText w:val="%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A8793A"/>
    <w:multiLevelType w:val="multilevel"/>
    <w:tmpl w:val="CAD013C8"/>
    <w:lvl w:ilvl="0">
      <w:start w:val="1"/>
      <w:numFmt w:val="decimal"/>
      <w:lvlText w:val="%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E4A2C"/>
    <w:multiLevelType w:val="multilevel"/>
    <w:tmpl w:val="F2E0224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12D51"/>
    <w:multiLevelType w:val="multilevel"/>
    <w:tmpl w:val="864C8A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732A2F"/>
    <w:multiLevelType w:val="multilevel"/>
    <w:tmpl w:val="33DCCEFC"/>
    <w:lvl w:ilvl="0">
      <w:start w:val="2"/>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8475432"/>
    <w:multiLevelType w:val="singleLevel"/>
    <w:tmpl w:val="C76AA26A"/>
    <w:lvl w:ilvl="0">
      <w:start w:val="1"/>
      <w:numFmt w:val="decimal"/>
      <w:lvlText w:val="%1)"/>
      <w:lvlJc w:val="left"/>
      <w:pPr>
        <w:tabs>
          <w:tab w:val="num" w:pos="757"/>
        </w:tabs>
        <w:ind w:left="737" w:hanging="340"/>
      </w:pPr>
      <w:rPr>
        <w:rFonts w:ascii="Times New Roman" w:hAnsi="Times New Roman" w:hint="default"/>
        <w:b w:val="0"/>
        <w:i w:val="0"/>
        <w:sz w:val="20"/>
      </w:rPr>
    </w:lvl>
  </w:abstractNum>
  <w:abstractNum w:abstractNumId="10" w15:restartNumberingAfterBreak="0">
    <w:nsid w:val="2D305408"/>
    <w:multiLevelType w:val="multilevel"/>
    <w:tmpl w:val="376C7DB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B53AE"/>
    <w:multiLevelType w:val="multilevel"/>
    <w:tmpl w:val="7F1A9AD0"/>
    <w:lvl w:ilvl="0">
      <w:start w:val="1"/>
      <w:numFmt w:val="upperRoman"/>
      <w:lvlText w:val="%1."/>
      <w:lvlJc w:val="left"/>
      <w:rPr>
        <w:rFonts w:asciiTheme="minorHAnsi" w:eastAsia="Times New Roman"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A14971"/>
    <w:multiLevelType w:val="multilevel"/>
    <w:tmpl w:val="8F86A5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821923"/>
    <w:multiLevelType w:val="multilevel"/>
    <w:tmpl w:val="741E45A6"/>
    <w:lvl w:ilvl="0">
      <w:start w:val="1"/>
      <w:numFmt w:val="bullet"/>
      <w:lvlText w:val="§"/>
      <w:lvlJc w:val="left"/>
      <w:pPr>
        <w:tabs>
          <w:tab w:val="num" w:pos="360"/>
        </w:tabs>
        <w:ind w:left="360" w:hanging="360"/>
      </w:pPr>
      <w:rPr>
        <w:rFonts w:ascii="Letter Gothic" w:hAnsi="Letter Gothic" w:hint="default"/>
        <w:sz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E504701"/>
    <w:multiLevelType w:val="multilevel"/>
    <w:tmpl w:val="8A520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9D3C18"/>
    <w:multiLevelType w:val="multilevel"/>
    <w:tmpl w:val="FCA4E1F6"/>
    <w:lvl w:ilvl="0">
      <w:start w:val="1"/>
      <w:numFmt w:val="decimal"/>
      <w:lvlText w:val="%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F4025F"/>
    <w:multiLevelType w:val="multilevel"/>
    <w:tmpl w:val="5C4E99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8570F"/>
    <w:multiLevelType w:val="multilevel"/>
    <w:tmpl w:val="7F3C977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BA41624"/>
    <w:multiLevelType w:val="multilevel"/>
    <w:tmpl w:val="FA2CFB5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BD28D5"/>
    <w:multiLevelType w:val="multilevel"/>
    <w:tmpl w:val="518E1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89430F"/>
    <w:multiLevelType w:val="multilevel"/>
    <w:tmpl w:val="F78667AC"/>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BE20F2"/>
    <w:multiLevelType w:val="multilevel"/>
    <w:tmpl w:val="3E5CA23C"/>
    <w:lvl w:ilvl="0">
      <w:start w:val="1"/>
      <w:numFmt w:val="decimal"/>
      <w:lvlText w:val="%1."/>
      <w:lvlJc w:val="left"/>
      <w:rPr>
        <w:rFonts w:asciiTheme="minorHAnsi" w:eastAsia="Times New Roman" w:hAnsiTheme="minorHAnsi" w:cstheme="minorHAnsi" w:hint="default"/>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C259D3"/>
    <w:multiLevelType w:val="singleLevel"/>
    <w:tmpl w:val="269EE43C"/>
    <w:lvl w:ilvl="0">
      <w:start w:val="1"/>
      <w:numFmt w:val="decimal"/>
      <w:lvlText w:val="%1)"/>
      <w:lvlJc w:val="left"/>
      <w:pPr>
        <w:tabs>
          <w:tab w:val="num" w:pos="927"/>
        </w:tabs>
        <w:ind w:left="907" w:hanging="340"/>
      </w:pPr>
      <w:rPr>
        <w:rFonts w:ascii="Times New Roman" w:hAnsi="Times New Roman" w:hint="default"/>
        <w:b w:val="0"/>
        <w:i w:val="0"/>
        <w:sz w:val="20"/>
      </w:rPr>
    </w:lvl>
  </w:abstractNum>
  <w:abstractNum w:abstractNumId="23" w15:restartNumberingAfterBreak="0">
    <w:nsid w:val="51392C7A"/>
    <w:multiLevelType w:val="multilevel"/>
    <w:tmpl w:val="2466CC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503A97"/>
    <w:multiLevelType w:val="multilevel"/>
    <w:tmpl w:val="E2D6A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536A9F"/>
    <w:multiLevelType w:val="multilevel"/>
    <w:tmpl w:val="78723FA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3242606"/>
    <w:multiLevelType w:val="multilevel"/>
    <w:tmpl w:val="F530EB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2E1F40"/>
    <w:multiLevelType w:val="multilevel"/>
    <w:tmpl w:val="40EAD1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B856ED"/>
    <w:multiLevelType w:val="multilevel"/>
    <w:tmpl w:val="DB40D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4226DA"/>
    <w:multiLevelType w:val="multilevel"/>
    <w:tmpl w:val="CC66FD9C"/>
    <w:lvl w:ilvl="0">
      <w:start w:val="2"/>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7B5A7627"/>
    <w:multiLevelType w:val="hybridMultilevel"/>
    <w:tmpl w:val="F424CCCA"/>
    <w:lvl w:ilvl="0" w:tplc="2DE2C76C">
      <w:start w:val="2"/>
      <w:numFmt w:val="decimal"/>
      <w:lvlText w:val="%1."/>
      <w:lvlJc w:val="left"/>
      <w:pPr>
        <w:tabs>
          <w:tab w:val="num" w:pos="1440"/>
        </w:tabs>
        <w:ind w:left="1440" w:hanging="360"/>
      </w:pPr>
      <w:rPr>
        <w:rFonts w:ascii="Times New Roman" w:hAnsi="Times New Roman"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F06321"/>
    <w:multiLevelType w:val="multilevel"/>
    <w:tmpl w:val="7E9453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3"/>
    <w:lvlOverride w:ilvl="0">
      <w:lvl w:ilvl="0">
        <w:start w:val="1"/>
        <w:numFmt w:val="bullet"/>
        <w:lvlText w:val="§"/>
        <w:lvlJc w:val="left"/>
        <w:pPr>
          <w:tabs>
            <w:tab w:val="num" w:pos="360"/>
          </w:tabs>
          <w:ind w:left="360" w:hanging="360"/>
        </w:pPr>
        <w:rPr>
          <w:rFonts w:ascii="Times New Roman" w:hAnsi="Times New Roman" w:hint="default"/>
          <w:b/>
          <w:sz w:val="24"/>
        </w:rPr>
      </w:lvl>
    </w:lvlOverride>
  </w:num>
  <w:num w:numId="3">
    <w:abstractNumId w:val="11"/>
  </w:num>
  <w:num w:numId="4">
    <w:abstractNumId w:val="4"/>
  </w:num>
  <w:num w:numId="5">
    <w:abstractNumId w:val="16"/>
  </w:num>
  <w:num w:numId="6">
    <w:abstractNumId w:val="10"/>
  </w:num>
  <w:num w:numId="7">
    <w:abstractNumId w:val="2"/>
  </w:num>
  <w:num w:numId="8">
    <w:abstractNumId w:val="15"/>
  </w:num>
  <w:num w:numId="9">
    <w:abstractNumId w:val="7"/>
  </w:num>
  <w:num w:numId="10">
    <w:abstractNumId w:val="1"/>
  </w:num>
  <w:num w:numId="11">
    <w:abstractNumId w:val="31"/>
  </w:num>
  <w:num w:numId="12">
    <w:abstractNumId w:val="19"/>
  </w:num>
  <w:num w:numId="13">
    <w:abstractNumId w:val="26"/>
  </w:num>
  <w:num w:numId="14">
    <w:abstractNumId w:val="14"/>
  </w:num>
  <w:num w:numId="15">
    <w:abstractNumId w:val="0"/>
  </w:num>
  <w:num w:numId="16">
    <w:abstractNumId w:val="12"/>
  </w:num>
  <w:num w:numId="17">
    <w:abstractNumId w:val="21"/>
  </w:num>
  <w:num w:numId="18">
    <w:abstractNumId w:val="23"/>
  </w:num>
  <w:num w:numId="19">
    <w:abstractNumId w:val="24"/>
  </w:num>
  <w:num w:numId="20">
    <w:abstractNumId w:val="3"/>
  </w:num>
  <w:num w:numId="21">
    <w:abstractNumId w:val="5"/>
  </w:num>
  <w:num w:numId="22">
    <w:abstractNumId w:val="28"/>
  </w:num>
  <w:num w:numId="23">
    <w:abstractNumId w:val="20"/>
  </w:num>
  <w:num w:numId="24">
    <w:abstractNumId w:val="6"/>
  </w:num>
  <w:num w:numId="25">
    <w:abstractNumId w:val="27"/>
  </w:num>
  <w:num w:numId="26">
    <w:abstractNumId w:val="18"/>
  </w:num>
  <w:num w:numId="27">
    <w:abstractNumId w:val="8"/>
  </w:num>
  <w:num w:numId="28">
    <w:abstractNumId w:val="30"/>
  </w:num>
  <w:num w:numId="29">
    <w:abstractNumId w:val="29"/>
  </w:num>
  <w:num w:numId="30">
    <w:abstractNumId w:val="9"/>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F35"/>
    <w:rsid w:val="00001337"/>
    <w:rsid w:val="00016F29"/>
    <w:rsid w:val="00032E27"/>
    <w:rsid w:val="000728FC"/>
    <w:rsid w:val="00080EC2"/>
    <w:rsid w:val="00086EE2"/>
    <w:rsid w:val="0009724A"/>
    <w:rsid w:val="000A0713"/>
    <w:rsid w:val="000A4CF9"/>
    <w:rsid w:val="000A708C"/>
    <w:rsid w:val="000B3F0C"/>
    <w:rsid w:val="000B4F80"/>
    <w:rsid w:val="000B585C"/>
    <w:rsid w:val="000C5D7A"/>
    <w:rsid w:val="000C6C3D"/>
    <w:rsid w:val="000C70E8"/>
    <w:rsid w:val="000E31F2"/>
    <w:rsid w:val="000F3E39"/>
    <w:rsid w:val="000F7827"/>
    <w:rsid w:val="0010099F"/>
    <w:rsid w:val="001045E5"/>
    <w:rsid w:val="00144DBD"/>
    <w:rsid w:val="00154E81"/>
    <w:rsid w:val="0016388D"/>
    <w:rsid w:val="00164362"/>
    <w:rsid w:val="00164FE8"/>
    <w:rsid w:val="0016786E"/>
    <w:rsid w:val="00167B9C"/>
    <w:rsid w:val="001776DE"/>
    <w:rsid w:val="00190F36"/>
    <w:rsid w:val="001A21AA"/>
    <w:rsid w:val="001B1BCA"/>
    <w:rsid w:val="001C0A33"/>
    <w:rsid w:val="001C7451"/>
    <w:rsid w:val="001D68C8"/>
    <w:rsid w:val="001E0F36"/>
    <w:rsid w:val="00205B5A"/>
    <w:rsid w:val="002152F6"/>
    <w:rsid w:val="00215C9E"/>
    <w:rsid w:val="00222234"/>
    <w:rsid w:val="002240AD"/>
    <w:rsid w:val="00230065"/>
    <w:rsid w:val="00261279"/>
    <w:rsid w:val="00261FB2"/>
    <w:rsid w:val="00272E40"/>
    <w:rsid w:val="0027548E"/>
    <w:rsid w:val="00277109"/>
    <w:rsid w:val="002857F6"/>
    <w:rsid w:val="002866C3"/>
    <w:rsid w:val="00292C67"/>
    <w:rsid w:val="00296F1E"/>
    <w:rsid w:val="002A3398"/>
    <w:rsid w:val="002A7FC7"/>
    <w:rsid w:val="002D4CBF"/>
    <w:rsid w:val="002D7B89"/>
    <w:rsid w:val="002E1073"/>
    <w:rsid w:val="002F2217"/>
    <w:rsid w:val="002F3D44"/>
    <w:rsid w:val="00320F72"/>
    <w:rsid w:val="003268AA"/>
    <w:rsid w:val="00343225"/>
    <w:rsid w:val="00362F6A"/>
    <w:rsid w:val="0037011A"/>
    <w:rsid w:val="00374EBC"/>
    <w:rsid w:val="00380491"/>
    <w:rsid w:val="00387C48"/>
    <w:rsid w:val="003A2157"/>
    <w:rsid w:val="003A6E39"/>
    <w:rsid w:val="003B0B73"/>
    <w:rsid w:val="003B0F2D"/>
    <w:rsid w:val="003C39C8"/>
    <w:rsid w:val="003C7021"/>
    <w:rsid w:val="003D1472"/>
    <w:rsid w:val="003E1049"/>
    <w:rsid w:val="003F7BD9"/>
    <w:rsid w:val="00417FE0"/>
    <w:rsid w:val="00420DEE"/>
    <w:rsid w:val="00427E29"/>
    <w:rsid w:val="00442403"/>
    <w:rsid w:val="0044705D"/>
    <w:rsid w:val="0045307D"/>
    <w:rsid w:val="00477792"/>
    <w:rsid w:val="004831E9"/>
    <w:rsid w:val="00484AE3"/>
    <w:rsid w:val="004A0ECE"/>
    <w:rsid w:val="004B07F9"/>
    <w:rsid w:val="004B0E49"/>
    <w:rsid w:val="004B4D0B"/>
    <w:rsid w:val="004B71D5"/>
    <w:rsid w:val="004C52A1"/>
    <w:rsid w:val="004E37BA"/>
    <w:rsid w:val="004E4345"/>
    <w:rsid w:val="004E4A45"/>
    <w:rsid w:val="004F032A"/>
    <w:rsid w:val="004F7A2C"/>
    <w:rsid w:val="00510DFC"/>
    <w:rsid w:val="00513C21"/>
    <w:rsid w:val="0052462C"/>
    <w:rsid w:val="00541472"/>
    <w:rsid w:val="00581040"/>
    <w:rsid w:val="0059643B"/>
    <w:rsid w:val="005D3CDC"/>
    <w:rsid w:val="005D5BBE"/>
    <w:rsid w:val="005E2359"/>
    <w:rsid w:val="00617C33"/>
    <w:rsid w:val="00637C7F"/>
    <w:rsid w:val="00643847"/>
    <w:rsid w:val="006547F4"/>
    <w:rsid w:val="006752D1"/>
    <w:rsid w:val="00681235"/>
    <w:rsid w:val="00685E5E"/>
    <w:rsid w:val="00693ACF"/>
    <w:rsid w:val="006A0BC9"/>
    <w:rsid w:val="006D2B15"/>
    <w:rsid w:val="006E125A"/>
    <w:rsid w:val="006E4D8E"/>
    <w:rsid w:val="006F3C5A"/>
    <w:rsid w:val="006F58F3"/>
    <w:rsid w:val="00712DD8"/>
    <w:rsid w:val="0071780E"/>
    <w:rsid w:val="00740FDB"/>
    <w:rsid w:val="00742168"/>
    <w:rsid w:val="00745D5F"/>
    <w:rsid w:val="00757E23"/>
    <w:rsid w:val="0076522F"/>
    <w:rsid w:val="0076553B"/>
    <w:rsid w:val="00772F29"/>
    <w:rsid w:val="0077591E"/>
    <w:rsid w:val="007A4728"/>
    <w:rsid w:val="007B6226"/>
    <w:rsid w:val="007D23CB"/>
    <w:rsid w:val="007D517C"/>
    <w:rsid w:val="008033A4"/>
    <w:rsid w:val="00816C3F"/>
    <w:rsid w:val="00825926"/>
    <w:rsid w:val="00825AC5"/>
    <w:rsid w:val="0086247E"/>
    <w:rsid w:val="00862796"/>
    <w:rsid w:val="0086600B"/>
    <w:rsid w:val="008763FC"/>
    <w:rsid w:val="008853DA"/>
    <w:rsid w:val="008909D3"/>
    <w:rsid w:val="008A6F8C"/>
    <w:rsid w:val="008B65B9"/>
    <w:rsid w:val="008C4DAE"/>
    <w:rsid w:val="008C5857"/>
    <w:rsid w:val="008D0458"/>
    <w:rsid w:val="008D7BD7"/>
    <w:rsid w:val="008F2612"/>
    <w:rsid w:val="008F31DA"/>
    <w:rsid w:val="008F5C4B"/>
    <w:rsid w:val="009011F7"/>
    <w:rsid w:val="00917E81"/>
    <w:rsid w:val="00922BEB"/>
    <w:rsid w:val="0093333D"/>
    <w:rsid w:val="009376BD"/>
    <w:rsid w:val="00953890"/>
    <w:rsid w:val="00983B42"/>
    <w:rsid w:val="00984A89"/>
    <w:rsid w:val="00985A04"/>
    <w:rsid w:val="009C6F35"/>
    <w:rsid w:val="009D0E8E"/>
    <w:rsid w:val="009E3656"/>
    <w:rsid w:val="009E599C"/>
    <w:rsid w:val="009F3DDF"/>
    <w:rsid w:val="00A02387"/>
    <w:rsid w:val="00A5491A"/>
    <w:rsid w:val="00A6526D"/>
    <w:rsid w:val="00A85610"/>
    <w:rsid w:val="00A90C7A"/>
    <w:rsid w:val="00AB13ED"/>
    <w:rsid w:val="00AB7181"/>
    <w:rsid w:val="00AE10B4"/>
    <w:rsid w:val="00AE2BC8"/>
    <w:rsid w:val="00B00B99"/>
    <w:rsid w:val="00B06FEB"/>
    <w:rsid w:val="00B20F38"/>
    <w:rsid w:val="00B33833"/>
    <w:rsid w:val="00B82855"/>
    <w:rsid w:val="00B915CE"/>
    <w:rsid w:val="00BA31FC"/>
    <w:rsid w:val="00BA6B51"/>
    <w:rsid w:val="00BB4CED"/>
    <w:rsid w:val="00BD522C"/>
    <w:rsid w:val="00BE1AB0"/>
    <w:rsid w:val="00BF469F"/>
    <w:rsid w:val="00BF6CE4"/>
    <w:rsid w:val="00C122E3"/>
    <w:rsid w:val="00C210D9"/>
    <w:rsid w:val="00C23FC4"/>
    <w:rsid w:val="00C27D92"/>
    <w:rsid w:val="00C374C3"/>
    <w:rsid w:val="00C60BE1"/>
    <w:rsid w:val="00C71DD0"/>
    <w:rsid w:val="00C81574"/>
    <w:rsid w:val="00C856BE"/>
    <w:rsid w:val="00CB18FA"/>
    <w:rsid w:val="00CB3AF2"/>
    <w:rsid w:val="00CC497F"/>
    <w:rsid w:val="00CD0A1D"/>
    <w:rsid w:val="00CF623A"/>
    <w:rsid w:val="00D0483B"/>
    <w:rsid w:val="00D10A62"/>
    <w:rsid w:val="00D51C6D"/>
    <w:rsid w:val="00D55096"/>
    <w:rsid w:val="00D56E47"/>
    <w:rsid w:val="00D80318"/>
    <w:rsid w:val="00D80D66"/>
    <w:rsid w:val="00D87A2D"/>
    <w:rsid w:val="00D87B72"/>
    <w:rsid w:val="00DB619C"/>
    <w:rsid w:val="00DC0137"/>
    <w:rsid w:val="00DC1ADE"/>
    <w:rsid w:val="00DC235B"/>
    <w:rsid w:val="00DC28C6"/>
    <w:rsid w:val="00DC6C0B"/>
    <w:rsid w:val="00DD5300"/>
    <w:rsid w:val="00DE08F2"/>
    <w:rsid w:val="00DE41B4"/>
    <w:rsid w:val="00E16369"/>
    <w:rsid w:val="00E16CB4"/>
    <w:rsid w:val="00E234D3"/>
    <w:rsid w:val="00E25FB4"/>
    <w:rsid w:val="00E26801"/>
    <w:rsid w:val="00E337C0"/>
    <w:rsid w:val="00E4074D"/>
    <w:rsid w:val="00E434E8"/>
    <w:rsid w:val="00E47367"/>
    <w:rsid w:val="00E60119"/>
    <w:rsid w:val="00E63EE7"/>
    <w:rsid w:val="00E7384C"/>
    <w:rsid w:val="00EB1E72"/>
    <w:rsid w:val="00EE313D"/>
    <w:rsid w:val="00EE3188"/>
    <w:rsid w:val="00F01E5B"/>
    <w:rsid w:val="00F02945"/>
    <w:rsid w:val="00F11A77"/>
    <w:rsid w:val="00F129A4"/>
    <w:rsid w:val="00F66DE0"/>
    <w:rsid w:val="00F85700"/>
    <w:rsid w:val="00FA67AB"/>
    <w:rsid w:val="00FB473A"/>
    <w:rsid w:val="00FF5A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4CDC"/>
  <w15:docId w15:val="{0E317475-DAD0-4F90-9EC5-EECCDE35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F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C6F35"/>
    <w:rPr>
      <w:color w:val="0000FF"/>
      <w:u w:val="single"/>
    </w:rPr>
  </w:style>
  <w:style w:type="paragraph" w:styleId="NormalnyWeb">
    <w:name w:val="Normal (Web)"/>
    <w:basedOn w:val="Normalny"/>
    <w:uiPriority w:val="99"/>
    <w:unhideWhenUsed/>
    <w:rsid w:val="009C6F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C6F35"/>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9C6F35"/>
    <w:rPr>
      <w:rFonts w:ascii="Times New Roman" w:eastAsia="Times New Roman" w:hAnsi="Times New Roman" w:cs="Times New Roman"/>
      <w:sz w:val="16"/>
      <w:szCs w:val="16"/>
    </w:rPr>
  </w:style>
  <w:style w:type="paragraph" w:styleId="Lista">
    <w:name w:val="List"/>
    <w:basedOn w:val="Normalny"/>
    <w:rsid w:val="009C6F35"/>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rsid w:val="009C6F35"/>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rsid w:val="009C6F35"/>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4">
    <w:name w:val="List 4"/>
    <w:basedOn w:val="Normalny"/>
    <w:rsid w:val="009C6F35"/>
    <w:pPr>
      <w:spacing w:after="0" w:line="240" w:lineRule="auto"/>
      <w:ind w:left="1132" w:hanging="283"/>
      <w:contextualSpacing/>
    </w:pPr>
    <w:rPr>
      <w:rFonts w:ascii="Times New Roman" w:eastAsia="Times New Roman" w:hAnsi="Times New Roman" w:cs="Times New Roman"/>
      <w:sz w:val="24"/>
      <w:szCs w:val="24"/>
      <w:lang w:eastAsia="pl-PL"/>
    </w:rPr>
  </w:style>
  <w:style w:type="paragraph" w:styleId="Lista-kontynuacja">
    <w:name w:val="List Continue"/>
    <w:basedOn w:val="Normalny"/>
    <w:rsid w:val="009C6F35"/>
    <w:pPr>
      <w:spacing w:after="120" w:line="240" w:lineRule="auto"/>
      <w:ind w:left="283"/>
      <w:contextualSpacing/>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9C6F35"/>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9C6F35"/>
    <w:pPr>
      <w:widowControl w:val="0"/>
      <w:shd w:val="clear" w:color="auto" w:fill="FFFFFF"/>
      <w:spacing w:after="180" w:line="334" w:lineRule="auto"/>
      <w:jc w:val="both"/>
    </w:pPr>
    <w:rPr>
      <w:rFonts w:ascii="Times New Roman" w:eastAsia="Times New Roman" w:hAnsi="Times New Roman" w:cs="Times New Roman"/>
    </w:rPr>
  </w:style>
  <w:style w:type="character" w:customStyle="1" w:styleId="Nagwek1">
    <w:name w:val="Nagłówek #1_"/>
    <w:basedOn w:val="Domylnaczcionkaakapitu"/>
    <w:link w:val="Nagwek10"/>
    <w:rsid w:val="009C6F35"/>
    <w:rPr>
      <w:rFonts w:ascii="Times New Roman" w:eastAsia="Times New Roman" w:hAnsi="Times New Roman" w:cs="Times New Roman"/>
      <w:b/>
      <w:bCs/>
      <w:shd w:val="clear" w:color="auto" w:fill="FFFFFF"/>
    </w:rPr>
  </w:style>
  <w:style w:type="paragraph" w:customStyle="1" w:styleId="Nagwek10">
    <w:name w:val="Nagłówek #1"/>
    <w:basedOn w:val="Normalny"/>
    <w:link w:val="Nagwek1"/>
    <w:rsid w:val="009C6F35"/>
    <w:pPr>
      <w:widowControl w:val="0"/>
      <w:shd w:val="clear" w:color="auto" w:fill="FFFFFF"/>
      <w:spacing w:after="380" w:line="334" w:lineRule="auto"/>
      <w:ind w:left="2730"/>
      <w:outlineLvl w:val="0"/>
    </w:pPr>
    <w:rPr>
      <w:rFonts w:ascii="Times New Roman" w:eastAsia="Times New Roman" w:hAnsi="Times New Roman" w:cs="Times New Roman"/>
      <w:b/>
      <w:bCs/>
    </w:rPr>
  </w:style>
  <w:style w:type="character" w:customStyle="1" w:styleId="Teksttreci2">
    <w:name w:val="Tekst treści (2)_"/>
    <w:basedOn w:val="Domylnaczcionkaakapitu"/>
    <w:link w:val="Teksttreci20"/>
    <w:rsid w:val="009C6F35"/>
    <w:rPr>
      <w:rFonts w:ascii="Times New Roman" w:eastAsia="Times New Roman" w:hAnsi="Times New Roman" w:cs="Times New Roman"/>
      <w:b/>
      <w:bCs/>
      <w:sz w:val="20"/>
      <w:szCs w:val="20"/>
      <w:shd w:val="clear" w:color="auto" w:fill="FFFFFF"/>
    </w:rPr>
  </w:style>
  <w:style w:type="paragraph" w:customStyle="1" w:styleId="Teksttreci20">
    <w:name w:val="Tekst treści (2)"/>
    <w:basedOn w:val="Normalny"/>
    <w:link w:val="Teksttreci2"/>
    <w:rsid w:val="009C6F35"/>
    <w:pPr>
      <w:widowControl w:val="0"/>
      <w:shd w:val="clear" w:color="auto" w:fill="FFFFFF"/>
      <w:spacing w:after="240" w:line="317" w:lineRule="auto"/>
      <w:jc w:val="center"/>
    </w:pPr>
    <w:rPr>
      <w:rFonts w:ascii="Times New Roman" w:eastAsia="Times New Roman" w:hAnsi="Times New Roman" w:cs="Times New Roman"/>
      <w:b/>
      <w:bCs/>
      <w:sz w:val="20"/>
      <w:szCs w:val="20"/>
    </w:rPr>
  </w:style>
  <w:style w:type="paragraph" w:styleId="Nagwek">
    <w:name w:val="header"/>
    <w:basedOn w:val="Normalny"/>
    <w:link w:val="NagwekZnak"/>
    <w:uiPriority w:val="99"/>
    <w:semiHidden/>
    <w:unhideWhenUsed/>
    <w:rsid w:val="009D0E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0E8E"/>
  </w:style>
  <w:style w:type="paragraph" w:styleId="Stopka">
    <w:name w:val="footer"/>
    <w:basedOn w:val="Normalny"/>
    <w:link w:val="StopkaZnak"/>
    <w:uiPriority w:val="99"/>
    <w:unhideWhenUsed/>
    <w:rsid w:val="009D0E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0E8E"/>
  </w:style>
  <w:style w:type="paragraph" w:styleId="Akapitzlist">
    <w:name w:val="List Paragraph"/>
    <w:basedOn w:val="Normalny"/>
    <w:qFormat/>
    <w:rsid w:val="00343225"/>
    <w:pPr>
      <w:ind w:left="720"/>
      <w:contextualSpacing/>
    </w:pPr>
  </w:style>
  <w:style w:type="paragraph" w:styleId="Tekstpodstawowy2">
    <w:name w:val="Body Text 2"/>
    <w:basedOn w:val="Normalny"/>
    <w:link w:val="Tekstpodstawowy2Znak"/>
    <w:uiPriority w:val="99"/>
    <w:unhideWhenUsed/>
    <w:rsid w:val="00477792"/>
    <w:pPr>
      <w:spacing w:after="120" w:line="480" w:lineRule="auto"/>
    </w:pPr>
  </w:style>
  <w:style w:type="character" w:customStyle="1" w:styleId="Tekstpodstawowy2Znak">
    <w:name w:val="Tekst podstawowy 2 Znak"/>
    <w:basedOn w:val="Domylnaczcionkaakapitu"/>
    <w:link w:val="Tekstpodstawowy2"/>
    <w:uiPriority w:val="99"/>
    <w:rsid w:val="00477792"/>
  </w:style>
  <w:style w:type="paragraph" w:styleId="Tekstpodstawowy">
    <w:name w:val="Body Text"/>
    <w:basedOn w:val="Normalny"/>
    <w:link w:val="TekstpodstawowyZnak"/>
    <w:uiPriority w:val="99"/>
    <w:semiHidden/>
    <w:unhideWhenUsed/>
    <w:rsid w:val="00477792"/>
    <w:pPr>
      <w:spacing w:after="120"/>
    </w:pPr>
  </w:style>
  <w:style w:type="character" w:customStyle="1" w:styleId="TekstpodstawowyZnak">
    <w:name w:val="Tekst podstawowy Znak"/>
    <w:basedOn w:val="Domylnaczcionkaakapitu"/>
    <w:link w:val="Tekstpodstawowy"/>
    <w:uiPriority w:val="99"/>
    <w:semiHidden/>
    <w:rsid w:val="00477792"/>
  </w:style>
  <w:style w:type="paragraph" w:styleId="Tekstpodstawowyzwciciem">
    <w:name w:val="Body Text First Indent"/>
    <w:basedOn w:val="Tekstpodstawowy"/>
    <w:link w:val="TekstpodstawowyzwciciemZnak"/>
    <w:uiPriority w:val="99"/>
    <w:semiHidden/>
    <w:unhideWhenUsed/>
    <w:rsid w:val="00477792"/>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477792"/>
  </w:style>
  <w:style w:type="paragraph" w:customStyle="1" w:styleId="Default">
    <w:name w:val="Default"/>
    <w:rsid w:val="00A652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816C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6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dl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0AFA-B877-4847-B718-0B3256A2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12</Pages>
  <Words>5237</Words>
  <Characters>31423</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Rada Gminy Bedlno</cp:lastModifiedBy>
  <cp:revision>177</cp:revision>
  <cp:lastPrinted>2020-10-15T09:22:00Z</cp:lastPrinted>
  <dcterms:created xsi:type="dcterms:W3CDTF">2020-09-26T16:04:00Z</dcterms:created>
  <dcterms:modified xsi:type="dcterms:W3CDTF">2020-10-15T11:34:00Z</dcterms:modified>
</cp:coreProperties>
</file>