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54C4" w14:textId="3DE5F489" w:rsidR="0030641F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14:paraId="0DB3DA31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47C64E5C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1DB900F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5D6763B1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62685437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5773B6C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0D386A68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4856D765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ppkt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46921FB3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6ED6DFFB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445B84BD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06001783" w14:textId="77777777"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14:paraId="4C92AFB1" w14:textId="7777777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</w:t>
      </w:r>
      <w:r w:rsidRPr="00FA4B99">
        <w:rPr>
          <w:rFonts w:ascii="Fira Sans" w:hAnsi="Fira Sans"/>
          <w:sz w:val="20"/>
        </w:rPr>
        <w:lastRenderedPageBreak/>
        <w:t xml:space="preserve">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326AEE7F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14:paraId="4B4C45C5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481D62EB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2A68AEBC" w14:textId="77777777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0D042237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 xml:space="preserve">na adres urzędu statystycznego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72A14921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307F7D30" w14:textId="77777777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Rachmistrz zapisuje swoje dane w aplikacji e/m-learning. Dane automatycznie implementowane są do modułu w Softusie w celu podpisania umowy.</w:t>
      </w:r>
    </w:p>
    <w:p w14:paraId="25F25A34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5D7B4678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5D4B51AB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2D88F26D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79C90940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3074CB4C" w14:textId="77777777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0BA7DD95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Dane kandydatów, którzy nie zdadzą egzaminu lub nie zostaną wybrani do roli rachmistrza terenowego, zostaną usunięte  po 3 tygodniach od zakończenia procesu naboru. </w:t>
      </w:r>
    </w:p>
    <w:p w14:paraId="41EC4EBB" w14:textId="77777777"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21953F37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75A6EE4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20111190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49DB7217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02B4BFB7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6B2B7D69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7E770C3F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381DBB68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67AB5B9F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33E6D09C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38DDAF17" w14:textId="77777777"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33609" w14:textId="77777777" w:rsidR="006B6CDB" w:rsidRDefault="006B6CDB" w:rsidP="000316B2">
      <w:pPr>
        <w:spacing w:after="0" w:line="240" w:lineRule="auto"/>
      </w:pPr>
      <w:r>
        <w:separator/>
      </w:r>
    </w:p>
  </w:endnote>
  <w:endnote w:type="continuationSeparator" w:id="0">
    <w:p w14:paraId="6F3C82F2" w14:textId="77777777" w:rsidR="006B6CDB" w:rsidRDefault="006B6CDB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8DF2B" w14:textId="77777777"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7CAB6B5E" wp14:editId="5742EA56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444C7" w14:textId="77777777" w:rsidR="006B6CDB" w:rsidRDefault="006B6CDB" w:rsidP="000316B2">
      <w:pPr>
        <w:spacing w:after="0" w:line="240" w:lineRule="auto"/>
      </w:pPr>
      <w:r>
        <w:separator/>
      </w:r>
    </w:p>
  </w:footnote>
  <w:footnote w:type="continuationSeparator" w:id="0">
    <w:p w14:paraId="16D7EF63" w14:textId="77777777" w:rsidR="006B6CDB" w:rsidRDefault="006B6CDB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AA8A5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05AEA9BA" wp14:editId="18B1EBB0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A6ABC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3B08"/>
    <w:rsid w:val="0041050C"/>
    <w:rsid w:val="004821EF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B6CDB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1D49C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05A4CD-46D2-4AC0-8166-3232473F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UG Bedlno</cp:lastModifiedBy>
  <cp:revision>2</cp:revision>
  <cp:lastPrinted>2020-03-06T11:51:00Z</cp:lastPrinted>
  <dcterms:created xsi:type="dcterms:W3CDTF">2020-06-12T08:40:00Z</dcterms:created>
  <dcterms:modified xsi:type="dcterms:W3CDTF">2020-06-12T08:40:00Z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