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65" w:rsidRDefault="00881465" w:rsidP="008814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 B W I E S Z C Z E N I E</w:t>
      </w:r>
    </w:p>
    <w:p w:rsidR="00881465" w:rsidRDefault="00881465" w:rsidP="00F159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WÓJTA GMINY BEDLNO</w:t>
      </w:r>
    </w:p>
    <w:p w:rsidR="00881465" w:rsidRDefault="00641DE8" w:rsidP="00F1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3">
        <w:rPr>
          <w:rFonts w:ascii="Times New Roman" w:hAnsi="Times New Roman"/>
          <w:b/>
          <w:sz w:val="24"/>
          <w:szCs w:val="24"/>
        </w:rPr>
        <w:t>z dnia 20</w:t>
      </w:r>
      <w:r w:rsidR="00881465" w:rsidRPr="00F15943">
        <w:rPr>
          <w:rFonts w:ascii="Times New Roman" w:hAnsi="Times New Roman"/>
          <w:b/>
          <w:sz w:val="24"/>
          <w:szCs w:val="24"/>
        </w:rPr>
        <w:t xml:space="preserve"> lipca 2015 r.</w:t>
      </w:r>
    </w:p>
    <w:p w:rsidR="00F15943" w:rsidRPr="00F15943" w:rsidRDefault="00F15943" w:rsidP="00F1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465" w:rsidRDefault="009F5863" w:rsidP="00F15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Na podstawie art.43</w:t>
      </w:r>
      <w:r w:rsidR="00881465" w:rsidRPr="00F15943">
        <w:rPr>
          <w:rFonts w:ascii="Times New Roman" w:hAnsi="Times New Roman"/>
          <w:sz w:val="24"/>
          <w:szCs w:val="24"/>
        </w:rPr>
        <w:t xml:space="preserve"> ustawy z dnia </w:t>
      </w:r>
      <w:r w:rsidRPr="00F15943">
        <w:rPr>
          <w:rFonts w:ascii="Times New Roman" w:hAnsi="Times New Roman"/>
          <w:sz w:val="24"/>
          <w:szCs w:val="24"/>
        </w:rPr>
        <w:t xml:space="preserve">14 marca 2003 r. o referendum ogólnokrajowym (Dz. U. z 2015 r. poz. 318) </w:t>
      </w:r>
      <w:r w:rsidR="006225AD">
        <w:rPr>
          <w:rFonts w:ascii="Times New Roman" w:hAnsi="Times New Roman"/>
          <w:sz w:val="24"/>
          <w:szCs w:val="24"/>
        </w:rPr>
        <w:t>:</w:t>
      </w:r>
    </w:p>
    <w:p w:rsidR="00F15943" w:rsidRPr="00F15943" w:rsidRDefault="00F15943" w:rsidP="00F15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BDB" w:rsidRPr="00F15943" w:rsidRDefault="00881465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§ 1. Wyznaczam na obszarze Gminy Bedlno następujące miejsca przeznaczone na bezpłatne umiesz</w:t>
      </w:r>
      <w:r w:rsidR="0018121C" w:rsidRPr="00F15943">
        <w:rPr>
          <w:rFonts w:ascii="Times New Roman" w:hAnsi="Times New Roman"/>
          <w:sz w:val="24"/>
          <w:szCs w:val="24"/>
        </w:rPr>
        <w:t xml:space="preserve">czanie urzędowych </w:t>
      </w:r>
      <w:proofErr w:type="spellStart"/>
      <w:r w:rsidR="0018121C" w:rsidRPr="00F15943">
        <w:rPr>
          <w:rFonts w:ascii="Times New Roman" w:hAnsi="Times New Roman"/>
          <w:sz w:val="24"/>
          <w:szCs w:val="24"/>
        </w:rPr>
        <w:t>obwieszczeń</w:t>
      </w:r>
      <w:proofErr w:type="spellEnd"/>
      <w:r w:rsidR="0018121C" w:rsidRPr="00F15943">
        <w:rPr>
          <w:rFonts w:ascii="Times New Roman" w:hAnsi="Times New Roman"/>
          <w:sz w:val="24"/>
          <w:szCs w:val="24"/>
        </w:rPr>
        <w:t xml:space="preserve">, </w:t>
      </w:r>
      <w:r w:rsidRPr="00F15943">
        <w:rPr>
          <w:rFonts w:ascii="Times New Roman" w:hAnsi="Times New Roman"/>
          <w:sz w:val="24"/>
          <w:szCs w:val="24"/>
        </w:rPr>
        <w:t xml:space="preserve">plakatów </w:t>
      </w:r>
      <w:r w:rsidR="009F5863" w:rsidRPr="00F15943">
        <w:rPr>
          <w:rFonts w:ascii="Times New Roman" w:hAnsi="Times New Roman"/>
          <w:sz w:val="24"/>
          <w:szCs w:val="24"/>
        </w:rPr>
        <w:t>i haseł dotyczących referendum ogólnokrajowego zarządzonego</w:t>
      </w:r>
      <w:r w:rsidRPr="00F15943">
        <w:rPr>
          <w:rFonts w:ascii="Times New Roman" w:hAnsi="Times New Roman"/>
          <w:sz w:val="24"/>
          <w:szCs w:val="24"/>
        </w:rPr>
        <w:t xml:space="preserve"> </w:t>
      </w:r>
      <w:r w:rsidR="00142BDB" w:rsidRPr="00F15943">
        <w:rPr>
          <w:rFonts w:ascii="Times New Roman" w:hAnsi="Times New Roman"/>
          <w:sz w:val="24"/>
          <w:szCs w:val="24"/>
        </w:rPr>
        <w:t>na dzień 6 września 2015 roku:</w:t>
      </w:r>
    </w:p>
    <w:p w:rsidR="00881465" w:rsidRPr="00F15943" w:rsidRDefault="00881465" w:rsidP="00142B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tablice ogłoszeniowe zlokalizowane na terenie gminy w poszczególnych sołectwach (u sołtysów);</w:t>
      </w:r>
    </w:p>
    <w:p w:rsidR="00881465" w:rsidRPr="00F15943" w:rsidRDefault="00881465" w:rsidP="008814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 xml:space="preserve"> tablica ogłoszeniowa w miejscowości Bedlno (na parkingu przy Urzędzie Pocztowym  w Żychlinie, Filia w Bedlnie).</w:t>
      </w:r>
    </w:p>
    <w:p w:rsidR="00881465" w:rsidRPr="00F15943" w:rsidRDefault="00881465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 xml:space="preserve">§ 2. 1. W innych miejscach niż wymienione wyżej umieszczanie </w:t>
      </w:r>
      <w:r w:rsidR="009F5863" w:rsidRPr="00F15943">
        <w:rPr>
          <w:rFonts w:ascii="Times New Roman" w:hAnsi="Times New Roman"/>
          <w:sz w:val="24"/>
          <w:szCs w:val="24"/>
        </w:rPr>
        <w:t xml:space="preserve">plakatów i haseł dotyczących referendum </w:t>
      </w:r>
      <w:r w:rsidRPr="00F15943">
        <w:rPr>
          <w:rFonts w:ascii="Times New Roman" w:hAnsi="Times New Roman"/>
          <w:sz w:val="24"/>
          <w:szCs w:val="24"/>
        </w:rPr>
        <w:t xml:space="preserve">wymaga uzgodnienia z właścicielem lub zarządcą nieruchomości. </w:t>
      </w:r>
    </w:p>
    <w:p w:rsidR="0018121C" w:rsidRPr="00F15943" w:rsidRDefault="0018121C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 xml:space="preserve">2. Zabronione jest umieszczanie plakatów i haseł dotyczących referendum </w:t>
      </w:r>
      <w:r w:rsidR="00960AE5" w:rsidRPr="00F15943">
        <w:rPr>
          <w:rFonts w:ascii="Times New Roman" w:hAnsi="Times New Roman"/>
          <w:sz w:val="24"/>
          <w:szCs w:val="24"/>
        </w:rPr>
        <w:t xml:space="preserve">na zewnątrz </w:t>
      </w:r>
      <w:r w:rsidR="00960AE5" w:rsidRPr="00F15943">
        <w:rPr>
          <w:rFonts w:ascii="Times New Roman" w:hAnsi="Times New Roman"/>
          <w:sz w:val="24"/>
          <w:szCs w:val="24"/>
        </w:rPr>
        <w:br/>
        <w:t>i wewnątrz budynków administracji rządowej i samorządowej oraz sądów, a także na terenie jednostek wojskowych i oddziałów obrony cywilnej oraz skoszarowanych jednostek podległych ministrowi właściwemu do spraw wewnętrznych.</w:t>
      </w:r>
    </w:p>
    <w:p w:rsidR="00960AE5" w:rsidRPr="00F15943" w:rsidRDefault="00960AE5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3. Przy ustawianiu własnych urządzeń ogłoszeniowych w celu prowadzenia kampanii referendalnej należy stosować przepisy porządkowe. Przepis art. 42 stosuje się odpowiednio.</w:t>
      </w:r>
    </w:p>
    <w:p w:rsidR="00881465" w:rsidRPr="00F15943" w:rsidRDefault="00960AE5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4</w:t>
      </w:r>
      <w:r w:rsidR="00881465" w:rsidRPr="00F15943">
        <w:rPr>
          <w:rFonts w:ascii="Times New Roman" w:hAnsi="Times New Roman"/>
          <w:sz w:val="24"/>
          <w:szCs w:val="24"/>
        </w:rPr>
        <w:t xml:space="preserve">. Plakaty i hasła </w:t>
      </w:r>
      <w:r w:rsidR="009F5863" w:rsidRPr="00F15943">
        <w:rPr>
          <w:rFonts w:ascii="Times New Roman" w:hAnsi="Times New Roman"/>
          <w:sz w:val="24"/>
          <w:szCs w:val="24"/>
        </w:rPr>
        <w:t xml:space="preserve">dotyczące referendum </w:t>
      </w:r>
      <w:r w:rsidR="00881465" w:rsidRPr="00F15943">
        <w:rPr>
          <w:rFonts w:ascii="Times New Roman" w:hAnsi="Times New Roman"/>
          <w:sz w:val="24"/>
          <w:szCs w:val="24"/>
        </w:rPr>
        <w:t>należy umieszczać w taki sposób, aby można je było usunąć</w:t>
      </w:r>
      <w:r w:rsidR="009F5863" w:rsidRPr="00F15943">
        <w:rPr>
          <w:rFonts w:ascii="Times New Roman" w:hAnsi="Times New Roman"/>
          <w:sz w:val="24"/>
          <w:szCs w:val="24"/>
        </w:rPr>
        <w:t xml:space="preserve"> </w:t>
      </w:r>
      <w:r w:rsidR="00881465" w:rsidRPr="00F15943">
        <w:rPr>
          <w:rFonts w:ascii="Times New Roman" w:hAnsi="Times New Roman"/>
          <w:sz w:val="24"/>
          <w:szCs w:val="24"/>
        </w:rPr>
        <w:t xml:space="preserve">bez powodowania szkód. </w:t>
      </w:r>
    </w:p>
    <w:p w:rsidR="00881465" w:rsidRPr="00F15943" w:rsidRDefault="00F15943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5</w:t>
      </w:r>
      <w:r w:rsidR="00881465" w:rsidRPr="00F15943">
        <w:rPr>
          <w:rFonts w:ascii="Times New Roman" w:hAnsi="Times New Roman"/>
          <w:sz w:val="24"/>
          <w:szCs w:val="24"/>
        </w:rPr>
        <w:t xml:space="preserve">. Plakaty i hasła </w:t>
      </w:r>
      <w:r w:rsidR="009F5863" w:rsidRPr="00F15943">
        <w:rPr>
          <w:rFonts w:ascii="Times New Roman" w:hAnsi="Times New Roman"/>
          <w:sz w:val="24"/>
          <w:szCs w:val="24"/>
        </w:rPr>
        <w:t xml:space="preserve">dotyczące referendum </w:t>
      </w:r>
      <w:r w:rsidR="00881465" w:rsidRPr="00F15943">
        <w:rPr>
          <w:rFonts w:ascii="Times New Roman" w:hAnsi="Times New Roman"/>
          <w:sz w:val="24"/>
          <w:szCs w:val="24"/>
        </w:rPr>
        <w:t xml:space="preserve">oraz urządzenia ogłoszeniowe ustawione w celu prowadzenia kampanii </w:t>
      </w:r>
      <w:r w:rsidR="000D4AA3" w:rsidRPr="00F15943">
        <w:rPr>
          <w:rFonts w:ascii="Times New Roman" w:hAnsi="Times New Roman"/>
          <w:sz w:val="24"/>
          <w:szCs w:val="24"/>
        </w:rPr>
        <w:t>referendalnej</w:t>
      </w:r>
      <w:r w:rsidR="00881465" w:rsidRPr="00F15943">
        <w:rPr>
          <w:rFonts w:ascii="Times New Roman" w:hAnsi="Times New Roman"/>
          <w:sz w:val="24"/>
          <w:szCs w:val="24"/>
        </w:rPr>
        <w:t xml:space="preserve"> </w:t>
      </w:r>
      <w:r w:rsidR="009F5863" w:rsidRPr="00F15943">
        <w:rPr>
          <w:rFonts w:ascii="Times New Roman" w:hAnsi="Times New Roman"/>
          <w:sz w:val="24"/>
          <w:szCs w:val="24"/>
        </w:rPr>
        <w:t xml:space="preserve">właściwe podmioty biorące udział w tej kampanii </w:t>
      </w:r>
      <w:r w:rsidR="00881465" w:rsidRPr="00F15943">
        <w:rPr>
          <w:rFonts w:ascii="Times New Roman" w:hAnsi="Times New Roman"/>
          <w:sz w:val="24"/>
          <w:szCs w:val="24"/>
        </w:rPr>
        <w:t xml:space="preserve">obowiązani są usunąć w terminie 30 dni </w:t>
      </w:r>
      <w:r w:rsidR="009F5863" w:rsidRPr="00F15943">
        <w:rPr>
          <w:rFonts w:ascii="Times New Roman" w:hAnsi="Times New Roman"/>
          <w:sz w:val="24"/>
          <w:szCs w:val="24"/>
        </w:rPr>
        <w:t>od dnia</w:t>
      </w:r>
      <w:r w:rsidR="000D4AA3" w:rsidRPr="00F15943">
        <w:rPr>
          <w:rFonts w:ascii="Times New Roman" w:hAnsi="Times New Roman"/>
          <w:sz w:val="24"/>
          <w:szCs w:val="24"/>
        </w:rPr>
        <w:t xml:space="preserve"> referendum</w:t>
      </w:r>
      <w:r w:rsidR="00881465" w:rsidRPr="00F15943">
        <w:rPr>
          <w:rFonts w:ascii="Times New Roman" w:hAnsi="Times New Roman"/>
          <w:sz w:val="24"/>
          <w:szCs w:val="24"/>
        </w:rPr>
        <w:t>.</w:t>
      </w:r>
    </w:p>
    <w:p w:rsidR="00881465" w:rsidRDefault="00F15943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5943">
        <w:rPr>
          <w:rFonts w:ascii="Times New Roman" w:hAnsi="Times New Roman"/>
          <w:sz w:val="24"/>
          <w:szCs w:val="24"/>
        </w:rPr>
        <w:t>6</w:t>
      </w:r>
      <w:r w:rsidR="00881465" w:rsidRPr="00F15943">
        <w:rPr>
          <w:rFonts w:ascii="Times New Roman" w:hAnsi="Times New Roman"/>
          <w:sz w:val="24"/>
          <w:szCs w:val="24"/>
        </w:rPr>
        <w:t xml:space="preserve">. </w:t>
      </w:r>
      <w:r w:rsidRPr="00F15943">
        <w:rPr>
          <w:rFonts w:ascii="Times New Roman" w:hAnsi="Times New Roman"/>
          <w:sz w:val="24"/>
          <w:szCs w:val="24"/>
        </w:rPr>
        <w:t xml:space="preserve">Koszty związane z plakatami i hasłami dotyczącymi referendum oraz urządzeniami ogłoszeniowymi umieszczonymi z naruszeniem przepisów ust. 1-5 lub nieusuniętymi przez właściwe podmioty biorące udział w kampanii referendalnej w terminie, o którym mowa </w:t>
      </w:r>
      <w:r w:rsidRPr="00F15943">
        <w:rPr>
          <w:rFonts w:ascii="Times New Roman" w:hAnsi="Times New Roman"/>
          <w:sz w:val="24"/>
          <w:szCs w:val="24"/>
        </w:rPr>
        <w:br/>
        <w:t xml:space="preserve">w ust. 7 ponoszą zobowiązane podmioty. </w:t>
      </w:r>
    </w:p>
    <w:p w:rsidR="006225AD" w:rsidRDefault="006225AD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5AD" w:rsidRPr="00F15943" w:rsidRDefault="006225AD" w:rsidP="008814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1465" w:rsidRPr="00F15943" w:rsidRDefault="00881465" w:rsidP="00881465">
      <w:pPr>
        <w:tabs>
          <w:tab w:val="left" w:pos="35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5943">
        <w:rPr>
          <w:b/>
          <w:sz w:val="24"/>
          <w:szCs w:val="24"/>
        </w:rPr>
        <w:tab/>
      </w:r>
      <w:r w:rsidRPr="00F15943">
        <w:rPr>
          <w:b/>
          <w:sz w:val="24"/>
          <w:szCs w:val="24"/>
        </w:rPr>
        <w:tab/>
      </w:r>
      <w:r w:rsidRPr="00F15943">
        <w:rPr>
          <w:b/>
          <w:sz w:val="24"/>
          <w:szCs w:val="24"/>
        </w:rPr>
        <w:tab/>
        <w:t xml:space="preserve">     </w:t>
      </w:r>
      <w:r w:rsidRPr="00F15943">
        <w:rPr>
          <w:rFonts w:ascii="Times New Roman" w:hAnsi="Times New Roman"/>
          <w:b/>
          <w:sz w:val="24"/>
          <w:szCs w:val="24"/>
        </w:rPr>
        <w:t>WÓJT GMINY BEDLNO</w:t>
      </w:r>
    </w:p>
    <w:p w:rsidR="000770AF" w:rsidRPr="00F15943" w:rsidRDefault="00881465" w:rsidP="00F15943">
      <w:pPr>
        <w:tabs>
          <w:tab w:val="left" w:pos="35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5943">
        <w:rPr>
          <w:rFonts w:ascii="Times New Roman" w:hAnsi="Times New Roman"/>
          <w:b/>
          <w:sz w:val="24"/>
          <w:szCs w:val="24"/>
        </w:rPr>
        <w:tab/>
      </w:r>
      <w:r w:rsidRPr="00F15943">
        <w:rPr>
          <w:rFonts w:ascii="Times New Roman" w:hAnsi="Times New Roman"/>
          <w:b/>
          <w:sz w:val="24"/>
          <w:szCs w:val="24"/>
        </w:rPr>
        <w:tab/>
      </w:r>
      <w:r w:rsidRPr="00F15943">
        <w:rPr>
          <w:rFonts w:ascii="Times New Roman" w:hAnsi="Times New Roman"/>
          <w:b/>
          <w:sz w:val="24"/>
          <w:szCs w:val="24"/>
        </w:rPr>
        <w:tab/>
        <w:t>/-/ mgr inż. Krzysztof Kołach</w:t>
      </w:r>
    </w:p>
    <w:sectPr w:rsidR="000770AF" w:rsidRPr="00F1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AE0"/>
    <w:multiLevelType w:val="hybridMultilevel"/>
    <w:tmpl w:val="366AF440"/>
    <w:lvl w:ilvl="0" w:tplc="CE563F5C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A"/>
    <w:rsid w:val="000770AF"/>
    <w:rsid w:val="000D4AA3"/>
    <w:rsid w:val="00142BDB"/>
    <w:rsid w:val="0018121C"/>
    <w:rsid w:val="00463BA4"/>
    <w:rsid w:val="006225AD"/>
    <w:rsid w:val="00641DE8"/>
    <w:rsid w:val="0086574A"/>
    <w:rsid w:val="00881465"/>
    <w:rsid w:val="00960AE5"/>
    <w:rsid w:val="009F5863"/>
    <w:rsid w:val="00F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2015-07-23T11:19:00Z</cp:lastPrinted>
  <dcterms:created xsi:type="dcterms:W3CDTF">2015-07-16T12:02:00Z</dcterms:created>
  <dcterms:modified xsi:type="dcterms:W3CDTF">2015-07-23T11:20:00Z</dcterms:modified>
</cp:coreProperties>
</file>